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rsidR="00510408" w:rsidRPr="000D111D" w:rsidRDefault="00DC0B5C" w:rsidP="00510408">
      <w:pPr>
        <w:suppressAutoHyphens/>
        <w:spacing w:after="200" w:line="276" w:lineRule="auto"/>
        <w:contextualSpacing/>
        <w:jc w:val="right"/>
        <w:rPr>
          <w:rFonts w:ascii="Times New Roman" w:eastAsia="Times New Roman" w:hAnsi="Times New Roman" w:cs="Times New Roman"/>
          <w:bCs/>
          <w:iCs/>
          <w:sz w:val="24"/>
          <w:szCs w:val="24"/>
          <w:lang w:eastAsia="zh-CN"/>
        </w:rPr>
      </w:pPr>
      <w:r>
        <w:rPr>
          <w:rFonts w:ascii="Times New Roman" w:eastAsia="Times New Roman" w:hAnsi="Times New Roman" w:cs="Times New Roman"/>
          <w:b/>
          <w:bCs/>
          <w:kern w:val="32"/>
          <w:sz w:val="24"/>
          <w:szCs w:val="24"/>
        </w:rPr>
        <w:t xml:space="preserve">к </w:t>
      </w:r>
      <w:r w:rsidR="006E2DA7">
        <w:rPr>
          <w:rFonts w:ascii="Times New Roman" w:eastAsia="Times New Roman" w:hAnsi="Times New Roman" w:cs="Times New Roman"/>
          <w:b/>
          <w:bCs/>
          <w:kern w:val="32"/>
          <w:sz w:val="24"/>
          <w:szCs w:val="24"/>
        </w:rPr>
        <w:t>ПОП-П</w:t>
      </w:r>
      <w:r w:rsidR="00C32269">
        <w:rPr>
          <w:rFonts w:ascii="Times New Roman" w:eastAsia="Times New Roman" w:hAnsi="Times New Roman" w:cs="Times New Roman"/>
          <w:b/>
          <w:bCs/>
          <w:kern w:val="32"/>
          <w:sz w:val="24"/>
          <w:szCs w:val="24"/>
        </w:rPr>
        <w:t xml:space="preserve"> по </w:t>
      </w:r>
      <w:bookmarkStart w:id="0" w:name="_Hlk147906861"/>
      <w:r w:rsidRPr="00D52CA8">
        <w:rPr>
          <w:rFonts w:ascii="Times New Roman" w:eastAsia="Times New Roman" w:hAnsi="Times New Roman" w:cs="Times New Roman"/>
          <w:b/>
          <w:bCs/>
          <w:kern w:val="32"/>
          <w:sz w:val="24"/>
          <w:szCs w:val="24"/>
        </w:rPr>
        <w:t xml:space="preserve">специальности </w:t>
      </w:r>
      <w:r w:rsidR="00C32269" w:rsidRPr="00D52CA8">
        <w:rPr>
          <w:rFonts w:ascii="Times New Roman" w:eastAsia="Times New Roman" w:hAnsi="Times New Roman" w:cs="Times New Roman"/>
          <w:b/>
          <w:bCs/>
          <w:kern w:val="32"/>
          <w:sz w:val="24"/>
          <w:szCs w:val="24"/>
        </w:rPr>
        <w:br/>
      </w:r>
      <w:bookmarkEnd w:id="0"/>
      <w:r w:rsidR="00510408">
        <w:rPr>
          <w:rFonts w:ascii="Times New Roman" w:eastAsia="Times New Roman" w:hAnsi="Times New Roman" w:cs="Times New Roman"/>
          <w:b/>
          <w:iCs/>
          <w:sz w:val="24"/>
          <w:szCs w:val="24"/>
          <w:lang w:eastAsia="zh-CN"/>
        </w:rPr>
        <w:t>44.</w:t>
      </w:r>
      <w:r w:rsidR="00510408" w:rsidRPr="00510408">
        <w:rPr>
          <w:rFonts w:ascii="Times New Roman" w:eastAsia="Times New Roman" w:hAnsi="Times New Roman" w:cs="Times New Roman"/>
          <w:b/>
          <w:iCs/>
          <w:sz w:val="24"/>
          <w:szCs w:val="24"/>
          <w:lang w:eastAsia="zh-CN"/>
        </w:rPr>
        <w:t>02.0</w:t>
      </w:r>
      <w:r w:rsidR="00E23C9F">
        <w:rPr>
          <w:rFonts w:ascii="Times New Roman" w:eastAsia="Times New Roman" w:hAnsi="Times New Roman" w:cs="Times New Roman"/>
          <w:b/>
          <w:iCs/>
          <w:sz w:val="24"/>
          <w:szCs w:val="24"/>
          <w:lang w:eastAsia="zh-CN"/>
        </w:rPr>
        <w:t>2</w:t>
      </w:r>
      <w:r w:rsidR="00510408" w:rsidRPr="00510408">
        <w:rPr>
          <w:rFonts w:ascii="Times New Roman" w:eastAsia="Times New Roman" w:hAnsi="Times New Roman" w:cs="Times New Roman"/>
          <w:b/>
          <w:iCs/>
          <w:sz w:val="24"/>
          <w:szCs w:val="24"/>
          <w:lang w:eastAsia="zh-CN"/>
        </w:rPr>
        <w:t xml:space="preserve"> </w:t>
      </w:r>
      <w:r w:rsidR="00E23C9F">
        <w:rPr>
          <w:rFonts w:ascii="Times New Roman" w:eastAsia="Times New Roman" w:hAnsi="Times New Roman" w:cs="Times New Roman"/>
          <w:b/>
          <w:iCs/>
          <w:sz w:val="24"/>
          <w:szCs w:val="24"/>
          <w:lang w:eastAsia="zh-CN"/>
        </w:rPr>
        <w:t>Преподавание в начальных классах</w:t>
      </w:r>
    </w:p>
    <w:p w:rsidR="00DC0B5C" w:rsidRDefault="00DC0B5C" w:rsidP="00510408">
      <w:pPr>
        <w:jc w:val="right"/>
        <w:rPr>
          <w:rFonts w:ascii="Times New Roman" w:eastAsia="Times New Roman" w:hAnsi="Times New Roman" w:cs="Times New Roman"/>
          <w:b/>
          <w:bCs/>
          <w:kern w:val="32"/>
          <w:sz w:val="24"/>
          <w:szCs w:val="24"/>
        </w:rPr>
      </w:pPr>
    </w:p>
    <w:p w:rsidR="00DD47A1" w:rsidRPr="00FA680C" w:rsidRDefault="00DD47A1" w:rsidP="00DD47A1">
      <w:pPr>
        <w:jc w:val="center"/>
        <w:rPr>
          <w:rFonts w:ascii="Times New Roman" w:hAnsi="Times New Roman" w:cs="Times New Roman"/>
          <w:b/>
          <w:i/>
          <w:sz w:val="24"/>
          <w:szCs w:val="24"/>
        </w:rPr>
      </w:pPr>
    </w:p>
    <w:p w:rsidR="00731408" w:rsidRDefault="00731408" w:rsidP="00731408">
      <w:pPr>
        <w:spacing w:line="276" w:lineRule="auto"/>
        <w:jc w:val="center"/>
        <w:rPr>
          <w:rFonts w:ascii="Times New Roman" w:eastAsia="Times New Roman" w:hAnsi="Times New Roman" w:cs="Times New Roman"/>
          <w:b/>
          <w:bCs/>
          <w:color w:val="000000"/>
          <w:sz w:val="24"/>
          <w:szCs w:val="24"/>
          <w:lang w:eastAsia="ru-RU"/>
        </w:rPr>
      </w:pPr>
      <w:r w:rsidRPr="00731408">
        <w:rPr>
          <w:rFonts w:ascii="Times New Roman" w:eastAsia="Times New Roman" w:hAnsi="Times New Roman" w:cs="Times New Roman"/>
          <w:b/>
          <w:bCs/>
          <w:color w:val="000000"/>
          <w:sz w:val="24"/>
          <w:szCs w:val="24"/>
          <w:lang w:eastAsia="ru-RU"/>
        </w:rPr>
        <w:t>МИНИСТЕРСТВО ПРОСВЕЩЕНИЯ РОССИЙСКОЙ ФЕДЕРАЦИИ</w:t>
      </w:r>
      <w:r w:rsidRPr="00731408">
        <w:rPr>
          <w:rFonts w:ascii="Times New Roman" w:eastAsia="Times New Roman" w:hAnsi="Times New Roman" w:cs="Times New Roman"/>
          <w:b/>
          <w:bCs/>
          <w:color w:val="000000"/>
          <w:sz w:val="24"/>
          <w:szCs w:val="24"/>
          <w:lang w:eastAsia="ru-RU"/>
        </w:rPr>
        <w:br/>
        <w:t>ФП "ПРОФЕССИОНАЛИТЕТ"</w:t>
      </w:r>
      <w:r w:rsidRPr="00731408">
        <w:rPr>
          <w:rFonts w:ascii="Times New Roman" w:eastAsia="Times New Roman" w:hAnsi="Times New Roman" w:cs="Times New Roman"/>
          <w:b/>
          <w:bCs/>
          <w:color w:val="000000"/>
          <w:sz w:val="24"/>
          <w:szCs w:val="24"/>
          <w:lang w:eastAsia="ru-RU"/>
        </w:rPr>
        <w:br/>
        <w:t>ОБРАЗОВАТЕЛЬНЫЙ КЛАСТЕР "ЦЕНТР РАЗВИТИЯ ПЕДАГОГИЧЕСКИХ КОМПЕТЕНЦИЙ"</w:t>
      </w:r>
    </w:p>
    <w:p w:rsidR="00343F9E" w:rsidRDefault="00343F9E" w:rsidP="00343F9E">
      <w:pPr>
        <w:spacing w:line="276"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ГБПОУ «НАУРСКИЙ ГОСУДАРСТВЕННЫЙ КОЛЛЕДЖ».</w:t>
      </w:r>
    </w:p>
    <w:p w:rsidR="008B076D" w:rsidRDefault="008B076D" w:rsidP="00343F9E">
      <w:pPr>
        <w:spacing w:line="276" w:lineRule="auto"/>
        <w:rPr>
          <w:rFonts w:ascii="Times New Roman" w:eastAsia="Times New Roman" w:hAnsi="Times New Roman" w:cs="Times New Roman"/>
          <w:b/>
          <w:bCs/>
          <w:color w:val="000000"/>
          <w:sz w:val="24"/>
          <w:szCs w:val="24"/>
          <w:lang w:eastAsia="ru-RU"/>
        </w:rPr>
      </w:pPr>
    </w:p>
    <w:p w:rsidR="008B076D" w:rsidRPr="00343F9E" w:rsidRDefault="008B076D" w:rsidP="00343F9E">
      <w:pPr>
        <w:spacing w:line="276" w:lineRule="auto"/>
        <w:rPr>
          <w:rFonts w:ascii="Times New Roman" w:eastAsia="Times New Roman" w:hAnsi="Times New Roman" w:cs="Times New Roman"/>
          <w:b/>
          <w:bCs/>
          <w:color w:val="000000"/>
          <w:sz w:val="24"/>
          <w:szCs w:val="24"/>
          <w:lang w:eastAsia="ru-RU"/>
        </w:rPr>
      </w:pPr>
    </w:p>
    <w:p w:rsidR="00731408" w:rsidRPr="00731408" w:rsidRDefault="00731408" w:rsidP="00731408">
      <w:pPr>
        <w:spacing w:line="276" w:lineRule="auto"/>
        <w:rPr>
          <w:rFonts w:ascii="Times New Roman" w:eastAsia="Times New Roman" w:hAnsi="Times New Roman" w:cs="Times New Roman"/>
          <w:b/>
          <w:bCs/>
          <w:color w:val="000000"/>
          <w:sz w:val="28"/>
          <w:szCs w:val="28"/>
          <w:lang w:eastAsia="ru-RU"/>
        </w:rPr>
      </w:pPr>
    </w:p>
    <w:p w:rsidR="00731408" w:rsidRPr="00731408" w:rsidRDefault="00731408" w:rsidP="00731408">
      <w:pPr>
        <w:spacing w:line="276" w:lineRule="auto"/>
        <w:jc w:val="right"/>
        <w:rPr>
          <w:rFonts w:ascii="Arial" w:eastAsia="Times New Roman" w:hAnsi="Arial" w:cs="Arial"/>
          <w:color w:val="000000"/>
          <w:sz w:val="24"/>
          <w:szCs w:val="24"/>
          <w:lang w:eastAsia="ru-RU"/>
        </w:rPr>
      </w:pPr>
    </w:p>
    <w:tbl>
      <w:tblPr>
        <w:tblW w:w="9640" w:type="dxa"/>
        <w:jc w:val="center"/>
        <w:tblLook w:val="01E0" w:firstRow="1" w:lastRow="1" w:firstColumn="1" w:lastColumn="1" w:noHBand="0" w:noVBand="0"/>
      </w:tblPr>
      <w:tblGrid>
        <w:gridCol w:w="4757"/>
        <w:gridCol w:w="4883"/>
      </w:tblGrid>
      <w:tr w:rsidR="00343F9E" w:rsidRPr="00343F9E" w:rsidTr="00343F9E">
        <w:trPr>
          <w:trHeight w:val="2358"/>
          <w:jc w:val="center"/>
        </w:trPr>
        <w:tc>
          <w:tcPr>
            <w:tcW w:w="4757" w:type="dxa"/>
            <w:hideMark/>
          </w:tcPr>
          <w:p w:rsidR="00343F9E" w:rsidRPr="00343F9E" w:rsidRDefault="00343F9E" w:rsidP="00343F9E">
            <w:pPr>
              <w:rPr>
                <w:rFonts w:ascii="Times New Roman" w:eastAsia="Calibri" w:hAnsi="Times New Roman" w:cs="Times New Roman"/>
                <w:color w:val="000000"/>
                <w:sz w:val="28"/>
                <w:szCs w:val="28"/>
              </w:rPr>
            </w:pPr>
            <w:r w:rsidRPr="00343F9E">
              <w:rPr>
                <w:rFonts w:ascii="Times New Roman" w:eastAsia="Courier New" w:hAnsi="Times New Roman" w:cs="Times New Roman"/>
                <w:color w:val="000000"/>
                <w:sz w:val="28"/>
                <w:szCs w:val="28"/>
              </w:rPr>
              <w:t>Рассмотрено и одобрено</w:t>
            </w:r>
          </w:p>
          <w:p w:rsidR="00343F9E" w:rsidRPr="00343F9E" w:rsidRDefault="00343F9E" w:rsidP="00343F9E">
            <w:pPr>
              <w:rPr>
                <w:rFonts w:ascii="Times New Roman" w:eastAsia="Arial Unicode MS" w:hAnsi="Times New Roman" w:cs="Times New Roman"/>
                <w:color w:val="000000"/>
                <w:sz w:val="28"/>
                <w:szCs w:val="28"/>
              </w:rPr>
            </w:pPr>
            <w:r w:rsidRPr="00343F9E">
              <w:rPr>
                <w:rFonts w:ascii="Times New Roman" w:eastAsia="Courier New" w:hAnsi="Times New Roman" w:cs="Times New Roman"/>
                <w:color w:val="000000"/>
                <w:sz w:val="28"/>
                <w:szCs w:val="28"/>
              </w:rPr>
              <w:t xml:space="preserve">на заседании педагогического совета </w:t>
            </w:r>
          </w:p>
          <w:p w:rsidR="00343F9E" w:rsidRPr="00343F9E" w:rsidRDefault="00343F9E" w:rsidP="00343F9E">
            <w:pPr>
              <w:rPr>
                <w:rFonts w:ascii="Times New Roman" w:eastAsia="Calibri" w:hAnsi="Times New Roman" w:cs="Times New Roman"/>
                <w:sz w:val="28"/>
                <w:szCs w:val="28"/>
              </w:rPr>
            </w:pPr>
            <w:r>
              <w:rPr>
                <w:rFonts w:ascii="Times New Roman" w:eastAsia="Calibri" w:hAnsi="Times New Roman" w:cs="Times New Roman"/>
                <w:sz w:val="28"/>
                <w:szCs w:val="28"/>
              </w:rPr>
              <w:t>Протокол№ 8 от 29.07. 2024</w:t>
            </w:r>
            <w:r w:rsidRPr="00343F9E">
              <w:rPr>
                <w:rFonts w:ascii="Times New Roman" w:eastAsia="Calibri" w:hAnsi="Times New Roman" w:cs="Times New Roman"/>
                <w:sz w:val="28"/>
                <w:szCs w:val="28"/>
              </w:rPr>
              <w:t xml:space="preserve">г                                                                                                  </w:t>
            </w:r>
          </w:p>
          <w:p w:rsidR="00343F9E" w:rsidRPr="00343F9E" w:rsidRDefault="00343F9E" w:rsidP="00343F9E">
            <w:pPr>
              <w:rPr>
                <w:rFonts w:ascii="Times New Roman" w:eastAsia="Calibri" w:hAnsi="Times New Roman" w:cs="Times New Roman"/>
                <w:color w:val="000000"/>
                <w:sz w:val="28"/>
                <w:szCs w:val="28"/>
              </w:rPr>
            </w:pPr>
          </w:p>
        </w:tc>
        <w:tc>
          <w:tcPr>
            <w:tcW w:w="4883" w:type="dxa"/>
            <w:hideMark/>
          </w:tcPr>
          <w:p w:rsidR="00343F9E" w:rsidRPr="00343F9E" w:rsidRDefault="00343F9E" w:rsidP="00343F9E">
            <w:pPr>
              <w:jc w:val="right"/>
              <w:rPr>
                <w:rFonts w:ascii="Times New Roman" w:eastAsia="Calibri" w:hAnsi="Times New Roman" w:cs="Times New Roman"/>
                <w:color w:val="000000"/>
                <w:sz w:val="28"/>
                <w:szCs w:val="28"/>
              </w:rPr>
            </w:pPr>
            <w:r w:rsidRPr="00343F9E">
              <w:rPr>
                <w:rFonts w:ascii="Times New Roman" w:eastAsia="Courier New" w:hAnsi="Times New Roman" w:cs="Times New Roman"/>
                <w:color w:val="000000"/>
                <w:sz w:val="28"/>
                <w:szCs w:val="28"/>
              </w:rPr>
              <w:t xml:space="preserve">     УТВЕРЖДАЮ</w:t>
            </w:r>
          </w:p>
          <w:p w:rsidR="00343F9E" w:rsidRPr="00343F9E" w:rsidRDefault="00234E1A" w:rsidP="00343F9E">
            <w:pPr>
              <w:jc w:val="right"/>
              <w:rPr>
                <w:rFonts w:ascii="Times New Roman" w:eastAsia="Arial Unicode MS" w:hAnsi="Times New Roman" w:cs="Times New Roman"/>
                <w:color w:val="000000"/>
                <w:sz w:val="28"/>
                <w:szCs w:val="28"/>
              </w:rPr>
            </w:pPr>
            <w:r>
              <w:rPr>
                <w:rFonts w:ascii="Times New Roman" w:eastAsia="Courier New" w:hAnsi="Times New Roman" w:cs="Times New Roman"/>
                <w:color w:val="000000"/>
                <w:sz w:val="28"/>
                <w:szCs w:val="28"/>
              </w:rPr>
              <w:t xml:space="preserve">   Директор ________тушиев Р.Р.</w:t>
            </w:r>
          </w:p>
          <w:p w:rsidR="00343F9E" w:rsidRPr="00343F9E" w:rsidRDefault="00343F9E" w:rsidP="00343F9E">
            <w:pPr>
              <w:jc w:val="right"/>
              <w:rPr>
                <w:rFonts w:ascii="Times New Roman" w:eastAsia="Courier New" w:hAnsi="Times New Roman" w:cs="Times New Roman"/>
                <w:color w:val="000000"/>
                <w:sz w:val="28"/>
                <w:szCs w:val="28"/>
              </w:rPr>
            </w:pPr>
            <w:r>
              <w:rPr>
                <w:rFonts w:ascii="Times New Roman" w:eastAsia="Courier New" w:hAnsi="Times New Roman" w:cs="Times New Roman"/>
                <w:color w:val="000000"/>
                <w:sz w:val="28"/>
                <w:szCs w:val="28"/>
              </w:rPr>
              <w:t xml:space="preserve">______________ </w:t>
            </w:r>
          </w:p>
          <w:p w:rsidR="00343F9E" w:rsidRPr="00343F9E" w:rsidRDefault="00343F9E" w:rsidP="00343F9E">
            <w:pPr>
              <w:jc w:val="right"/>
              <w:rPr>
                <w:rFonts w:ascii="Times New Roman" w:eastAsia="Calibri" w:hAnsi="Times New Roman" w:cs="Times New Roman"/>
                <w:color w:val="000000"/>
                <w:sz w:val="28"/>
                <w:szCs w:val="28"/>
              </w:rPr>
            </w:pPr>
            <w:r>
              <w:rPr>
                <w:rFonts w:ascii="Times New Roman" w:eastAsia="Courier New" w:hAnsi="Times New Roman" w:cs="Times New Roman"/>
                <w:color w:val="000000"/>
                <w:sz w:val="28"/>
                <w:szCs w:val="28"/>
              </w:rPr>
              <w:t>«29»  29.07.2024</w:t>
            </w:r>
            <w:r w:rsidRPr="00343F9E">
              <w:rPr>
                <w:rFonts w:ascii="Times New Roman" w:eastAsia="Courier New" w:hAnsi="Times New Roman" w:cs="Times New Roman"/>
                <w:color w:val="000000"/>
                <w:sz w:val="28"/>
                <w:szCs w:val="28"/>
              </w:rPr>
              <w:t xml:space="preserve"> г.</w:t>
            </w:r>
          </w:p>
        </w:tc>
      </w:tr>
    </w:tbl>
    <w:p w:rsidR="00DD47A1" w:rsidRPr="00FA680C" w:rsidRDefault="00DD47A1" w:rsidP="006A050C">
      <w:pPr>
        <w:jc w:val="center"/>
        <w:rPr>
          <w:rFonts w:ascii="Times New Roman" w:hAnsi="Times New Roman" w:cs="Times New Roman"/>
          <w:b/>
          <w:i/>
          <w:sz w:val="24"/>
          <w:szCs w:val="24"/>
        </w:rPr>
      </w:pPr>
    </w:p>
    <w:p w:rsidR="00DD47A1" w:rsidRDefault="00DD47A1" w:rsidP="006A050C">
      <w:pPr>
        <w:jc w:val="center"/>
        <w:rPr>
          <w:rFonts w:ascii="Times New Roman" w:hAnsi="Times New Roman" w:cs="Times New Roman"/>
          <w:b/>
          <w:i/>
          <w:sz w:val="24"/>
          <w:szCs w:val="24"/>
        </w:rPr>
      </w:pPr>
    </w:p>
    <w:p w:rsidR="008B076D" w:rsidRDefault="008B076D" w:rsidP="006A050C">
      <w:pPr>
        <w:jc w:val="center"/>
        <w:rPr>
          <w:rFonts w:ascii="Times New Roman" w:hAnsi="Times New Roman" w:cs="Times New Roman"/>
          <w:b/>
          <w:i/>
          <w:sz w:val="24"/>
          <w:szCs w:val="24"/>
        </w:rPr>
      </w:pPr>
    </w:p>
    <w:p w:rsidR="008B076D" w:rsidRDefault="008B076D" w:rsidP="006A050C">
      <w:pPr>
        <w:jc w:val="center"/>
        <w:rPr>
          <w:rFonts w:ascii="Times New Roman" w:hAnsi="Times New Roman" w:cs="Times New Roman"/>
          <w:b/>
          <w:i/>
          <w:sz w:val="24"/>
          <w:szCs w:val="24"/>
        </w:rPr>
      </w:pPr>
    </w:p>
    <w:p w:rsidR="008B076D" w:rsidRPr="00FA680C" w:rsidRDefault="008B076D" w:rsidP="006A050C">
      <w:pPr>
        <w:jc w:val="center"/>
        <w:rPr>
          <w:rFonts w:ascii="Times New Roman" w:hAnsi="Times New Roman" w:cs="Times New Roman"/>
          <w:b/>
          <w:i/>
          <w:sz w:val="24"/>
          <w:szCs w:val="24"/>
        </w:rPr>
      </w:pPr>
    </w:p>
    <w:p w:rsidR="00DD47A1" w:rsidRPr="00FA680C" w:rsidRDefault="00DD47A1" w:rsidP="006A050C">
      <w:pPr>
        <w:jc w:val="center"/>
        <w:rPr>
          <w:rFonts w:ascii="Times New Roman" w:hAnsi="Times New Roman" w:cs="Times New Roman"/>
          <w:b/>
          <w:i/>
          <w:sz w:val="24"/>
          <w:szCs w:val="24"/>
        </w:rPr>
      </w:pPr>
    </w:p>
    <w:p w:rsidR="00DD47A1" w:rsidRPr="00D13E2F" w:rsidRDefault="00DD47A1" w:rsidP="006A050C">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rsidR="00F05C75" w:rsidRPr="006F7F08" w:rsidRDefault="00F05C75" w:rsidP="006A050C">
      <w:pPr>
        <w:jc w:val="center"/>
        <w:rPr>
          <w:rFonts w:ascii="Times New Roman" w:hAnsi="Times New Roman"/>
          <w:sz w:val="24"/>
          <w:szCs w:val="24"/>
        </w:rPr>
      </w:pPr>
      <w:r>
        <w:rPr>
          <w:rFonts w:ascii="Times New Roman" w:hAnsi="Times New Roman"/>
          <w:b/>
          <w:iCs/>
          <w:sz w:val="24"/>
          <w:szCs w:val="24"/>
        </w:rPr>
        <w:t>44.02.0</w:t>
      </w:r>
      <w:r w:rsidR="00E23C9F">
        <w:rPr>
          <w:rFonts w:ascii="Times New Roman" w:hAnsi="Times New Roman"/>
          <w:b/>
          <w:iCs/>
          <w:sz w:val="24"/>
          <w:szCs w:val="24"/>
        </w:rPr>
        <w:t>2</w:t>
      </w:r>
      <w:r>
        <w:rPr>
          <w:rFonts w:ascii="Times New Roman" w:hAnsi="Times New Roman"/>
          <w:b/>
          <w:iCs/>
          <w:sz w:val="24"/>
          <w:szCs w:val="24"/>
        </w:rPr>
        <w:t xml:space="preserve"> </w:t>
      </w:r>
      <w:r w:rsidR="00E23C9F">
        <w:rPr>
          <w:rFonts w:ascii="Times New Roman" w:hAnsi="Times New Roman"/>
          <w:b/>
          <w:iCs/>
          <w:sz w:val="24"/>
          <w:szCs w:val="24"/>
        </w:rPr>
        <w:t>ПРЕПОДАВАНИЕ В НАЧАЛЬНЫХ КЛАССАХ</w:t>
      </w:r>
    </w:p>
    <w:p w:rsidR="00DD47A1" w:rsidRPr="00FA680C" w:rsidRDefault="00DD47A1" w:rsidP="006A050C">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Pr="00FA680C" w:rsidRDefault="00DD47A1" w:rsidP="00DD47A1">
      <w:pPr>
        <w:jc w:val="center"/>
        <w:rPr>
          <w:rFonts w:ascii="Times New Roman" w:hAnsi="Times New Roman" w:cs="Times New Roman"/>
          <w:b/>
          <w:i/>
          <w:sz w:val="24"/>
          <w:szCs w:val="24"/>
        </w:rPr>
      </w:pPr>
    </w:p>
    <w:p w:rsidR="00DD47A1" w:rsidRDefault="00DD47A1" w:rsidP="006A050C">
      <w:pP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DD47A1" w:rsidRDefault="00DD47A1" w:rsidP="00DD47A1">
      <w:pPr>
        <w:jc w:val="center"/>
        <w:rPr>
          <w:rFonts w:ascii="Times New Roman" w:hAnsi="Times New Roman" w:cs="Times New Roman"/>
          <w:b/>
          <w:i/>
          <w:sz w:val="24"/>
          <w:szCs w:val="24"/>
        </w:rPr>
      </w:pPr>
    </w:p>
    <w:p w:rsidR="000E1340" w:rsidRDefault="000E1340" w:rsidP="00DD47A1">
      <w:pPr>
        <w:jc w:val="center"/>
        <w:rPr>
          <w:rFonts w:ascii="Times New Roman" w:hAnsi="Times New Roman" w:cs="Times New Roman"/>
          <w:b/>
          <w:i/>
          <w:sz w:val="24"/>
          <w:szCs w:val="24"/>
        </w:rPr>
      </w:pPr>
    </w:p>
    <w:p w:rsidR="000E1340" w:rsidRDefault="000E1340" w:rsidP="00DD47A1">
      <w:pPr>
        <w:jc w:val="center"/>
        <w:rPr>
          <w:rFonts w:ascii="Times New Roman" w:hAnsi="Times New Roman" w:cs="Times New Roman"/>
          <w:b/>
          <w:i/>
          <w:sz w:val="24"/>
          <w:szCs w:val="24"/>
        </w:rPr>
      </w:pPr>
    </w:p>
    <w:p w:rsidR="000E1340" w:rsidRDefault="000E1340" w:rsidP="00DD47A1">
      <w:pPr>
        <w:jc w:val="center"/>
        <w:rPr>
          <w:rFonts w:ascii="Times New Roman" w:hAnsi="Times New Roman" w:cs="Times New Roman"/>
          <w:b/>
          <w:i/>
          <w:sz w:val="24"/>
          <w:szCs w:val="24"/>
        </w:rPr>
      </w:pPr>
    </w:p>
    <w:p w:rsidR="000E1340" w:rsidRDefault="000E1340" w:rsidP="00DD47A1">
      <w:pPr>
        <w:jc w:val="center"/>
        <w:rPr>
          <w:rFonts w:ascii="Times New Roman" w:hAnsi="Times New Roman" w:cs="Times New Roman"/>
          <w:b/>
          <w:i/>
          <w:sz w:val="24"/>
          <w:szCs w:val="24"/>
        </w:rPr>
      </w:pPr>
    </w:p>
    <w:p w:rsidR="00DD47A1" w:rsidRPr="008B076D" w:rsidRDefault="008B076D" w:rsidP="00343F9E">
      <w:pPr>
        <w:rPr>
          <w:rFonts w:ascii="Times New Roman" w:hAnsi="Times New Roman" w:cs="Times New Roman"/>
          <w:b/>
          <w:sz w:val="28"/>
          <w:szCs w:val="24"/>
        </w:rPr>
      </w:pPr>
      <w:r>
        <w:rPr>
          <w:rFonts w:ascii="Times New Roman" w:hAnsi="Times New Roman" w:cs="Times New Roman"/>
          <w:b/>
          <w:i/>
          <w:sz w:val="28"/>
          <w:szCs w:val="24"/>
        </w:rPr>
        <w:t xml:space="preserve">                                                             </w:t>
      </w:r>
      <w:bookmarkStart w:id="2" w:name="_GoBack"/>
      <w:bookmarkEnd w:id="2"/>
      <w:r w:rsidRPr="008B076D">
        <w:rPr>
          <w:rFonts w:ascii="Times New Roman" w:hAnsi="Times New Roman" w:cs="Times New Roman"/>
          <w:b/>
          <w:i/>
          <w:sz w:val="28"/>
          <w:szCs w:val="24"/>
        </w:rPr>
        <w:t xml:space="preserve"> Калиновская 2024</w:t>
      </w:r>
      <w:r w:rsidR="00DD47A1" w:rsidRPr="008B076D">
        <w:rPr>
          <w:rFonts w:ascii="Times New Roman" w:hAnsi="Times New Roman" w:cs="Times New Roman"/>
          <w:b/>
          <w:bCs/>
          <w:sz w:val="28"/>
          <w:szCs w:val="24"/>
        </w:rPr>
        <w:t xml:space="preserve"> г.</w:t>
      </w:r>
    </w:p>
    <w:p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rsidR="008C4F91" w:rsidRDefault="008C4F91">
      <w:pPr>
        <w:rPr>
          <w:rFonts w:ascii="Times New Roman" w:eastAsia="Times New Roman" w:hAnsi="Times New Roman" w:cs="Times New Roman"/>
          <w:b/>
          <w:bCs/>
          <w:sz w:val="24"/>
          <w:szCs w:val="24"/>
          <w:lang w:eastAsia="zh-CN"/>
        </w:rPr>
      </w:pPr>
    </w:p>
    <w:p w:rsidR="00F041F6" w:rsidRDefault="00455833">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sidR="0013234A">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6A1671">
        <w:t>------------------------------------------------------------------------------------------3-10</w:t>
      </w:r>
    </w:p>
    <w:p w:rsidR="00F041F6" w:rsidRDefault="00F94087">
      <w:pPr>
        <w:pStyle w:val="14"/>
        <w:rPr>
          <w:rFonts w:asciiTheme="minorHAnsi" w:eastAsiaTheme="minorEastAsia" w:hAnsiTheme="minorHAnsi" w:cstheme="minorBidi"/>
          <w:b w:val="0"/>
          <w:bCs w:val="0"/>
          <w:lang w:eastAsia="ru-RU"/>
        </w:rPr>
      </w:pPr>
      <w:r>
        <w:rPr>
          <w:rFonts w:eastAsia="Times New Roman"/>
          <w:lang w:eastAsia="zh-CN"/>
        </w:rPr>
        <w:t>Т</w:t>
      </w:r>
      <w:r w:rsidR="00F041F6" w:rsidRPr="00122031">
        <w:rPr>
          <w:rFonts w:eastAsia="Times New Roman"/>
          <w:lang w:eastAsia="zh-CN"/>
        </w:rPr>
        <w:t>ребования к проведению демонстрационного экзамена</w:t>
      </w:r>
      <w:r w:rsidR="006A1671">
        <w:t>--------------------------------------11-37</w:t>
      </w:r>
    </w:p>
    <w:p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rsidR="006A1671">
        <w:t>--------------------------38-71</w:t>
      </w:r>
    </w:p>
    <w:p w:rsidR="0013234A" w:rsidRDefault="00455833">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rsidR="00C07FB3" w:rsidRPr="00510408" w:rsidRDefault="00C07FB3" w:rsidP="0028170E">
      <w:pPr>
        <w:pStyle w:val="a4"/>
        <w:suppressAutoHyphens/>
        <w:spacing w:line="276" w:lineRule="auto"/>
        <w:ind w:left="709"/>
        <w:jc w:val="center"/>
        <w:rPr>
          <w:rFonts w:ascii="Times New Roman" w:eastAsia="Times New Roman" w:hAnsi="Times New Roman" w:cs="Times New Roman"/>
          <w:b/>
          <w:bCs/>
          <w:sz w:val="24"/>
          <w:szCs w:val="24"/>
          <w:lang w:eastAsia="zh-CN"/>
        </w:rPr>
      </w:pPr>
      <w:bookmarkStart w:id="3" w:name="_Toc156565549"/>
      <w:r w:rsidRPr="00510408">
        <w:rPr>
          <w:rFonts w:ascii="Times New Roman" w:eastAsia="Times New Roman" w:hAnsi="Times New Roman" w:cs="Times New Roman"/>
          <w:b/>
          <w:bCs/>
          <w:sz w:val="24"/>
          <w:szCs w:val="24"/>
          <w:lang w:eastAsia="zh-CN"/>
        </w:rPr>
        <w:lastRenderedPageBreak/>
        <w:t xml:space="preserve">Общие </w:t>
      </w:r>
      <w:r w:rsidR="00D13E2F" w:rsidRPr="00510408">
        <w:rPr>
          <w:rFonts w:ascii="Times New Roman" w:eastAsia="Times New Roman" w:hAnsi="Times New Roman" w:cs="Times New Roman"/>
          <w:b/>
          <w:bCs/>
          <w:sz w:val="24"/>
          <w:szCs w:val="24"/>
          <w:lang w:eastAsia="zh-CN"/>
        </w:rPr>
        <w:t>положения</w:t>
      </w:r>
      <w:bookmarkEnd w:id="3"/>
    </w:p>
    <w:p w:rsidR="00E351CC" w:rsidRPr="00510408" w:rsidRDefault="00343F9E" w:rsidP="00F94087">
      <w:pPr>
        <w:spacing w:line="276" w:lineRule="auto"/>
        <w:ind w:firstLine="709"/>
        <w:jc w:val="both"/>
        <w:rPr>
          <w:rFonts w:ascii="Times New Roman" w:hAnsi="Times New Roman" w:cs="Times New Roman"/>
          <w:color w:val="0D0D0D"/>
          <w:sz w:val="24"/>
          <w:szCs w:val="24"/>
        </w:rPr>
      </w:pPr>
      <w:r>
        <w:rPr>
          <w:rFonts w:ascii="Times New Roman" w:hAnsi="Times New Roman" w:cs="Times New Roman"/>
          <w:sz w:val="24"/>
          <w:szCs w:val="24"/>
        </w:rPr>
        <w:t>П</w:t>
      </w:r>
      <w:r w:rsidR="00E351CC" w:rsidRPr="00510408">
        <w:rPr>
          <w:rFonts w:ascii="Times New Roman" w:hAnsi="Times New Roman" w:cs="Times New Roman"/>
          <w:sz w:val="24"/>
          <w:szCs w:val="24"/>
        </w:rPr>
        <w:t>рограмма государственной итогов</w:t>
      </w:r>
      <w:r w:rsidR="00877478">
        <w:rPr>
          <w:rFonts w:ascii="Times New Roman" w:hAnsi="Times New Roman" w:cs="Times New Roman"/>
          <w:sz w:val="24"/>
          <w:szCs w:val="24"/>
        </w:rPr>
        <w:t>ой аттестации (далее –</w:t>
      </w:r>
      <w:r w:rsidR="00E351CC" w:rsidRPr="00510408">
        <w:rPr>
          <w:rFonts w:ascii="Times New Roman" w:hAnsi="Times New Roman" w:cs="Times New Roman"/>
          <w:sz w:val="24"/>
          <w:szCs w:val="24"/>
        </w:rPr>
        <w:t xml:space="preserve"> программа ГИА) выпускников по </w:t>
      </w:r>
      <w:r w:rsidR="00D52CA8" w:rsidRPr="00510408">
        <w:rPr>
          <w:rFonts w:ascii="Times New Roman" w:hAnsi="Times New Roman" w:cs="Times New Roman"/>
          <w:color w:val="0D0D0D"/>
          <w:sz w:val="24"/>
          <w:szCs w:val="24"/>
        </w:rPr>
        <w:t xml:space="preserve">специальности </w:t>
      </w:r>
      <w:r w:rsidR="00510408" w:rsidRPr="00510408">
        <w:rPr>
          <w:rFonts w:ascii="Times New Roman" w:eastAsia="Times New Roman" w:hAnsi="Times New Roman" w:cs="Times New Roman"/>
          <w:bCs/>
          <w:iCs/>
          <w:sz w:val="24"/>
          <w:szCs w:val="24"/>
          <w:lang w:eastAsia="zh-CN"/>
        </w:rPr>
        <w:t>44.02.0</w:t>
      </w:r>
      <w:r w:rsidR="00E23C9F">
        <w:rPr>
          <w:rFonts w:ascii="Times New Roman" w:eastAsia="Times New Roman" w:hAnsi="Times New Roman" w:cs="Times New Roman"/>
          <w:bCs/>
          <w:iCs/>
          <w:sz w:val="24"/>
          <w:szCs w:val="24"/>
          <w:lang w:eastAsia="zh-CN"/>
        </w:rPr>
        <w:t>2</w:t>
      </w:r>
      <w:r w:rsidR="00510408" w:rsidRPr="00510408">
        <w:rPr>
          <w:rFonts w:ascii="Times New Roman" w:eastAsia="Times New Roman" w:hAnsi="Times New Roman" w:cs="Times New Roman"/>
          <w:bCs/>
          <w:iCs/>
          <w:sz w:val="24"/>
          <w:szCs w:val="24"/>
          <w:lang w:eastAsia="zh-CN"/>
        </w:rPr>
        <w:t xml:space="preserve"> </w:t>
      </w:r>
      <w:r w:rsidR="00E23C9F">
        <w:rPr>
          <w:rFonts w:ascii="Times New Roman" w:eastAsia="Times New Roman" w:hAnsi="Times New Roman" w:cs="Times New Roman"/>
          <w:bCs/>
          <w:iCs/>
          <w:sz w:val="24"/>
          <w:szCs w:val="24"/>
          <w:lang w:eastAsia="zh-CN"/>
        </w:rPr>
        <w:t xml:space="preserve">Преподавание в начальных классах </w:t>
      </w:r>
      <w:r w:rsidR="00E351CC" w:rsidRPr="00510408">
        <w:rPr>
          <w:rFonts w:ascii="Times New Roman" w:hAnsi="Times New Roman" w:cs="Times New Roman"/>
          <w:sz w:val="24"/>
          <w:szCs w:val="24"/>
        </w:rPr>
        <w:t xml:space="preserve">разработана в соответствии с Законом Российской Федерации от 29.12.2012 г. № 273-ФЗ «Об образовании в Российской Федерации», </w:t>
      </w:r>
      <w:bookmarkStart w:id="4" w:name="_Hlk156559699"/>
      <w:r w:rsidR="00E351CC" w:rsidRPr="00510408">
        <w:rPr>
          <w:rFonts w:ascii="Times New Roman" w:hAnsi="Times New Roman" w:cs="Times New Roman"/>
          <w:sz w:val="24"/>
          <w:szCs w:val="24"/>
        </w:rPr>
        <w:t xml:space="preserve">Приказом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4"/>
      <w:r w:rsidR="00E351CC" w:rsidRPr="00510408">
        <w:rPr>
          <w:rFonts w:ascii="Times New Roman" w:hAnsi="Times New Roman" w:cs="Times New Roman"/>
          <w:sz w:val="24"/>
          <w:szCs w:val="24"/>
        </w:rPr>
        <w:t xml:space="preserve">ФГОС СПО по </w:t>
      </w:r>
      <w:r w:rsidR="00D52CA8" w:rsidRPr="00510408">
        <w:rPr>
          <w:rFonts w:ascii="Times New Roman" w:hAnsi="Times New Roman" w:cs="Times New Roman"/>
          <w:color w:val="0D0D0D"/>
          <w:sz w:val="24"/>
          <w:szCs w:val="24"/>
        </w:rPr>
        <w:t xml:space="preserve">специальности </w:t>
      </w:r>
      <w:r w:rsidR="00E23C9F" w:rsidRPr="00510408">
        <w:rPr>
          <w:rFonts w:ascii="Times New Roman" w:eastAsia="Times New Roman" w:hAnsi="Times New Roman" w:cs="Times New Roman"/>
          <w:bCs/>
          <w:iCs/>
          <w:sz w:val="24"/>
          <w:szCs w:val="24"/>
          <w:lang w:eastAsia="zh-CN"/>
        </w:rPr>
        <w:t>44.02.0</w:t>
      </w:r>
      <w:r w:rsidR="00E23C9F">
        <w:rPr>
          <w:rFonts w:ascii="Times New Roman" w:eastAsia="Times New Roman" w:hAnsi="Times New Roman" w:cs="Times New Roman"/>
          <w:bCs/>
          <w:iCs/>
          <w:sz w:val="24"/>
          <w:szCs w:val="24"/>
          <w:lang w:eastAsia="zh-CN"/>
        </w:rPr>
        <w:t>2</w:t>
      </w:r>
      <w:r w:rsidR="00E23C9F" w:rsidRPr="00510408">
        <w:rPr>
          <w:rFonts w:ascii="Times New Roman" w:eastAsia="Times New Roman" w:hAnsi="Times New Roman" w:cs="Times New Roman"/>
          <w:bCs/>
          <w:iCs/>
          <w:sz w:val="24"/>
          <w:szCs w:val="24"/>
          <w:lang w:eastAsia="zh-CN"/>
        </w:rPr>
        <w:t xml:space="preserve"> </w:t>
      </w:r>
      <w:r w:rsidR="00E23C9F">
        <w:rPr>
          <w:rFonts w:ascii="Times New Roman" w:eastAsia="Times New Roman" w:hAnsi="Times New Roman" w:cs="Times New Roman"/>
          <w:bCs/>
          <w:iCs/>
          <w:sz w:val="24"/>
          <w:szCs w:val="24"/>
          <w:lang w:eastAsia="zh-CN"/>
        </w:rPr>
        <w:t>Преподавание в начальных классах</w:t>
      </w:r>
      <w:r w:rsidR="00E351CC" w:rsidRPr="00510408">
        <w:rPr>
          <w:rFonts w:ascii="Times New Roman" w:hAnsi="Times New Roman" w:cs="Times New Roman"/>
          <w:sz w:val="24"/>
          <w:szCs w:val="24"/>
        </w:rPr>
        <w:t>, и определяет совокупность требований к е</w:t>
      </w:r>
      <w:r w:rsidR="006E2DA7" w:rsidRPr="00510408">
        <w:rPr>
          <w:rFonts w:ascii="Times New Roman" w:hAnsi="Times New Roman" w:cs="Times New Roman"/>
          <w:sz w:val="24"/>
          <w:szCs w:val="24"/>
        </w:rPr>
        <w:t>е</w:t>
      </w:r>
      <w:r w:rsidR="00E351CC" w:rsidRPr="00510408">
        <w:rPr>
          <w:rFonts w:ascii="Times New Roman" w:hAnsi="Times New Roman" w:cs="Times New Roman"/>
          <w:sz w:val="24"/>
          <w:szCs w:val="24"/>
        </w:rPr>
        <w:t xml:space="preserve"> организации и проведению.</w:t>
      </w:r>
    </w:p>
    <w:p w:rsidR="00E351CC" w:rsidRPr="00510408" w:rsidRDefault="00E351CC" w:rsidP="00F94087">
      <w:pPr>
        <w:pStyle w:val="af4"/>
        <w:spacing w:before="0" w:after="0" w:line="276" w:lineRule="auto"/>
        <w:ind w:firstLine="709"/>
        <w:rPr>
          <w:szCs w:val="24"/>
        </w:rPr>
      </w:pPr>
      <w:r w:rsidRPr="00510408">
        <w:rPr>
          <w:szCs w:val="24"/>
        </w:rPr>
        <w:t>Цель государственной итоговой аттестации – установление соответствия</w:t>
      </w:r>
      <w:r w:rsidR="00580A60" w:rsidRPr="00510408">
        <w:rPr>
          <w:szCs w:val="24"/>
        </w:rPr>
        <w:t xml:space="preserve"> результатов освоения обучающимися образовательной программы по</w:t>
      </w:r>
      <w:r w:rsidR="00E23C9F">
        <w:rPr>
          <w:szCs w:val="24"/>
        </w:rPr>
        <w:t xml:space="preserve"> </w:t>
      </w:r>
      <w:r w:rsidR="00E23C9F" w:rsidRPr="00510408">
        <w:rPr>
          <w:bCs/>
          <w:iCs/>
          <w:szCs w:val="24"/>
          <w:lang w:eastAsia="zh-CN"/>
        </w:rPr>
        <w:t>44.02.0</w:t>
      </w:r>
      <w:r w:rsidR="00E23C9F">
        <w:rPr>
          <w:bCs/>
          <w:iCs/>
          <w:szCs w:val="24"/>
          <w:lang w:eastAsia="zh-CN"/>
        </w:rPr>
        <w:t>2</w:t>
      </w:r>
      <w:r w:rsidR="00E23C9F" w:rsidRPr="00510408">
        <w:rPr>
          <w:bCs/>
          <w:iCs/>
          <w:szCs w:val="24"/>
          <w:lang w:eastAsia="zh-CN"/>
        </w:rPr>
        <w:t xml:space="preserve"> </w:t>
      </w:r>
      <w:r w:rsidR="00E23C9F">
        <w:rPr>
          <w:bCs/>
          <w:iCs/>
          <w:szCs w:val="24"/>
          <w:lang w:eastAsia="zh-CN"/>
        </w:rPr>
        <w:t xml:space="preserve">Преподавание в начальных классах </w:t>
      </w:r>
      <w:r w:rsidR="00580A60" w:rsidRPr="00510408">
        <w:rPr>
          <w:szCs w:val="24"/>
        </w:rPr>
        <w:t>соответствующим требованиям ФГОС СПО</w:t>
      </w:r>
      <w:r w:rsidRPr="00510408">
        <w:rPr>
          <w:szCs w:val="24"/>
        </w:rPr>
        <w:t xml:space="preserve"> с учетом требований регионального рынка труда, их готовность и способность решать профессиональные задачи. </w:t>
      </w:r>
    </w:p>
    <w:p w:rsidR="001E637C" w:rsidRPr="00510408" w:rsidRDefault="001E637C" w:rsidP="00F94087">
      <w:pPr>
        <w:pStyle w:val="af4"/>
        <w:spacing w:before="0" w:after="0" w:line="276" w:lineRule="auto"/>
        <w:ind w:firstLine="709"/>
        <w:rPr>
          <w:szCs w:val="24"/>
        </w:rPr>
      </w:pPr>
      <w:r w:rsidRPr="00510408">
        <w:rPr>
          <w:szCs w:val="24"/>
        </w:rPr>
        <w:t>Задачи государственной итоговой аттестации:</w:t>
      </w:r>
    </w:p>
    <w:p w:rsidR="001E637C" w:rsidRPr="00510408" w:rsidRDefault="001E637C" w:rsidP="00F94087">
      <w:pPr>
        <w:pStyle w:val="af4"/>
        <w:spacing w:before="0" w:after="0" w:line="276" w:lineRule="auto"/>
        <w:ind w:firstLine="709"/>
        <w:rPr>
          <w:szCs w:val="24"/>
        </w:rPr>
      </w:pPr>
      <w:r w:rsidRPr="00510408">
        <w:rPr>
          <w:szCs w:val="24"/>
        </w:rPr>
        <w:t>– определение соответствия навыков, умений и знаний выпускников современным требованиям рынка труда, квалификационным требованиям</w:t>
      </w:r>
      <w:r w:rsidR="00580A60" w:rsidRPr="00510408">
        <w:rPr>
          <w:szCs w:val="24"/>
        </w:rPr>
        <w:t xml:space="preserve"> ФГОС СПО и</w:t>
      </w:r>
      <w:r w:rsidRPr="00510408">
        <w:rPr>
          <w:szCs w:val="24"/>
        </w:rPr>
        <w:t xml:space="preserve"> регионального рынка труда;</w:t>
      </w:r>
    </w:p>
    <w:p w:rsidR="001E637C" w:rsidRPr="00510408" w:rsidRDefault="001E637C" w:rsidP="00F94087">
      <w:pPr>
        <w:pStyle w:val="af4"/>
        <w:spacing w:before="0" w:after="0" w:line="276" w:lineRule="auto"/>
        <w:ind w:firstLine="709"/>
        <w:rPr>
          <w:szCs w:val="24"/>
        </w:rPr>
      </w:pPr>
      <w:r w:rsidRPr="00510408">
        <w:rPr>
          <w:szCs w:val="24"/>
        </w:rPr>
        <w:t xml:space="preserve">– определение степени сформированности профессиональных компетенций, </w:t>
      </w:r>
      <w:r w:rsidR="00580A60" w:rsidRPr="00510408">
        <w:rPr>
          <w:szCs w:val="24"/>
        </w:rPr>
        <w:t>личностных качеств, соответствующих ФГОС СПО и</w:t>
      </w:r>
      <w:r w:rsidRPr="00510408">
        <w:rPr>
          <w:szCs w:val="24"/>
        </w:rPr>
        <w:t xml:space="preserve"> наиболее востребованных на рынке труда.</w:t>
      </w:r>
    </w:p>
    <w:p w:rsidR="001E637C" w:rsidRPr="00510408" w:rsidRDefault="001E637C" w:rsidP="00F94087">
      <w:pPr>
        <w:pStyle w:val="af4"/>
        <w:spacing w:before="0" w:after="0" w:line="276" w:lineRule="auto"/>
        <w:ind w:firstLine="709"/>
        <w:rPr>
          <w:szCs w:val="24"/>
        </w:rPr>
      </w:pPr>
      <w:r w:rsidRPr="00510408">
        <w:rPr>
          <w:szCs w:val="24"/>
        </w:rPr>
        <w:t xml:space="preserve">По результатам ГИА выпускнику по </w:t>
      </w:r>
      <w:r w:rsidR="00D52CA8" w:rsidRPr="00510408">
        <w:rPr>
          <w:color w:val="0D0D0D"/>
          <w:szCs w:val="24"/>
        </w:rPr>
        <w:t xml:space="preserve">специальности </w:t>
      </w:r>
      <w:r w:rsidR="00E23C9F" w:rsidRPr="00510408">
        <w:rPr>
          <w:bCs/>
          <w:iCs/>
          <w:szCs w:val="24"/>
          <w:lang w:eastAsia="zh-CN"/>
        </w:rPr>
        <w:t>44.02.0</w:t>
      </w:r>
      <w:r w:rsidR="00E23C9F">
        <w:rPr>
          <w:bCs/>
          <w:iCs/>
          <w:szCs w:val="24"/>
          <w:lang w:eastAsia="zh-CN"/>
        </w:rPr>
        <w:t>2</w:t>
      </w:r>
      <w:r w:rsidR="00E23C9F" w:rsidRPr="00510408">
        <w:rPr>
          <w:bCs/>
          <w:iCs/>
          <w:szCs w:val="24"/>
          <w:lang w:eastAsia="zh-CN"/>
        </w:rPr>
        <w:t xml:space="preserve"> </w:t>
      </w:r>
      <w:r w:rsidR="00E23C9F">
        <w:rPr>
          <w:bCs/>
          <w:iCs/>
          <w:szCs w:val="24"/>
          <w:lang w:eastAsia="zh-CN"/>
        </w:rPr>
        <w:t xml:space="preserve">Преподавание в начальных классах </w:t>
      </w:r>
      <w:r w:rsidRPr="00510408">
        <w:rPr>
          <w:szCs w:val="24"/>
        </w:rPr>
        <w:t>присваивается квалификация:</w:t>
      </w:r>
      <w:r w:rsidR="00D52CA8" w:rsidRPr="00510408">
        <w:rPr>
          <w:szCs w:val="24"/>
        </w:rPr>
        <w:t xml:space="preserve"> воспитатель детей дошкольного возраста.</w:t>
      </w:r>
    </w:p>
    <w:p w:rsidR="001E637C" w:rsidRDefault="00877478" w:rsidP="00F94087">
      <w:pPr>
        <w:pStyle w:val="af4"/>
        <w:spacing w:before="0" w:after="0" w:line="276" w:lineRule="auto"/>
        <w:ind w:firstLine="709"/>
      </w:pPr>
      <w:r>
        <w:t>П</w:t>
      </w:r>
      <w:r w:rsidR="00E351CC">
        <w:t xml:space="preserve">рограмма ГИА является частью основной </w:t>
      </w:r>
      <w:r w:rsidR="006E2DA7">
        <w:t>ПОП-П</w:t>
      </w:r>
      <w:r w:rsidR="00E351CC">
        <w:t xml:space="preserve"> по программе подготовки </w:t>
      </w:r>
      <w:r w:rsidR="00E351CC" w:rsidRPr="00D52CA8">
        <w:t xml:space="preserve">специалистов среднего звена </w:t>
      </w:r>
      <w:r w:rsidR="00E351CC">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D52CA8">
        <w:t>с</w:t>
      </w:r>
      <w:r w:rsidR="001E637C" w:rsidRPr="00D52CA8">
        <w:t>пециальности</w:t>
      </w:r>
      <w:r w:rsidR="00E351CC" w:rsidRPr="00D52CA8">
        <w:t>.</w:t>
      </w:r>
    </w:p>
    <w:p w:rsidR="00C07FB3" w:rsidRPr="00C07FB3" w:rsidRDefault="00C07FB3" w:rsidP="00F94087">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E23C9F" w:rsidTr="00527294">
        <w:trPr>
          <w:trHeight w:val="441"/>
        </w:trPr>
        <w:tc>
          <w:tcPr>
            <w:tcW w:w="4932" w:type="dxa"/>
            <w:tcBorders>
              <w:top w:val="single" w:sz="4" w:space="0" w:color="000000"/>
              <w:left w:val="single" w:sz="4" w:space="0" w:color="000000"/>
              <w:bottom w:val="single" w:sz="4" w:space="0" w:color="000000"/>
              <w:right w:val="single" w:sz="4" w:space="0" w:color="000000"/>
            </w:tcBorders>
          </w:tcPr>
          <w:p w:rsidR="00C07FB3" w:rsidRPr="00E23C9F" w:rsidRDefault="00C07FB3" w:rsidP="00527294">
            <w:pPr>
              <w:jc w:val="center"/>
              <w:rPr>
                <w:rFonts w:ascii="Times New Roman" w:hAnsi="Times New Roman" w:cs="Times New Roman"/>
                <w:b/>
                <w:color w:val="000000"/>
                <w:sz w:val="24"/>
                <w:szCs w:val="24"/>
              </w:rPr>
            </w:pPr>
            <w:r w:rsidRPr="00E23C9F">
              <w:rPr>
                <w:rFonts w:ascii="Times New Roman" w:hAnsi="Times New Roman" w:cs="Times New Roman"/>
                <w:b/>
                <w:color w:val="000000"/>
                <w:sz w:val="24"/>
                <w:szCs w:val="24"/>
              </w:rPr>
              <w:t xml:space="preserve">Код и наименование </w:t>
            </w:r>
          </w:p>
          <w:p w:rsidR="00C07FB3" w:rsidRPr="00E23C9F" w:rsidRDefault="00C07FB3" w:rsidP="00527294">
            <w:pPr>
              <w:jc w:val="center"/>
              <w:rPr>
                <w:rFonts w:ascii="Times New Roman" w:hAnsi="Times New Roman" w:cs="Times New Roman"/>
                <w:color w:val="000000"/>
                <w:sz w:val="24"/>
                <w:szCs w:val="24"/>
              </w:rPr>
            </w:pPr>
            <w:r w:rsidRPr="00E23C9F">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rsidR="00C07FB3" w:rsidRPr="00E23C9F" w:rsidRDefault="00C07FB3" w:rsidP="00527294">
            <w:pPr>
              <w:jc w:val="center"/>
              <w:rPr>
                <w:rFonts w:ascii="Times New Roman" w:hAnsi="Times New Roman" w:cs="Times New Roman"/>
                <w:b/>
                <w:bCs/>
                <w:color w:val="000000"/>
                <w:sz w:val="24"/>
                <w:szCs w:val="24"/>
              </w:rPr>
            </w:pPr>
            <w:r w:rsidRPr="00E23C9F">
              <w:rPr>
                <w:rFonts w:ascii="Times New Roman" w:hAnsi="Times New Roman" w:cs="Times New Roman"/>
                <w:b/>
                <w:bCs/>
                <w:color w:val="000000"/>
                <w:sz w:val="24"/>
                <w:szCs w:val="24"/>
              </w:rPr>
              <w:t xml:space="preserve">Код и наименование </w:t>
            </w:r>
          </w:p>
          <w:p w:rsidR="00C07FB3" w:rsidRPr="00E23C9F" w:rsidRDefault="00C07FB3" w:rsidP="00527294">
            <w:pPr>
              <w:jc w:val="center"/>
              <w:rPr>
                <w:rFonts w:ascii="Times New Roman" w:hAnsi="Times New Roman" w:cs="Times New Roman"/>
                <w:b/>
                <w:bCs/>
                <w:color w:val="000000"/>
                <w:sz w:val="24"/>
                <w:szCs w:val="24"/>
              </w:rPr>
            </w:pPr>
            <w:r w:rsidRPr="00E23C9F">
              <w:rPr>
                <w:rFonts w:ascii="Times New Roman" w:hAnsi="Times New Roman" w:cs="Times New Roman"/>
                <w:b/>
                <w:bCs/>
                <w:color w:val="000000"/>
                <w:sz w:val="24"/>
                <w:szCs w:val="24"/>
              </w:rPr>
              <w:t xml:space="preserve">профессионального модуля (ПМ), </w:t>
            </w:r>
          </w:p>
          <w:p w:rsidR="00C07FB3" w:rsidRPr="00E23C9F" w:rsidRDefault="00C07FB3" w:rsidP="00527294">
            <w:pPr>
              <w:jc w:val="center"/>
              <w:rPr>
                <w:rFonts w:ascii="Times New Roman" w:hAnsi="Times New Roman" w:cs="Times New Roman"/>
                <w:b/>
                <w:bCs/>
                <w:color w:val="000000"/>
                <w:sz w:val="24"/>
                <w:szCs w:val="24"/>
              </w:rPr>
            </w:pPr>
            <w:r w:rsidRPr="00E23C9F">
              <w:rPr>
                <w:rFonts w:ascii="Times New Roman" w:hAnsi="Times New Roman" w:cs="Times New Roman"/>
                <w:b/>
                <w:bCs/>
                <w:color w:val="000000"/>
                <w:sz w:val="24"/>
                <w:szCs w:val="24"/>
              </w:rPr>
              <w:t>в рамках которого осваивается ВД</w:t>
            </w:r>
          </w:p>
        </w:tc>
      </w:tr>
      <w:tr w:rsidR="00C07FB3" w:rsidRPr="00E23C9F" w:rsidTr="00527294">
        <w:trPr>
          <w:trHeight w:val="221"/>
        </w:trPr>
        <w:tc>
          <w:tcPr>
            <w:tcW w:w="4932" w:type="dxa"/>
            <w:tcBorders>
              <w:top w:val="single" w:sz="4" w:space="0" w:color="000000"/>
              <w:left w:val="single" w:sz="4" w:space="0" w:color="000000"/>
              <w:bottom w:val="single" w:sz="4" w:space="0" w:color="000000"/>
              <w:right w:val="single" w:sz="4" w:space="0" w:color="000000"/>
            </w:tcBorders>
          </w:tcPr>
          <w:p w:rsidR="00C07FB3" w:rsidRPr="00E23C9F" w:rsidRDefault="00C07FB3" w:rsidP="00527294">
            <w:pPr>
              <w:jc w:val="center"/>
              <w:rPr>
                <w:rFonts w:ascii="Times New Roman" w:hAnsi="Times New Roman" w:cs="Times New Roman"/>
                <w:color w:val="000000"/>
                <w:sz w:val="24"/>
                <w:szCs w:val="24"/>
              </w:rPr>
            </w:pPr>
            <w:r w:rsidRPr="00E23C9F">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rsidR="00C07FB3" w:rsidRPr="00E23C9F" w:rsidRDefault="00C07FB3" w:rsidP="00527294">
            <w:pPr>
              <w:jc w:val="center"/>
              <w:rPr>
                <w:rFonts w:ascii="Times New Roman" w:hAnsi="Times New Roman" w:cs="Times New Roman"/>
                <w:color w:val="000000"/>
                <w:sz w:val="24"/>
                <w:szCs w:val="24"/>
              </w:rPr>
            </w:pPr>
            <w:r w:rsidRPr="00E23C9F">
              <w:rPr>
                <w:rFonts w:ascii="Times New Roman" w:hAnsi="Times New Roman" w:cs="Times New Roman"/>
                <w:color w:val="000000"/>
                <w:sz w:val="24"/>
                <w:szCs w:val="24"/>
              </w:rPr>
              <w:t>2</w:t>
            </w:r>
          </w:p>
        </w:tc>
      </w:tr>
      <w:tr w:rsidR="00C07FB3" w:rsidRPr="00E23C9F" w:rsidTr="00527294">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rsidR="00C07FB3" w:rsidRPr="00E23C9F" w:rsidRDefault="00C07FB3" w:rsidP="00527294">
            <w:pPr>
              <w:jc w:val="center"/>
              <w:rPr>
                <w:rFonts w:ascii="Times New Roman" w:hAnsi="Times New Roman" w:cs="Times New Roman"/>
                <w:b/>
                <w:color w:val="000000"/>
                <w:sz w:val="24"/>
                <w:szCs w:val="24"/>
              </w:rPr>
            </w:pPr>
            <w:r w:rsidRPr="00E23C9F">
              <w:rPr>
                <w:rFonts w:ascii="Times New Roman" w:hAnsi="Times New Roman" w:cs="Times New Roman"/>
                <w:b/>
                <w:color w:val="000000"/>
                <w:sz w:val="24"/>
                <w:szCs w:val="24"/>
              </w:rPr>
              <w:t>В соответствии с ФГОС</w:t>
            </w:r>
          </w:p>
        </w:tc>
      </w:tr>
      <w:tr w:rsidR="00E23C9F" w:rsidRPr="00E23C9F" w:rsidTr="00527294">
        <w:trPr>
          <w:trHeight w:val="221"/>
        </w:trPr>
        <w:tc>
          <w:tcPr>
            <w:tcW w:w="4932" w:type="dxa"/>
            <w:tcBorders>
              <w:top w:val="single" w:sz="4" w:space="0" w:color="000000"/>
              <w:left w:val="single" w:sz="4" w:space="0" w:color="000000"/>
              <w:bottom w:val="single" w:sz="4" w:space="0" w:color="000000"/>
              <w:right w:val="single" w:sz="4" w:space="0" w:color="000000"/>
            </w:tcBorders>
          </w:tcPr>
          <w:p w:rsidR="00E23C9F" w:rsidRPr="00E23C9F" w:rsidRDefault="00E23C9F" w:rsidP="00835FEB">
            <w:pPr>
              <w:ind w:left="49" w:right="51"/>
              <w:rPr>
                <w:rFonts w:ascii="Times New Roman" w:hAnsi="Times New Roman" w:cs="Times New Roman"/>
                <w:i/>
                <w:iCs/>
                <w:color w:val="000000"/>
                <w:sz w:val="24"/>
                <w:szCs w:val="24"/>
              </w:rPr>
            </w:pPr>
            <w:r w:rsidRPr="00E23C9F">
              <w:rPr>
                <w:rFonts w:ascii="Times New Roman" w:hAnsi="Times New Roman" w:cs="Times New Roman"/>
                <w:iCs/>
                <w:sz w:val="24"/>
                <w:szCs w:val="24"/>
              </w:rPr>
              <w:t xml:space="preserve">ВД 01. </w:t>
            </w:r>
            <w:r w:rsidRPr="00E23C9F">
              <w:rPr>
                <w:rFonts w:ascii="Times New Roman" w:hAnsi="Times New Roman" w:cs="Times New Roman"/>
                <w:sz w:val="24"/>
                <w:szCs w:val="24"/>
              </w:rPr>
              <w:t>педагогическая деятельность по проектированию, реализации и анализу процесса обучения в начальном общем образовании</w:t>
            </w:r>
          </w:p>
        </w:tc>
        <w:tc>
          <w:tcPr>
            <w:tcW w:w="4492" w:type="dxa"/>
            <w:tcBorders>
              <w:top w:val="single" w:sz="4" w:space="0" w:color="000000"/>
              <w:left w:val="single" w:sz="4" w:space="0" w:color="000000"/>
              <w:bottom w:val="single" w:sz="4" w:space="0" w:color="000000"/>
              <w:right w:val="single" w:sz="4" w:space="0" w:color="000000"/>
            </w:tcBorders>
          </w:tcPr>
          <w:p w:rsidR="00E23C9F" w:rsidRPr="00E23C9F" w:rsidRDefault="00E23C9F" w:rsidP="00527294">
            <w:pPr>
              <w:suppressAutoHyphens/>
              <w:rPr>
                <w:rFonts w:ascii="Times New Roman" w:hAnsi="Times New Roman" w:cs="Times New Roman"/>
                <w:sz w:val="24"/>
                <w:szCs w:val="24"/>
              </w:rPr>
            </w:pPr>
            <w:r w:rsidRPr="00E23C9F">
              <w:rPr>
                <w:rFonts w:ascii="Times New Roman" w:hAnsi="Times New Roman" w:cs="Times New Roman"/>
                <w:sz w:val="24"/>
                <w:szCs w:val="24"/>
              </w:rPr>
              <w:t>ПМ.01 Проектирование, реализация и анализ процесса обучения в начальном общем образовании</w:t>
            </w:r>
          </w:p>
        </w:tc>
      </w:tr>
      <w:tr w:rsidR="00E23C9F" w:rsidRPr="00E23C9F" w:rsidTr="00527294">
        <w:trPr>
          <w:trHeight w:val="221"/>
        </w:trPr>
        <w:tc>
          <w:tcPr>
            <w:tcW w:w="4932" w:type="dxa"/>
            <w:tcBorders>
              <w:top w:val="single" w:sz="4" w:space="0" w:color="000000"/>
              <w:left w:val="single" w:sz="4" w:space="0" w:color="000000"/>
              <w:bottom w:val="single" w:sz="4" w:space="0" w:color="000000"/>
              <w:right w:val="single" w:sz="4" w:space="0" w:color="000000"/>
            </w:tcBorders>
          </w:tcPr>
          <w:p w:rsidR="00E23C9F" w:rsidRPr="00E23C9F" w:rsidRDefault="00E23C9F" w:rsidP="00835FEB">
            <w:pPr>
              <w:ind w:left="49" w:right="51"/>
              <w:rPr>
                <w:rFonts w:ascii="Times New Roman" w:hAnsi="Times New Roman" w:cs="Times New Roman"/>
                <w:color w:val="000000"/>
                <w:sz w:val="24"/>
                <w:szCs w:val="24"/>
              </w:rPr>
            </w:pPr>
            <w:r w:rsidRPr="00E23C9F">
              <w:rPr>
                <w:rFonts w:ascii="Times New Roman" w:hAnsi="Times New Roman" w:cs="Times New Roman"/>
                <w:iCs/>
                <w:sz w:val="24"/>
                <w:szCs w:val="24"/>
              </w:rPr>
              <w:t xml:space="preserve">ВД 02. </w:t>
            </w:r>
            <w:r w:rsidRPr="00E23C9F">
              <w:rPr>
                <w:rFonts w:ascii="Times New Roman" w:hAnsi="Times New Roman" w:cs="Times New Roman"/>
                <w:sz w:val="24"/>
                <w:szCs w:val="24"/>
              </w:rPr>
              <w:t>педагогическая деятельность по проектированию, реализации и анализу внеурочной деятельности обучающихся</w:t>
            </w:r>
          </w:p>
        </w:tc>
        <w:tc>
          <w:tcPr>
            <w:tcW w:w="4492" w:type="dxa"/>
            <w:tcBorders>
              <w:top w:val="single" w:sz="4" w:space="0" w:color="000000"/>
              <w:left w:val="single" w:sz="4" w:space="0" w:color="000000"/>
              <w:bottom w:val="single" w:sz="4" w:space="0" w:color="000000"/>
              <w:right w:val="single" w:sz="4" w:space="0" w:color="000000"/>
            </w:tcBorders>
          </w:tcPr>
          <w:p w:rsidR="00E23C9F" w:rsidRPr="00E23C9F" w:rsidRDefault="00E23C9F" w:rsidP="00527294">
            <w:pPr>
              <w:suppressAutoHyphens/>
              <w:rPr>
                <w:rFonts w:ascii="Times New Roman" w:hAnsi="Times New Roman" w:cs="Times New Roman"/>
                <w:sz w:val="24"/>
                <w:szCs w:val="24"/>
              </w:rPr>
            </w:pPr>
            <w:r w:rsidRPr="00E23C9F">
              <w:rPr>
                <w:rFonts w:ascii="Times New Roman" w:hAnsi="Times New Roman" w:cs="Times New Roman"/>
                <w:sz w:val="24"/>
                <w:szCs w:val="24"/>
              </w:rPr>
              <w:t>ПМ.02 Проектирование, реализация и анализ внеурочной деятельности обучающихся</w:t>
            </w:r>
          </w:p>
        </w:tc>
      </w:tr>
      <w:tr w:rsidR="00E23C9F" w:rsidRPr="00E23C9F" w:rsidTr="00527294">
        <w:trPr>
          <w:trHeight w:val="221"/>
        </w:trPr>
        <w:tc>
          <w:tcPr>
            <w:tcW w:w="4932" w:type="dxa"/>
            <w:tcBorders>
              <w:top w:val="single" w:sz="4" w:space="0" w:color="000000"/>
              <w:left w:val="single" w:sz="4" w:space="0" w:color="000000"/>
              <w:bottom w:val="single" w:sz="4" w:space="0" w:color="000000"/>
              <w:right w:val="single" w:sz="4" w:space="0" w:color="000000"/>
            </w:tcBorders>
          </w:tcPr>
          <w:p w:rsidR="00E23C9F" w:rsidRPr="00E23C9F" w:rsidRDefault="00E23C9F" w:rsidP="00835FEB">
            <w:pPr>
              <w:snapToGrid w:val="0"/>
              <w:ind w:left="49" w:right="51"/>
              <w:rPr>
                <w:rFonts w:ascii="Times New Roman" w:hAnsi="Times New Roman" w:cs="Times New Roman"/>
                <w:color w:val="000000"/>
                <w:sz w:val="24"/>
                <w:szCs w:val="24"/>
              </w:rPr>
            </w:pPr>
            <w:r w:rsidRPr="00E23C9F">
              <w:rPr>
                <w:rFonts w:ascii="Times New Roman" w:hAnsi="Times New Roman" w:cs="Times New Roman"/>
                <w:iCs/>
                <w:sz w:val="24"/>
                <w:szCs w:val="24"/>
              </w:rPr>
              <w:t xml:space="preserve">ВД 03. </w:t>
            </w:r>
            <w:r w:rsidRPr="00E23C9F">
              <w:rPr>
                <w:rFonts w:ascii="Times New Roman" w:hAnsi="Times New Roman" w:cs="Times New Roman"/>
                <w:sz w:val="24"/>
                <w:szCs w:val="24"/>
              </w:rPr>
              <w:t>воспитательная деятельность, в том числе классное руководство</w:t>
            </w:r>
          </w:p>
        </w:tc>
        <w:tc>
          <w:tcPr>
            <w:tcW w:w="4492" w:type="dxa"/>
            <w:tcBorders>
              <w:top w:val="single" w:sz="4" w:space="0" w:color="000000"/>
              <w:left w:val="single" w:sz="4" w:space="0" w:color="000000"/>
              <w:bottom w:val="single" w:sz="4" w:space="0" w:color="000000"/>
              <w:right w:val="single" w:sz="4" w:space="0" w:color="000000"/>
            </w:tcBorders>
          </w:tcPr>
          <w:p w:rsidR="00E23C9F" w:rsidRPr="00E23C9F" w:rsidRDefault="00E23C9F" w:rsidP="00527294">
            <w:pPr>
              <w:suppressAutoHyphens/>
              <w:rPr>
                <w:rFonts w:ascii="Times New Roman" w:hAnsi="Times New Roman" w:cs="Times New Roman"/>
                <w:sz w:val="24"/>
                <w:szCs w:val="24"/>
              </w:rPr>
            </w:pPr>
            <w:r w:rsidRPr="00E23C9F">
              <w:rPr>
                <w:rFonts w:ascii="Times New Roman" w:hAnsi="Times New Roman" w:cs="Times New Roman"/>
                <w:sz w:val="24"/>
                <w:szCs w:val="24"/>
              </w:rPr>
              <w:t>ПМ.03 Воспитательная деятельность, в том числе классное руководство</w:t>
            </w:r>
          </w:p>
        </w:tc>
      </w:tr>
      <w:tr w:rsidR="00E23C9F" w:rsidRPr="00E23C9F" w:rsidTr="00527294">
        <w:trPr>
          <w:trHeight w:val="221"/>
        </w:trPr>
        <w:tc>
          <w:tcPr>
            <w:tcW w:w="4932" w:type="dxa"/>
            <w:tcBorders>
              <w:top w:val="single" w:sz="4" w:space="0" w:color="000000"/>
              <w:left w:val="single" w:sz="4" w:space="0" w:color="000000"/>
              <w:bottom w:val="single" w:sz="4" w:space="0" w:color="000000"/>
              <w:right w:val="single" w:sz="4" w:space="0" w:color="000000"/>
            </w:tcBorders>
          </w:tcPr>
          <w:p w:rsidR="00E23C9F" w:rsidRPr="00E23C9F" w:rsidRDefault="00E23C9F" w:rsidP="00835FEB">
            <w:pPr>
              <w:snapToGrid w:val="0"/>
              <w:ind w:left="49" w:right="51"/>
              <w:rPr>
                <w:rFonts w:ascii="Times New Roman" w:hAnsi="Times New Roman" w:cs="Times New Roman"/>
                <w:color w:val="000000"/>
                <w:sz w:val="24"/>
                <w:szCs w:val="24"/>
              </w:rPr>
            </w:pPr>
            <w:r w:rsidRPr="00E23C9F">
              <w:rPr>
                <w:rFonts w:ascii="Times New Roman" w:hAnsi="Times New Roman" w:cs="Times New Roman"/>
                <w:iCs/>
                <w:sz w:val="24"/>
                <w:szCs w:val="24"/>
              </w:rPr>
              <w:t xml:space="preserve">ВД 04. </w:t>
            </w:r>
            <w:r w:rsidRPr="00E23C9F">
              <w:rPr>
                <w:rFonts w:ascii="Times New Roman" w:hAnsi="Times New Roman" w:cs="Times New Roman"/>
                <w:sz w:val="24"/>
                <w:szCs w:val="24"/>
              </w:rPr>
              <w:t>преподавание иностранного языка в начальной школе (по выбору)</w:t>
            </w:r>
          </w:p>
        </w:tc>
        <w:tc>
          <w:tcPr>
            <w:tcW w:w="4492" w:type="dxa"/>
            <w:tcBorders>
              <w:top w:val="single" w:sz="4" w:space="0" w:color="000000"/>
              <w:left w:val="single" w:sz="4" w:space="0" w:color="000000"/>
              <w:bottom w:val="single" w:sz="4" w:space="0" w:color="000000"/>
              <w:right w:val="single" w:sz="4" w:space="0" w:color="000000"/>
            </w:tcBorders>
          </w:tcPr>
          <w:p w:rsidR="00E23C9F" w:rsidRPr="00E23C9F" w:rsidRDefault="00E23C9F" w:rsidP="00835FEB">
            <w:pPr>
              <w:snapToGrid w:val="0"/>
              <w:ind w:left="77" w:right="137"/>
              <w:rPr>
                <w:rFonts w:ascii="Times New Roman" w:hAnsi="Times New Roman" w:cs="Times New Roman"/>
                <w:color w:val="000000"/>
                <w:sz w:val="24"/>
                <w:szCs w:val="24"/>
              </w:rPr>
            </w:pPr>
            <w:r w:rsidRPr="00E23C9F">
              <w:rPr>
                <w:rFonts w:ascii="Times New Roman" w:hAnsi="Times New Roman" w:cs="Times New Roman"/>
                <w:sz w:val="24"/>
                <w:szCs w:val="24"/>
              </w:rPr>
              <w:t>ПМн.04 Преподавание иностранного языка в начальной школе</w:t>
            </w:r>
          </w:p>
        </w:tc>
      </w:tr>
      <w:tr w:rsidR="00E23C9F" w:rsidRPr="00E23C9F" w:rsidTr="00527294">
        <w:trPr>
          <w:trHeight w:val="221"/>
        </w:trPr>
        <w:tc>
          <w:tcPr>
            <w:tcW w:w="4932" w:type="dxa"/>
            <w:tcBorders>
              <w:top w:val="single" w:sz="4" w:space="0" w:color="000000"/>
              <w:left w:val="single" w:sz="4" w:space="0" w:color="000000"/>
              <w:bottom w:val="single" w:sz="4" w:space="0" w:color="000000"/>
              <w:right w:val="single" w:sz="4" w:space="0" w:color="000000"/>
            </w:tcBorders>
          </w:tcPr>
          <w:p w:rsidR="00E23C9F" w:rsidRPr="00E23C9F" w:rsidRDefault="00E23C9F" w:rsidP="00F05C75">
            <w:pPr>
              <w:snapToGrid w:val="0"/>
              <w:ind w:left="49" w:right="51"/>
              <w:rPr>
                <w:rFonts w:ascii="Times New Roman" w:hAnsi="Times New Roman" w:cs="Times New Roman"/>
                <w:iCs/>
                <w:sz w:val="24"/>
                <w:szCs w:val="24"/>
              </w:rPr>
            </w:pPr>
            <w:r w:rsidRPr="00E23C9F">
              <w:rPr>
                <w:rFonts w:ascii="Times New Roman" w:hAnsi="Times New Roman" w:cs="Times New Roman"/>
                <w:iCs/>
                <w:sz w:val="24"/>
                <w:szCs w:val="24"/>
              </w:rPr>
              <w:t>ВД 04</w:t>
            </w:r>
            <w:r w:rsidRPr="00E23C9F">
              <w:rPr>
                <w:rFonts w:ascii="Times New Roman" w:hAnsi="Times New Roman" w:cs="Times New Roman"/>
                <w:sz w:val="24"/>
                <w:szCs w:val="24"/>
              </w:rPr>
              <w:t>преподавание информатики в начальной школе (по выбору)</w:t>
            </w:r>
          </w:p>
        </w:tc>
        <w:tc>
          <w:tcPr>
            <w:tcW w:w="4492" w:type="dxa"/>
            <w:tcBorders>
              <w:top w:val="single" w:sz="4" w:space="0" w:color="000000"/>
              <w:left w:val="single" w:sz="4" w:space="0" w:color="000000"/>
              <w:bottom w:val="single" w:sz="4" w:space="0" w:color="000000"/>
              <w:right w:val="single" w:sz="4" w:space="0" w:color="000000"/>
            </w:tcBorders>
          </w:tcPr>
          <w:p w:rsidR="00E23C9F" w:rsidRPr="00E23C9F" w:rsidRDefault="00E23C9F" w:rsidP="00F05C75">
            <w:pPr>
              <w:snapToGrid w:val="0"/>
              <w:ind w:left="77" w:right="137"/>
              <w:rPr>
                <w:rFonts w:ascii="Times New Roman" w:hAnsi="Times New Roman" w:cs="Times New Roman"/>
                <w:sz w:val="24"/>
                <w:szCs w:val="24"/>
              </w:rPr>
            </w:pPr>
            <w:r w:rsidRPr="00E23C9F">
              <w:rPr>
                <w:rFonts w:ascii="Times New Roman" w:hAnsi="Times New Roman" w:cs="Times New Roman"/>
                <w:sz w:val="24"/>
                <w:szCs w:val="24"/>
              </w:rPr>
              <w:t xml:space="preserve">ПМн.04 Преподавание информатики </w:t>
            </w:r>
            <w:r w:rsidRPr="00E23C9F">
              <w:rPr>
                <w:rFonts w:ascii="Times New Roman" w:hAnsi="Times New Roman" w:cs="Times New Roman"/>
                <w:sz w:val="24"/>
                <w:szCs w:val="24"/>
              </w:rPr>
              <w:br/>
              <w:t>в начальной школе</w:t>
            </w:r>
          </w:p>
        </w:tc>
      </w:tr>
      <w:tr w:rsidR="00E23C9F" w:rsidRPr="00E23C9F" w:rsidTr="00527294">
        <w:trPr>
          <w:trHeight w:val="221"/>
        </w:trPr>
        <w:tc>
          <w:tcPr>
            <w:tcW w:w="4932" w:type="dxa"/>
            <w:tcBorders>
              <w:top w:val="single" w:sz="4" w:space="0" w:color="000000"/>
              <w:left w:val="single" w:sz="4" w:space="0" w:color="000000"/>
              <w:bottom w:val="single" w:sz="4" w:space="0" w:color="000000"/>
              <w:right w:val="single" w:sz="4" w:space="0" w:color="000000"/>
            </w:tcBorders>
          </w:tcPr>
          <w:p w:rsidR="00E23C9F" w:rsidRPr="00E23C9F" w:rsidRDefault="00E23C9F" w:rsidP="00F05C75">
            <w:pPr>
              <w:snapToGrid w:val="0"/>
              <w:ind w:left="49" w:right="51"/>
              <w:rPr>
                <w:rFonts w:ascii="Times New Roman" w:hAnsi="Times New Roman" w:cs="Times New Roman"/>
                <w:iCs/>
                <w:sz w:val="24"/>
                <w:szCs w:val="24"/>
              </w:rPr>
            </w:pPr>
            <w:r w:rsidRPr="00E23C9F">
              <w:rPr>
                <w:rFonts w:ascii="Times New Roman" w:hAnsi="Times New Roman" w:cs="Times New Roman"/>
                <w:iCs/>
                <w:sz w:val="24"/>
                <w:szCs w:val="24"/>
              </w:rPr>
              <w:t>ВД 04</w:t>
            </w:r>
            <w:r w:rsidRPr="00E23C9F">
              <w:rPr>
                <w:rFonts w:ascii="Times New Roman" w:hAnsi="Times New Roman" w:cs="Times New Roman"/>
                <w:sz w:val="24"/>
                <w:szCs w:val="24"/>
              </w:rPr>
              <w:t xml:space="preserve">преподавание дисциплин художественно-эстетического цикла в </w:t>
            </w:r>
            <w:r w:rsidRPr="00E23C9F">
              <w:rPr>
                <w:rFonts w:ascii="Times New Roman" w:hAnsi="Times New Roman" w:cs="Times New Roman"/>
                <w:sz w:val="24"/>
                <w:szCs w:val="24"/>
              </w:rPr>
              <w:lastRenderedPageBreak/>
              <w:t>начальной школе (по выбору)</w:t>
            </w:r>
          </w:p>
        </w:tc>
        <w:tc>
          <w:tcPr>
            <w:tcW w:w="4492" w:type="dxa"/>
            <w:tcBorders>
              <w:top w:val="single" w:sz="4" w:space="0" w:color="000000"/>
              <w:left w:val="single" w:sz="4" w:space="0" w:color="000000"/>
              <w:bottom w:val="single" w:sz="4" w:space="0" w:color="000000"/>
              <w:right w:val="single" w:sz="4" w:space="0" w:color="000000"/>
            </w:tcBorders>
          </w:tcPr>
          <w:p w:rsidR="00E23C9F" w:rsidRPr="00E23C9F" w:rsidRDefault="00E23C9F" w:rsidP="00F05C75">
            <w:pPr>
              <w:snapToGrid w:val="0"/>
              <w:ind w:left="77" w:right="137"/>
              <w:rPr>
                <w:rFonts w:ascii="Times New Roman" w:hAnsi="Times New Roman" w:cs="Times New Roman"/>
                <w:sz w:val="24"/>
                <w:szCs w:val="24"/>
              </w:rPr>
            </w:pPr>
            <w:r w:rsidRPr="00E23C9F">
              <w:rPr>
                <w:rFonts w:ascii="Times New Roman" w:hAnsi="Times New Roman" w:cs="Times New Roman"/>
                <w:sz w:val="24"/>
                <w:szCs w:val="24"/>
              </w:rPr>
              <w:lastRenderedPageBreak/>
              <w:t xml:space="preserve">ПМн.04 Преподавание дисциплин художественно-эстетического цикла </w:t>
            </w:r>
            <w:r w:rsidRPr="00E23C9F">
              <w:rPr>
                <w:rFonts w:ascii="Times New Roman" w:hAnsi="Times New Roman" w:cs="Times New Roman"/>
                <w:sz w:val="24"/>
                <w:szCs w:val="24"/>
              </w:rPr>
              <w:br/>
            </w:r>
            <w:r w:rsidRPr="00E23C9F">
              <w:rPr>
                <w:rFonts w:ascii="Times New Roman" w:hAnsi="Times New Roman" w:cs="Times New Roman"/>
                <w:sz w:val="24"/>
                <w:szCs w:val="24"/>
              </w:rPr>
              <w:lastRenderedPageBreak/>
              <w:t>в начальной школе</w:t>
            </w:r>
          </w:p>
        </w:tc>
      </w:tr>
      <w:tr w:rsidR="00E23C9F" w:rsidRPr="0028170E" w:rsidTr="0028170E">
        <w:trPr>
          <w:trHeight w:val="221"/>
        </w:trPr>
        <w:tc>
          <w:tcPr>
            <w:tcW w:w="9424" w:type="dxa"/>
            <w:gridSpan w:val="2"/>
            <w:tcBorders>
              <w:top w:val="single" w:sz="4" w:space="0" w:color="auto"/>
              <w:left w:val="single" w:sz="4" w:space="0" w:color="auto"/>
              <w:bottom w:val="single" w:sz="4" w:space="0" w:color="auto"/>
              <w:right w:val="single" w:sz="4" w:space="0" w:color="auto"/>
            </w:tcBorders>
            <w:shd w:val="clear" w:color="auto" w:fill="auto"/>
          </w:tcPr>
          <w:p w:rsidR="00E23C9F" w:rsidRPr="0028170E" w:rsidRDefault="00E23C9F" w:rsidP="00F05C75">
            <w:pPr>
              <w:snapToGrid w:val="0"/>
              <w:ind w:left="77" w:right="137"/>
              <w:jc w:val="center"/>
              <w:rPr>
                <w:rFonts w:ascii="Times New Roman" w:hAnsi="Times New Roman" w:cs="Times New Roman"/>
                <w:color w:val="000000"/>
                <w:sz w:val="24"/>
                <w:szCs w:val="24"/>
              </w:rPr>
            </w:pPr>
            <w:r w:rsidRPr="0028170E">
              <w:rPr>
                <w:rFonts w:ascii="Times New Roman" w:hAnsi="Times New Roman" w:cs="Times New Roman"/>
                <w:b/>
                <w:color w:val="000000"/>
                <w:sz w:val="24"/>
                <w:szCs w:val="24"/>
              </w:rPr>
              <w:lastRenderedPageBreak/>
              <w:t>По запросу отрасли (при наличии)</w:t>
            </w:r>
          </w:p>
        </w:tc>
      </w:tr>
      <w:tr w:rsidR="00E23C9F" w:rsidRPr="00E23C9F" w:rsidTr="0028170E">
        <w:trPr>
          <w:trHeight w:val="561"/>
        </w:trPr>
        <w:tc>
          <w:tcPr>
            <w:tcW w:w="4932" w:type="dxa"/>
            <w:tcBorders>
              <w:top w:val="single" w:sz="4" w:space="0" w:color="auto"/>
              <w:left w:val="single" w:sz="4" w:space="0" w:color="auto"/>
              <w:bottom w:val="single" w:sz="4" w:space="0" w:color="auto"/>
              <w:right w:val="single" w:sz="4" w:space="0" w:color="auto"/>
            </w:tcBorders>
            <w:shd w:val="clear" w:color="auto" w:fill="auto"/>
          </w:tcPr>
          <w:p w:rsidR="00E23C9F" w:rsidRPr="0028170E" w:rsidRDefault="00F57CA3" w:rsidP="00F57CA3">
            <w:pPr>
              <w:snapToGrid w:val="0"/>
              <w:ind w:left="49" w:right="51"/>
              <w:rPr>
                <w:rFonts w:ascii="Times New Roman" w:hAnsi="Times New Roman" w:cs="Times New Roman"/>
                <w:color w:val="000000"/>
                <w:sz w:val="24"/>
                <w:szCs w:val="24"/>
              </w:rPr>
            </w:pPr>
            <w:r w:rsidRPr="0028170E">
              <w:rPr>
                <w:rFonts w:ascii="Times New Roman" w:hAnsi="Times New Roman" w:cs="Times New Roman"/>
                <w:color w:val="000000"/>
                <w:sz w:val="24"/>
                <w:szCs w:val="24"/>
              </w:rPr>
              <w:t>ВД 06</w:t>
            </w:r>
            <w:r w:rsidR="00E23C9F" w:rsidRPr="0028170E">
              <w:rPr>
                <w:rFonts w:ascii="Times New Roman" w:hAnsi="Times New Roman" w:cs="Times New Roman"/>
                <w:color w:val="000000"/>
                <w:sz w:val="24"/>
                <w:szCs w:val="24"/>
              </w:rPr>
              <w:t xml:space="preserve">. </w:t>
            </w:r>
            <w:r w:rsidRPr="0028170E">
              <w:rPr>
                <w:rFonts w:ascii="Times New Roman" w:hAnsi="Times New Roman" w:cs="Times New Roman"/>
                <w:i/>
                <w:iCs/>
                <w:color w:val="000000"/>
                <w:sz w:val="24"/>
                <w:szCs w:val="24"/>
              </w:rPr>
              <w:t>Выполнение деятельно</w:t>
            </w:r>
            <w:r w:rsidR="0028170E">
              <w:rPr>
                <w:rFonts w:ascii="Times New Roman" w:hAnsi="Times New Roman" w:cs="Times New Roman"/>
                <w:i/>
                <w:iCs/>
                <w:color w:val="000000"/>
                <w:sz w:val="24"/>
                <w:szCs w:val="24"/>
              </w:rPr>
              <w:t>с</w:t>
            </w:r>
            <w:r w:rsidRPr="0028170E">
              <w:rPr>
                <w:rFonts w:ascii="Times New Roman" w:hAnsi="Times New Roman" w:cs="Times New Roman"/>
                <w:i/>
                <w:iCs/>
                <w:color w:val="000000"/>
                <w:sz w:val="24"/>
                <w:szCs w:val="24"/>
              </w:rPr>
              <w:t>ти по профессии «Вожатый»</w:t>
            </w:r>
          </w:p>
        </w:tc>
        <w:tc>
          <w:tcPr>
            <w:tcW w:w="4492" w:type="dxa"/>
            <w:tcBorders>
              <w:top w:val="single" w:sz="4" w:space="0" w:color="auto"/>
              <w:left w:val="single" w:sz="4" w:space="0" w:color="auto"/>
              <w:bottom w:val="single" w:sz="4" w:space="0" w:color="auto"/>
              <w:right w:val="single" w:sz="4" w:space="0" w:color="auto"/>
            </w:tcBorders>
            <w:shd w:val="clear" w:color="auto" w:fill="auto"/>
          </w:tcPr>
          <w:p w:rsidR="00E23C9F" w:rsidRPr="0028170E" w:rsidRDefault="00F57CA3" w:rsidP="00F57CA3">
            <w:pPr>
              <w:snapToGrid w:val="0"/>
              <w:ind w:left="77" w:right="137"/>
              <w:rPr>
                <w:rFonts w:ascii="Times New Roman" w:hAnsi="Times New Roman" w:cs="Times New Roman"/>
                <w:color w:val="000000"/>
                <w:sz w:val="24"/>
                <w:szCs w:val="24"/>
              </w:rPr>
            </w:pPr>
            <w:r w:rsidRPr="0028170E">
              <w:rPr>
                <w:rFonts w:ascii="Times New Roman" w:hAnsi="Times New Roman" w:cs="Times New Roman"/>
                <w:color w:val="000000"/>
                <w:sz w:val="24"/>
                <w:szCs w:val="24"/>
              </w:rPr>
              <w:t>ПМ 04</w:t>
            </w:r>
            <w:r w:rsidR="00E23C9F" w:rsidRPr="0028170E">
              <w:rPr>
                <w:rFonts w:ascii="Times New Roman" w:hAnsi="Times New Roman" w:cs="Times New Roman"/>
                <w:color w:val="000000"/>
                <w:sz w:val="24"/>
                <w:szCs w:val="24"/>
              </w:rPr>
              <w:t xml:space="preserve">. </w:t>
            </w:r>
            <w:r w:rsidRPr="0028170E">
              <w:rPr>
                <w:rFonts w:ascii="Times New Roman" w:hAnsi="Times New Roman" w:cs="Times New Roman"/>
                <w:i/>
                <w:iCs/>
                <w:color w:val="000000"/>
                <w:sz w:val="24"/>
                <w:szCs w:val="24"/>
              </w:rPr>
              <w:t>Освоение профессии «Вожатый»</w:t>
            </w:r>
          </w:p>
        </w:tc>
      </w:tr>
    </w:tbl>
    <w:p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rsidR="001E637C" w:rsidRDefault="001E637C" w:rsidP="0035019E">
      <w:pPr>
        <w:jc w:val="right"/>
        <w:rPr>
          <w:rFonts w:ascii="Times New Roman" w:hAnsi="Times New Roman" w:cs="Times New Roman"/>
          <w:b/>
          <w:bCs/>
          <w:sz w:val="24"/>
          <w:szCs w:val="24"/>
          <w:shd w:val="clear" w:color="auto" w:fill="FFFFFF"/>
        </w:rPr>
      </w:pPr>
    </w:p>
    <w:p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p>
    <w:p w:rsidR="00D570F5" w:rsidRPr="00343226" w:rsidRDefault="00D13E2F" w:rsidP="00343226">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6122"/>
      </w:tblGrid>
      <w:tr w:rsidR="00E23C9F" w:rsidRPr="00E23C9F" w:rsidTr="00527294">
        <w:tc>
          <w:tcPr>
            <w:tcW w:w="2948" w:type="dxa"/>
          </w:tcPr>
          <w:p w:rsidR="00E23C9F" w:rsidRPr="00E23C9F" w:rsidRDefault="00E23C9F" w:rsidP="00527294">
            <w:pPr>
              <w:widowControl w:val="0"/>
              <w:jc w:val="center"/>
              <w:rPr>
                <w:rFonts w:ascii="Times New Roman" w:hAnsi="Times New Roman" w:cs="Times New Roman"/>
                <w:b/>
                <w:bCs/>
                <w:color w:val="000000"/>
                <w:sz w:val="24"/>
                <w:szCs w:val="24"/>
              </w:rPr>
            </w:pPr>
            <w:r w:rsidRPr="00E23C9F">
              <w:rPr>
                <w:rFonts w:ascii="Times New Roman" w:hAnsi="Times New Roman" w:cs="Times New Roman"/>
                <w:color w:val="000000"/>
                <w:sz w:val="24"/>
                <w:szCs w:val="24"/>
                <w:shd w:val="clear" w:color="auto" w:fill="FFFFFF"/>
                <w:lang w:eastAsia="ru-RU"/>
              </w:rPr>
              <w:t xml:space="preserve">Оцениваемые виды деятельности </w:t>
            </w:r>
          </w:p>
        </w:tc>
        <w:tc>
          <w:tcPr>
            <w:tcW w:w="6122" w:type="dxa"/>
          </w:tcPr>
          <w:p w:rsidR="00E23C9F" w:rsidRPr="00E23C9F" w:rsidRDefault="00E23C9F" w:rsidP="00527294">
            <w:pPr>
              <w:widowControl w:val="0"/>
              <w:jc w:val="center"/>
              <w:rPr>
                <w:rFonts w:ascii="Times New Roman" w:hAnsi="Times New Roman" w:cs="Times New Roman"/>
                <w:b/>
                <w:bCs/>
                <w:color w:val="000000"/>
                <w:sz w:val="24"/>
                <w:szCs w:val="24"/>
              </w:rPr>
            </w:pPr>
            <w:r w:rsidRPr="00E23C9F">
              <w:rPr>
                <w:rFonts w:ascii="Times New Roman" w:hAnsi="Times New Roman" w:cs="Times New Roman"/>
                <w:color w:val="000000"/>
                <w:sz w:val="24"/>
                <w:szCs w:val="24"/>
                <w:shd w:val="clear" w:color="auto" w:fill="FFFFFF"/>
                <w:lang w:eastAsia="ru-RU"/>
              </w:rPr>
              <w:t>Профессиональные компетенции</w:t>
            </w:r>
          </w:p>
        </w:tc>
      </w:tr>
      <w:tr w:rsidR="00E23C9F" w:rsidRPr="00E23C9F" w:rsidTr="00527294">
        <w:tc>
          <w:tcPr>
            <w:tcW w:w="2948"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педагогическая деятельность по проектированию, реализации и анализу процесса обучения в начальном общем образовании</w:t>
            </w:r>
          </w:p>
        </w:tc>
        <w:tc>
          <w:tcPr>
            <w:tcW w:w="6122"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1.1. Проектировать процесс обучения на основе федеральных государственных образовательных стандартов, примерных основных образовательных программ начального общего образования.</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1.2. Организовывать процесс обучения обучающихся в соответствии с санитарными нормами и правилами.</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1.3. Контролировать и корректировать процесс обучения, оценивать результат обучения обучающихся.</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1.4. Анализировать процесс и результаты обучения обучающихся.</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1.5. Выбирать и разрабатывать учебно-методические материалы на основе ФГОС и примерных образовательных программ с учетом типа образовательной организации, особенностей класса/группы и отдельных обучающихся.</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1.6.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процессе обучения.</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1.7. Выстраивать траекторию профессионального роста на основе результатов анализа процесса обучения и самоанализа деятельности.</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1.8. Использовать и 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tc>
      </w:tr>
      <w:tr w:rsidR="00E23C9F" w:rsidRPr="00E23C9F" w:rsidTr="00527294">
        <w:tc>
          <w:tcPr>
            <w:tcW w:w="2948"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педагогическая деятельность по проектированию, реализации и анализу внеурочной деятельности обучающихся</w:t>
            </w:r>
          </w:p>
        </w:tc>
        <w:tc>
          <w:tcPr>
            <w:tcW w:w="6122"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2.1. Разрабатывать программы внеурочной деятельности на основе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2.2. Реализовывать программы внеурочной деятельности в соответствии с санитарными нормами и правилами.</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2.3. Анализировать результаты внеурочной деятельности обучающихся.</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lastRenderedPageBreak/>
              <w:t>ПК 2.4. Выбирать и разрабатывать учебно-методические материалы для реализации программ внеурочной деятельности.</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2.5.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организации внеурочной деятельности обучающихся.</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2.6. Выстраивать траекторию профессионального роста на основе результатов анализа эффективности внеурочной деятельности обучающихся и самоанализа</w:t>
            </w:r>
          </w:p>
        </w:tc>
      </w:tr>
      <w:tr w:rsidR="00E23C9F" w:rsidRPr="00E23C9F" w:rsidTr="00527294">
        <w:tc>
          <w:tcPr>
            <w:tcW w:w="2948"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lastRenderedPageBreak/>
              <w:t>воспитательная деятельность, в том числе классное руководство</w:t>
            </w:r>
          </w:p>
        </w:tc>
        <w:tc>
          <w:tcPr>
            <w:tcW w:w="6122"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3.1. Проектировать и реализовывать современные программы воспитания на основе ценностного содержания образовательного процесса.</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3.2. Анализировать процесс и результаты реализации программы воспитания.</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3.3.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области воспитания обучающихся.</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3.4. Выстраивать траекторию профессионального роста на основе результатов анализа эффективности воспитательной деятельности и самоанализа</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3.5. Осуществлять педагогическое просвещение и сопровождение родителей обучающихся (их законных представителей).</w:t>
            </w:r>
          </w:p>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3.6. Организовывать взаимодействие с субъектами образовательного процесса для решения задач воспитания (родителями обучающихся (их законными представителями), коллегами, представителями учреждений культуры, спорта, здравоохранения и тому подобное).</w:t>
            </w:r>
          </w:p>
        </w:tc>
      </w:tr>
      <w:tr w:rsidR="00E23C9F" w:rsidRPr="00E23C9F" w:rsidTr="00527294">
        <w:tc>
          <w:tcPr>
            <w:tcW w:w="2948"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преподавание иностранного языка в начальной школе (по выбору)</w:t>
            </w:r>
          </w:p>
        </w:tc>
        <w:tc>
          <w:tcPr>
            <w:tcW w:w="6122"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4.1. Проектировать, организовывать и контролировать процесс изучения иностранного языка в начальных классах на ФГОС, примерных основных образовательных программ начального общего образования</w:t>
            </w:r>
          </w:p>
        </w:tc>
      </w:tr>
      <w:tr w:rsidR="00E23C9F" w:rsidRPr="00E23C9F" w:rsidTr="00527294">
        <w:tc>
          <w:tcPr>
            <w:tcW w:w="2948"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преподавание информатики в начальной школе (по выбору)</w:t>
            </w:r>
          </w:p>
        </w:tc>
        <w:tc>
          <w:tcPr>
            <w:tcW w:w="6122"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4.1. Проектировать, организовывать и контролировать процесс изучения информатики в начальных классах на основе ФГОС, примерных основных образовательных программ начального общего образования</w:t>
            </w:r>
          </w:p>
        </w:tc>
      </w:tr>
      <w:tr w:rsidR="00E23C9F" w:rsidRPr="00E23C9F" w:rsidTr="00527294">
        <w:tc>
          <w:tcPr>
            <w:tcW w:w="2948"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преподавание дисциплин художественно-эстетического цикла в начальной школе (по выбору)</w:t>
            </w:r>
          </w:p>
        </w:tc>
        <w:tc>
          <w:tcPr>
            <w:tcW w:w="6122" w:type="dxa"/>
          </w:tcPr>
          <w:p w:rsidR="00E23C9F" w:rsidRPr="00E23C9F" w:rsidRDefault="00E23C9F" w:rsidP="00527294">
            <w:pPr>
              <w:pStyle w:val="ConsPlusNormal"/>
              <w:rPr>
                <w:rFonts w:ascii="Times New Roman" w:hAnsi="Times New Roman" w:cs="Times New Roman"/>
                <w:sz w:val="24"/>
                <w:szCs w:val="24"/>
              </w:rPr>
            </w:pPr>
            <w:r w:rsidRPr="00E23C9F">
              <w:rPr>
                <w:rFonts w:ascii="Times New Roman" w:hAnsi="Times New Roman" w:cs="Times New Roman"/>
                <w:sz w:val="24"/>
                <w:szCs w:val="24"/>
              </w:rPr>
              <w:t>ПК 4.1. Проектировать, организовывать и контролировать процесс изучения дисциплин художественно-эстетического цикла в начальной школе на основе ФГОС, примерных основных образовательных программ начального общего образования.</w:t>
            </w:r>
          </w:p>
        </w:tc>
      </w:tr>
    </w:tbl>
    <w:p w:rsidR="003F086A" w:rsidRDefault="003F086A" w:rsidP="00C07FB3">
      <w:pPr>
        <w:pStyle w:val="a4"/>
        <w:spacing w:line="276" w:lineRule="auto"/>
        <w:ind w:left="0" w:firstLine="709"/>
        <w:jc w:val="both"/>
        <w:rPr>
          <w:rFonts w:ascii="Times New Roman" w:hAnsi="Times New Roman" w:cs="Times New Roman"/>
          <w:i/>
          <w:iCs/>
          <w:shd w:val="clear" w:color="auto" w:fill="FFFFFF"/>
        </w:rPr>
      </w:pPr>
    </w:p>
    <w:p w:rsidR="00E23C9F" w:rsidRPr="00C07FB3" w:rsidRDefault="00E23C9F" w:rsidP="00C07FB3">
      <w:pPr>
        <w:pStyle w:val="a4"/>
        <w:spacing w:line="276" w:lineRule="auto"/>
        <w:ind w:left="0" w:firstLine="709"/>
        <w:jc w:val="both"/>
        <w:rPr>
          <w:rFonts w:ascii="Times New Roman" w:hAnsi="Times New Roman" w:cs="Times New Roman"/>
          <w:i/>
          <w:iCs/>
          <w:shd w:val="clear" w:color="auto" w:fill="FFFFFF"/>
        </w:rPr>
      </w:pPr>
    </w:p>
    <w:p w:rsidR="00D570F5" w:rsidRDefault="00C47807" w:rsidP="001E637C">
      <w:pPr>
        <w:suppressAutoHyphens/>
        <w:spacing w:line="276" w:lineRule="auto"/>
        <w:ind w:firstLine="708"/>
        <w:jc w:val="both"/>
      </w:pPr>
      <w:r w:rsidRPr="00985111">
        <w:rPr>
          <w:rFonts w:ascii="Times New Roman" w:hAnsi="Times New Roman" w:cs="Times New Roman"/>
          <w:iCs/>
          <w:sz w:val="24"/>
          <w:szCs w:val="24"/>
        </w:rPr>
        <w:lastRenderedPageBreak/>
        <w:t>Выпускники, освоившие программ</w:t>
      </w:r>
      <w:r>
        <w:rPr>
          <w:rFonts w:ascii="Times New Roman" w:hAnsi="Times New Roman" w:cs="Times New Roman"/>
          <w:iCs/>
          <w:sz w:val="24"/>
          <w:szCs w:val="24"/>
        </w:rPr>
        <w:t xml:space="preserve">у </w:t>
      </w:r>
      <w:r w:rsidRPr="003F086A">
        <w:rPr>
          <w:rFonts w:ascii="Times New Roman" w:hAnsi="Times New Roman" w:cs="Times New Roman"/>
          <w:iCs/>
          <w:sz w:val="24"/>
          <w:szCs w:val="24"/>
        </w:rPr>
        <w:t xml:space="preserve">по </w:t>
      </w:r>
      <w:r w:rsidR="003F086A" w:rsidRPr="003F086A">
        <w:rPr>
          <w:rFonts w:ascii="Times New Roman" w:hAnsi="Times New Roman" w:cs="Times New Roman"/>
          <w:sz w:val="24"/>
          <w:szCs w:val="24"/>
        </w:rPr>
        <w:t>специальности</w:t>
      </w:r>
      <w:r w:rsidR="00E23C9F">
        <w:rPr>
          <w:rFonts w:ascii="Times New Roman" w:hAnsi="Times New Roman" w:cs="Times New Roman"/>
          <w:sz w:val="24"/>
          <w:szCs w:val="24"/>
        </w:rPr>
        <w:t xml:space="preserve"> </w:t>
      </w:r>
      <w:r w:rsidR="00FC5C8A" w:rsidRPr="00510408">
        <w:rPr>
          <w:rFonts w:ascii="Times New Roman" w:eastAsia="Times New Roman" w:hAnsi="Times New Roman" w:cs="Times New Roman"/>
          <w:bCs/>
          <w:iCs/>
          <w:sz w:val="24"/>
          <w:szCs w:val="24"/>
          <w:lang w:eastAsia="zh-CN"/>
        </w:rPr>
        <w:t>44.02.0</w:t>
      </w:r>
      <w:r w:rsidR="00E23C9F">
        <w:rPr>
          <w:rFonts w:ascii="Times New Roman" w:eastAsia="Times New Roman" w:hAnsi="Times New Roman" w:cs="Times New Roman"/>
          <w:bCs/>
          <w:iCs/>
          <w:sz w:val="24"/>
          <w:szCs w:val="24"/>
          <w:lang w:eastAsia="zh-CN"/>
        </w:rPr>
        <w:t>2</w:t>
      </w:r>
      <w:r w:rsidR="00FC5C8A" w:rsidRPr="00510408">
        <w:rPr>
          <w:rFonts w:ascii="Times New Roman" w:eastAsia="Times New Roman" w:hAnsi="Times New Roman" w:cs="Times New Roman"/>
          <w:bCs/>
          <w:iCs/>
          <w:sz w:val="24"/>
          <w:szCs w:val="24"/>
          <w:lang w:eastAsia="zh-CN"/>
        </w:rPr>
        <w:t xml:space="preserve"> </w:t>
      </w:r>
      <w:r w:rsidR="00E23C9F">
        <w:rPr>
          <w:rFonts w:ascii="Times New Roman" w:eastAsia="Times New Roman" w:hAnsi="Times New Roman" w:cs="Times New Roman"/>
          <w:bCs/>
          <w:iCs/>
          <w:sz w:val="24"/>
          <w:szCs w:val="24"/>
          <w:lang w:eastAsia="zh-CN"/>
        </w:rPr>
        <w:t xml:space="preserve">Преподавание в начальных классах, </w:t>
      </w:r>
      <w:r w:rsidRPr="00985111">
        <w:rPr>
          <w:rFonts w:ascii="Times New Roman" w:hAnsi="Times New Roman" w:cs="Times New Roman"/>
          <w:iCs/>
          <w:sz w:val="24"/>
          <w:szCs w:val="24"/>
        </w:rPr>
        <w:t xml:space="preserve">сдают ГИА в </w:t>
      </w:r>
      <w:r w:rsidRPr="004922D6">
        <w:rPr>
          <w:rFonts w:ascii="Times New Roman" w:hAnsi="Times New Roman" w:cs="Times New Roman"/>
          <w:iCs/>
          <w:sz w:val="24"/>
          <w:szCs w:val="24"/>
        </w:rPr>
        <w:t>форме</w:t>
      </w:r>
      <w:r w:rsidRPr="003F086A">
        <w:rPr>
          <w:rFonts w:ascii="Times New Roman" w:hAnsi="Times New Roman" w:cs="Times New Roman"/>
          <w:iCs/>
          <w:sz w:val="24"/>
          <w:szCs w:val="24"/>
        </w:rPr>
        <w:t xml:space="preserve"> демонстрационного экзамена </w:t>
      </w:r>
      <w:r w:rsidR="006E2DA7" w:rsidRPr="003F086A">
        <w:rPr>
          <w:rFonts w:ascii="Times New Roman" w:hAnsi="Times New Roman" w:cs="Times New Roman"/>
          <w:iCs/>
          <w:sz w:val="24"/>
          <w:szCs w:val="24"/>
        </w:rPr>
        <w:t xml:space="preserve">профильного уровня </w:t>
      </w:r>
      <w:r w:rsidRPr="003F086A">
        <w:rPr>
          <w:rFonts w:ascii="Times New Roman" w:hAnsi="Times New Roman" w:cs="Times New Roman"/>
          <w:iCs/>
          <w:sz w:val="24"/>
          <w:szCs w:val="24"/>
        </w:rPr>
        <w:t>и защиты дипломного проекта (работы)</w:t>
      </w:r>
      <w:r w:rsidR="003F086A" w:rsidRPr="003F086A">
        <w:rPr>
          <w:rFonts w:ascii="Times New Roman" w:hAnsi="Times New Roman" w:cs="Times New Roman"/>
          <w:iCs/>
          <w:sz w:val="24"/>
          <w:szCs w:val="24"/>
        </w:rPr>
        <w:t>.</w:t>
      </w:r>
    </w:p>
    <w:p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D570F5" w:rsidRPr="0028170E" w:rsidRDefault="00F57CA3" w:rsidP="00D8728C">
      <w:pPr>
        <w:pStyle w:val="a4"/>
        <w:numPr>
          <w:ilvl w:val="0"/>
          <w:numId w:val="18"/>
        </w:numPr>
        <w:suppressAutoHyphens/>
        <w:spacing w:line="276" w:lineRule="auto"/>
        <w:jc w:val="both"/>
        <w:rPr>
          <w:rFonts w:ascii="Times New Roman" w:eastAsia="Times New Roman" w:hAnsi="Times New Roman" w:cs="Times New Roman"/>
          <w:b/>
          <w:bCs/>
          <w:sz w:val="24"/>
          <w:szCs w:val="24"/>
          <w:lang w:eastAsia="zh-CN"/>
        </w:rPr>
      </w:pPr>
      <w:bookmarkStart w:id="5" w:name="_Toc156565551"/>
      <w:r w:rsidRPr="0028170E">
        <w:rPr>
          <w:rFonts w:ascii="Times New Roman" w:eastAsia="Times New Roman" w:hAnsi="Times New Roman" w:cs="Times New Roman"/>
          <w:b/>
          <w:bCs/>
          <w:sz w:val="24"/>
          <w:szCs w:val="24"/>
          <w:lang w:eastAsia="zh-CN"/>
        </w:rPr>
        <w:t>Т</w:t>
      </w:r>
      <w:r w:rsidR="001E637C" w:rsidRPr="0028170E">
        <w:rPr>
          <w:rFonts w:ascii="Times New Roman" w:eastAsia="Times New Roman" w:hAnsi="Times New Roman" w:cs="Times New Roman"/>
          <w:b/>
          <w:bCs/>
          <w:sz w:val="24"/>
          <w:szCs w:val="24"/>
          <w:lang w:eastAsia="zh-CN"/>
        </w:rPr>
        <w:t xml:space="preserve">ребования к </w:t>
      </w:r>
      <w:r w:rsidR="00D570F5" w:rsidRPr="0028170E">
        <w:rPr>
          <w:rFonts w:ascii="Times New Roman" w:eastAsia="Times New Roman" w:hAnsi="Times New Roman" w:cs="Times New Roman"/>
          <w:b/>
          <w:bCs/>
          <w:sz w:val="24"/>
          <w:szCs w:val="24"/>
          <w:lang w:eastAsia="zh-CN"/>
        </w:rPr>
        <w:t>проведени</w:t>
      </w:r>
      <w:r w:rsidR="001E637C" w:rsidRPr="0028170E">
        <w:rPr>
          <w:rFonts w:ascii="Times New Roman" w:eastAsia="Times New Roman" w:hAnsi="Times New Roman" w:cs="Times New Roman"/>
          <w:b/>
          <w:bCs/>
          <w:sz w:val="24"/>
          <w:szCs w:val="24"/>
          <w:lang w:eastAsia="zh-CN"/>
        </w:rPr>
        <w:t>ю</w:t>
      </w:r>
      <w:r w:rsidR="00D570F5" w:rsidRPr="0028170E">
        <w:rPr>
          <w:rFonts w:ascii="Times New Roman" w:eastAsia="Times New Roman" w:hAnsi="Times New Roman" w:cs="Times New Roman"/>
          <w:b/>
          <w:bCs/>
          <w:sz w:val="24"/>
          <w:szCs w:val="24"/>
          <w:lang w:eastAsia="zh-CN"/>
        </w:rPr>
        <w:t xml:space="preserve"> демонстрационного экзамена</w:t>
      </w:r>
      <w:bookmarkEnd w:id="5"/>
    </w:p>
    <w:p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rsidR="0028170E" w:rsidRPr="0028170E" w:rsidRDefault="00B63840" w:rsidP="0028170E">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r w:rsidR="0028170E" w:rsidRPr="0028170E">
        <w:t xml:space="preserve"> </w:t>
      </w:r>
      <w:r w:rsidR="0028170E" w:rsidRPr="0028170E">
        <w:rPr>
          <w:rFonts w:ascii="Times New Roman" w:eastAsia="Times New Roman" w:hAnsi="Times New Roman" w:cs="Times New Roman"/>
          <w:sz w:val="24"/>
          <w:szCs w:val="24"/>
          <w:lang w:eastAsia="zh-CN"/>
        </w:rPr>
        <w:t>Сроки проведения ГИА регламентируются образовательной орга</w:t>
      </w:r>
      <w:r w:rsidR="0028170E">
        <w:rPr>
          <w:rFonts w:ascii="Times New Roman" w:eastAsia="Times New Roman" w:hAnsi="Times New Roman" w:cs="Times New Roman"/>
          <w:sz w:val="24"/>
          <w:szCs w:val="24"/>
          <w:lang w:eastAsia="zh-CN"/>
        </w:rPr>
        <w:t xml:space="preserve">низацией в календарном учебном </w:t>
      </w:r>
      <w:r w:rsidR="0028170E" w:rsidRPr="0028170E">
        <w:rPr>
          <w:rFonts w:ascii="Times New Roman" w:eastAsia="Times New Roman" w:hAnsi="Times New Roman" w:cs="Times New Roman"/>
          <w:sz w:val="24"/>
          <w:szCs w:val="24"/>
          <w:lang w:eastAsia="zh-CN"/>
        </w:rPr>
        <w:t>графике на текущий учебный год.</w:t>
      </w:r>
    </w:p>
    <w:p w:rsidR="0028170E" w:rsidRPr="0028170E" w:rsidRDefault="0028170E" w:rsidP="0028170E">
      <w:pPr>
        <w:suppressAutoHyphens/>
        <w:spacing w:line="276" w:lineRule="auto"/>
        <w:ind w:firstLine="709"/>
        <w:contextualSpacing/>
        <w:jc w:val="both"/>
        <w:rPr>
          <w:rFonts w:ascii="Times New Roman" w:eastAsia="Times New Roman" w:hAnsi="Times New Roman" w:cs="Times New Roman"/>
          <w:sz w:val="24"/>
          <w:szCs w:val="24"/>
          <w:lang w:eastAsia="zh-CN"/>
        </w:rPr>
      </w:pPr>
      <w:r w:rsidRPr="0028170E">
        <w:rPr>
          <w:rFonts w:ascii="Times New Roman" w:eastAsia="Times New Roman" w:hAnsi="Times New Roman" w:cs="Times New Roman"/>
          <w:sz w:val="24"/>
          <w:szCs w:val="24"/>
          <w:lang w:eastAsia="zh-CN"/>
        </w:rPr>
        <w:t>ГИА проводится государственной экзаменационной к</w:t>
      </w:r>
      <w:r>
        <w:rPr>
          <w:rFonts w:ascii="Times New Roman" w:eastAsia="Times New Roman" w:hAnsi="Times New Roman" w:cs="Times New Roman"/>
          <w:sz w:val="24"/>
          <w:szCs w:val="24"/>
          <w:lang w:eastAsia="zh-CN"/>
        </w:rPr>
        <w:t xml:space="preserve">омиссией (ГЭК), состав которой </w:t>
      </w:r>
      <w:r w:rsidRPr="0028170E">
        <w:rPr>
          <w:rFonts w:ascii="Times New Roman" w:eastAsia="Times New Roman" w:hAnsi="Times New Roman" w:cs="Times New Roman"/>
          <w:sz w:val="24"/>
          <w:szCs w:val="24"/>
          <w:lang w:eastAsia="zh-CN"/>
        </w:rPr>
        <w:t xml:space="preserve">формируется из педагогических работников образовательной организации, лиц, приглашенных из </w:t>
      </w:r>
    </w:p>
    <w:p w:rsidR="00B63840" w:rsidRDefault="0028170E" w:rsidP="0028170E">
      <w:pPr>
        <w:suppressAutoHyphens/>
        <w:spacing w:line="276" w:lineRule="auto"/>
        <w:contextualSpacing/>
        <w:jc w:val="both"/>
        <w:rPr>
          <w:rFonts w:ascii="Times New Roman" w:eastAsia="Times New Roman" w:hAnsi="Times New Roman" w:cs="Times New Roman"/>
          <w:sz w:val="24"/>
          <w:szCs w:val="24"/>
          <w:lang w:eastAsia="zh-CN"/>
        </w:rPr>
      </w:pPr>
      <w:r w:rsidRPr="0028170E">
        <w:rPr>
          <w:rFonts w:ascii="Times New Roman" w:eastAsia="Times New Roman" w:hAnsi="Times New Roman" w:cs="Times New Roman"/>
          <w:sz w:val="24"/>
          <w:szCs w:val="24"/>
          <w:lang w:eastAsia="zh-CN"/>
        </w:rPr>
        <w:t>сторонних организаций, в том числе педагогических работников, 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w:t>
      </w:r>
    </w:p>
    <w:p w:rsidR="007B13D6"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rsidR="0051713F" w:rsidRPr="0028170E" w:rsidRDefault="00131643" w:rsidP="00D8728C">
      <w:pPr>
        <w:pStyle w:val="a4"/>
        <w:numPr>
          <w:ilvl w:val="0"/>
          <w:numId w:val="18"/>
        </w:numPr>
        <w:suppressAutoHyphens/>
        <w:spacing w:line="276" w:lineRule="auto"/>
        <w:jc w:val="both"/>
        <w:rPr>
          <w:rFonts w:ascii="Times New Roman" w:eastAsia="Times New Roman" w:hAnsi="Times New Roman" w:cs="Times New Roman"/>
          <w:b/>
          <w:bCs/>
          <w:sz w:val="24"/>
          <w:szCs w:val="24"/>
          <w:lang w:eastAsia="zh-CN"/>
        </w:rPr>
      </w:pPr>
      <w:bookmarkStart w:id="6" w:name="_Toc156565555"/>
      <w:r w:rsidRPr="0028170E">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6"/>
    </w:p>
    <w:p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7"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7"/>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00F94087">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F94087">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lastRenderedPageBreak/>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rsidR="0051713F" w:rsidRPr="005F59C7" w:rsidRDefault="0051713F" w:rsidP="0051713F">
      <w:pPr>
        <w:suppressAutoHyphens/>
        <w:ind w:firstLine="709"/>
        <w:contextualSpacing/>
        <w:jc w:val="both"/>
        <w:rPr>
          <w:rFonts w:ascii="Times New Roman" w:eastAsia="Times New Roman" w:hAnsi="Times New Roman" w:cs="Times New Roman"/>
          <w:i/>
          <w:sz w:val="24"/>
          <w:szCs w:val="24"/>
          <w:lang w:eastAsia="zh-CN"/>
        </w:rPr>
      </w:pPr>
    </w:p>
    <w:p w:rsidR="00552BFF" w:rsidRPr="002E26F8" w:rsidRDefault="002E26F8" w:rsidP="00552BFF">
      <w:pPr>
        <w:pStyle w:val="a4"/>
        <w:suppressAutoHyphens/>
        <w:spacing w:line="276" w:lineRule="auto"/>
        <w:ind w:left="0" w:firstLine="709"/>
        <w:jc w:val="both"/>
        <w:rPr>
          <w:rFonts w:ascii="Times New Roman" w:eastAsia="Times New Roman" w:hAnsi="Times New Roman" w:cs="Times New Roman"/>
          <w:b/>
          <w:sz w:val="24"/>
          <w:szCs w:val="24"/>
          <w:lang w:eastAsia="zh-CN"/>
        </w:rPr>
      </w:pPr>
      <w:r w:rsidRPr="002E26F8">
        <w:rPr>
          <w:rFonts w:ascii="Times New Roman" w:hAnsi="Times New Roman" w:cs="Times New Roman"/>
          <w:b/>
          <w:sz w:val="24"/>
          <w:szCs w:val="24"/>
        </w:rPr>
        <w:t>III. Паспорт программы государственной итоговой аттестации</w:t>
      </w:r>
    </w:p>
    <w:p w:rsidR="0028170E" w:rsidRPr="0028170E" w:rsidRDefault="00985065" w:rsidP="00D8728C">
      <w:pPr>
        <w:pStyle w:val="1f1"/>
        <w:numPr>
          <w:ilvl w:val="0"/>
          <w:numId w:val="17"/>
        </w:numPr>
        <w:shd w:val="clear" w:color="auto" w:fill="auto"/>
        <w:spacing w:line="240" w:lineRule="auto"/>
        <w:ind w:left="0" w:firstLine="709"/>
        <w:jc w:val="both"/>
        <w:rPr>
          <w:b/>
          <w:color w:val="000000"/>
          <w:sz w:val="24"/>
          <w:szCs w:val="24"/>
          <w:lang w:eastAsia="ru-RU" w:bidi="ru-RU"/>
        </w:rPr>
      </w:pPr>
      <w:bookmarkStart w:id="8" w:name="_Hlk158217002"/>
      <w:r w:rsidRPr="0028170E">
        <w:rPr>
          <w:b/>
          <w:sz w:val="24"/>
          <w:szCs w:val="24"/>
          <w:lang w:eastAsia="zh-CN"/>
        </w:rPr>
        <w:t xml:space="preserve">Основные положения </w:t>
      </w:r>
    </w:p>
    <w:p w:rsidR="00527294" w:rsidRPr="0028170E" w:rsidRDefault="00527294" w:rsidP="0028170E">
      <w:pPr>
        <w:pStyle w:val="1f1"/>
        <w:shd w:val="clear" w:color="auto" w:fill="auto"/>
        <w:spacing w:line="240" w:lineRule="auto"/>
        <w:ind w:firstLine="709"/>
        <w:jc w:val="both"/>
        <w:rPr>
          <w:color w:val="000000"/>
          <w:sz w:val="24"/>
          <w:szCs w:val="24"/>
          <w:lang w:eastAsia="ru-RU" w:bidi="ru-RU"/>
        </w:rPr>
      </w:pPr>
      <w:r w:rsidRPr="0028170E">
        <w:rPr>
          <w:color w:val="000000"/>
          <w:sz w:val="24"/>
          <w:szCs w:val="24"/>
          <w:lang w:eastAsia="ru-RU" w:bidi="ru-RU"/>
        </w:rPr>
        <w:t>Программа государственной итоговой аттестации по образовательной программе среднего профессионального образования 44.02.02 Преподавание в начальных классах разработана на основе:</w:t>
      </w:r>
    </w:p>
    <w:p w:rsidR="00527294" w:rsidRPr="00527294" w:rsidRDefault="00527294" w:rsidP="00000ED2">
      <w:pPr>
        <w:widowControl w:val="0"/>
        <w:spacing w:line="269" w:lineRule="auto"/>
        <w:ind w:firstLine="720"/>
        <w:jc w:val="both"/>
        <w:rPr>
          <w:rFonts w:ascii="Times New Roman" w:eastAsia="Times New Roman" w:hAnsi="Times New Roman" w:cs="Times New Roman"/>
          <w:color w:val="000000"/>
          <w:sz w:val="24"/>
          <w:szCs w:val="24"/>
          <w:lang w:eastAsia="ru-RU" w:bidi="ru-RU"/>
        </w:rPr>
      </w:pPr>
      <w:r w:rsidRPr="00527294">
        <w:rPr>
          <w:rFonts w:ascii="Arial" w:eastAsia="Arial" w:hAnsi="Arial" w:cs="Arial"/>
          <w:color w:val="000000"/>
          <w:lang w:eastAsia="ru-RU" w:bidi="ru-RU"/>
        </w:rPr>
        <w:t xml:space="preserve"> </w:t>
      </w:r>
      <w:r w:rsidRPr="00527294">
        <w:rPr>
          <w:rFonts w:ascii="Times New Roman" w:eastAsia="Times New Roman" w:hAnsi="Times New Roman" w:cs="Times New Roman"/>
          <w:color w:val="000000"/>
          <w:sz w:val="24"/>
          <w:szCs w:val="24"/>
          <w:lang w:eastAsia="ru-RU" w:bidi="ru-RU"/>
        </w:rPr>
        <w:t>Федерального закона "Об образовании в Российской Федерации" от 29 де</w:t>
      </w:r>
      <w:r w:rsidR="00000ED2">
        <w:rPr>
          <w:rFonts w:ascii="Times New Roman" w:eastAsia="Times New Roman" w:hAnsi="Times New Roman" w:cs="Times New Roman"/>
          <w:color w:val="000000"/>
          <w:sz w:val="24"/>
          <w:szCs w:val="24"/>
          <w:lang w:eastAsia="ru-RU" w:bidi="ru-RU"/>
        </w:rPr>
        <w:t>кабря 2012 г., № 273-</w:t>
      </w:r>
      <w:r w:rsidRPr="00527294">
        <w:rPr>
          <w:rFonts w:ascii="Times New Roman" w:eastAsia="Times New Roman" w:hAnsi="Times New Roman" w:cs="Times New Roman"/>
          <w:color w:val="000000"/>
          <w:sz w:val="24"/>
          <w:szCs w:val="24"/>
          <w:lang w:eastAsia="ru-RU" w:bidi="ru-RU"/>
        </w:rPr>
        <w:t>ФЗ;</w:t>
      </w:r>
    </w:p>
    <w:p w:rsidR="00527294" w:rsidRPr="00527294" w:rsidRDefault="00000ED2" w:rsidP="00000ED2">
      <w:pPr>
        <w:widowControl w:val="0"/>
        <w:tabs>
          <w:tab w:val="left" w:pos="709"/>
          <w:tab w:val="left" w:pos="1128"/>
        </w:tabs>
        <w:spacing w:line="276" w:lineRule="auto"/>
        <w:ind w:firstLine="426"/>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ab/>
      </w:r>
      <w:r w:rsidR="00527294" w:rsidRPr="00527294">
        <w:rPr>
          <w:rFonts w:ascii="Times New Roman" w:eastAsia="Times New Roman" w:hAnsi="Times New Roman" w:cs="Times New Roman"/>
          <w:color w:val="000000"/>
          <w:sz w:val="24"/>
          <w:szCs w:val="24"/>
          <w:lang w:eastAsia="ru-RU" w:bidi="ru-RU"/>
        </w:rPr>
        <w:t>Приказа Минпросвещения России от 24 августа 2022 г.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p>
    <w:p w:rsidR="00527294" w:rsidRPr="00527294" w:rsidRDefault="00527294" w:rsidP="00000ED2">
      <w:pPr>
        <w:widowControl w:val="0"/>
        <w:tabs>
          <w:tab w:val="left" w:pos="709"/>
          <w:tab w:val="left" w:pos="1124"/>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Приказа Минпросвещения России от 08.11.2021 № 800 «Об утверждении Порядка проведения государственной итоговой аттестации по образователь</w:t>
      </w:r>
      <w:r w:rsidR="00000ED2">
        <w:rPr>
          <w:rFonts w:ascii="Times New Roman" w:eastAsia="Times New Roman" w:hAnsi="Times New Roman" w:cs="Times New Roman"/>
          <w:color w:val="000000"/>
          <w:sz w:val="24"/>
          <w:szCs w:val="24"/>
          <w:lang w:eastAsia="ru-RU" w:bidi="ru-RU"/>
        </w:rPr>
        <w:t>ным программам среднего професси</w:t>
      </w:r>
      <w:r w:rsidRPr="00527294">
        <w:rPr>
          <w:rFonts w:ascii="Times New Roman" w:eastAsia="Times New Roman" w:hAnsi="Times New Roman" w:cs="Times New Roman"/>
          <w:color w:val="000000"/>
          <w:sz w:val="24"/>
          <w:szCs w:val="24"/>
          <w:lang w:eastAsia="ru-RU" w:bidi="ru-RU"/>
        </w:rPr>
        <w:t>онального образования»;</w:t>
      </w:r>
    </w:p>
    <w:p w:rsidR="00527294" w:rsidRPr="00527294" w:rsidRDefault="00527294" w:rsidP="00000ED2">
      <w:pPr>
        <w:widowControl w:val="0"/>
        <w:tabs>
          <w:tab w:val="left" w:pos="1133"/>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Федерального государственного образовательного стандарта по специальности среднего профессионального образования, утверждённого приказом Министерства просвещения Российской Федерации от 17 августа 2022 г. №742;</w:t>
      </w:r>
    </w:p>
    <w:p w:rsidR="000E1340" w:rsidRPr="00877478" w:rsidRDefault="00527294" w:rsidP="00877478">
      <w:pPr>
        <w:widowControl w:val="0"/>
        <w:tabs>
          <w:tab w:val="left" w:pos="1124"/>
        </w:tabs>
        <w:spacing w:line="276" w:lineRule="auto"/>
        <w:ind w:firstLine="709"/>
        <w:jc w:val="both"/>
        <w:rPr>
          <w:rFonts w:ascii="Times New Roman" w:eastAsia="Times New Roman" w:hAnsi="Times New Roman" w:cs="Times New Roman"/>
          <w:color w:val="000000"/>
          <w:sz w:val="24"/>
          <w:szCs w:val="24"/>
          <w:lang w:eastAsia="ru-RU" w:bidi="ru-RU"/>
        </w:rPr>
      </w:pPr>
      <w:r w:rsidRPr="00877478">
        <w:rPr>
          <w:rFonts w:ascii="Times New Roman" w:eastAsia="Times New Roman" w:hAnsi="Times New Roman" w:cs="Times New Roman"/>
          <w:color w:val="000000"/>
          <w:sz w:val="24"/>
          <w:szCs w:val="24"/>
          <w:lang w:eastAsia="ru-RU" w:bidi="ru-RU"/>
        </w:rPr>
        <w:t xml:space="preserve">Положения о порядке проведения государственной итоговой аттестации по образовательным программам среднего профессионального образования </w:t>
      </w:r>
      <w:r w:rsidR="00877478" w:rsidRPr="00877478">
        <w:rPr>
          <w:rFonts w:ascii="Times New Roman" w:eastAsia="Times New Roman" w:hAnsi="Times New Roman" w:cs="Times New Roman"/>
          <w:color w:val="000000"/>
          <w:sz w:val="24"/>
          <w:szCs w:val="24"/>
          <w:lang w:eastAsia="ru-RU" w:bidi="ru-RU"/>
        </w:rPr>
        <w:t>в ГБПОУ Наурский государственный колледж</w:t>
      </w:r>
    </w:p>
    <w:p w:rsidR="00000ED2" w:rsidRPr="0028170E" w:rsidRDefault="0028170E" w:rsidP="00527294">
      <w:pPr>
        <w:pStyle w:val="1f1"/>
        <w:shd w:val="clear" w:color="auto" w:fill="auto"/>
        <w:spacing w:line="276" w:lineRule="auto"/>
        <w:ind w:firstLine="1000"/>
        <w:jc w:val="both"/>
        <w:rPr>
          <w:b/>
          <w:color w:val="000000"/>
          <w:sz w:val="24"/>
          <w:szCs w:val="24"/>
          <w:lang w:eastAsia="ru-RU" w:bidi="ru-RU"/>
        </w:rPr>
      </w:pPr>
      <w:r>
        <w:rPr>
          <w:b/>
          <w:sz w:val="24"/>
          <w:szCs w:val="24"/>
          <w:lang w:eastAsia="zh-CN"/>
        </w:rPr>
        <w:t>2</w:t>
      </w:r>
      <w:r w:rsidR="00985065" w:rsidRPr="0028170E">
        <w:rPr>
          <w:b/>
          <w:sz w:val="24"/>
          <w:szCs w:val="24"/>
          <w:lang w:eastAsia="zh-CN"/>
        </w:rPr>
        <w:t>. Структура, содержание и условия допуска к государственной итоговой аттестации</w:t>
      </w:r>
      <w:r w:rsidR="00985065" w:rsidRPr="0028170E">
        <w:rPr>
          <w:b/>
          <w:i/>
          <w:iCs/>
          <w:sz w:val="24"/>
          <w:szCs w:val="24"/>
          <w:lang w:eastAsia="zh-CN"/>
        </w:rPr>
        <w:t>)</w:t>
      </w:r>
      <w:r w:rsidR="00527294" w:rsidRPr="0028170E">
        <w:rPr>
          <w:b/>
          <w:color w:val="000000"/>
          <w:sz w:val="24"/>
          <w:szCs w:val="24"/>
          <w:lang w:eastAsia="ru-RU" w:bidi="ru-RU"/>
        </w:rPr>
        <w:t xml:space="preserve"> </w:t>
      </w:r>
    </w:p>
    <w:p w:rsidR="00527294" w:rsidRPr="00527294" w:rsidRDefault="00527294" w:rsidP="00527294">
      <w:pPr>
        <w:pStyle w:val="1f1"/>
        <w:shd w:val="clear" w:color="auto" w:fill="auto"/>
        <w:spacing w:line="276" w:lineRule="auto"/>
        <w:ind w:firstLine="1000"/>
        <w:jc w:val="both"/>
        <w:rPr>
          <w:color w:val="000000"/>
          <w:sz w:val="24"/>
          <w:szCs w:val="24"/>
          <w:lang w:eastAsia="ru-RU" w:bidi="ru-RU"/>
        </w:rPr>
      </w:pPr>
      <w:r w:rsidRPr="00527294">
        <w:rPr>
          <w:color w:val="000000"/>
          <w:sz w:val="24"/>
          <w:szCs w:val="24"/>
          <w:lang w:eastAsia="ru-RU" w:bidi="ru-RU"/>
        </w:rPr>
        <w:t>ГИА проводится:</w:t>
      </w:r>
    </w:p>
    <w:p w:rsidR="00527294" w:rsidRPr="00527294" w:rsidRDefault="00527294" w:rsidP="0028170E">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 в форме демонстрационного экзамена профильного уровня и защиты дипломного проекта (работы) для выпускников, осваивающих программу подготовки специалистов среднего звена по специальности 44.02.02 Преподавание в начальных классах.</w:t>
      </w:r>
    </w:p>
    <w:p w:rsidR="00527294" w:rsidRPr="00527294" w:rsidRDefault="00527294" w:rsidP="00527294">
      <w:pPr>
        <w:widowControl w:val="0"/>
        <w:spacing w:after="160" w:line="276" w:lineRule="auto"/>
        <w:ind w:firstLine="100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Объем времени на проведение ГИА:</w:t>
      </w:r>
    </w:p>
    <w:p w:rsidR="00527294" w:rsidRPr="00527294" w:rsidRDefault="00527294" w:rsidP="00527294">
      <w:pPr>
        <w:widowControl w:val="0"/>
        <w:ind w:firstLine="100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всего - 6 недель, в том числе:</w:t>
      </w:r>
    </w:p>
    <w:p w:rsidR="00527294" w:rsidRPr="00527294" w:rsidRDefault="00527294" w:rsidP="00527294">
      <w:pPr>
        <w:widowControl w:val="0"/>
        <w:spacing w:line="276" w:lineRule="auto"/>
        <w:ind w:left="1000" w:firstLine="2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выполнение дипломного проекта (работы), демонстрационные экзамены - 4 недели, защита дипломного проекта (работы) - 2 недели.</w:t>
      </w:r>
    </w:p>
    <w:p w:rsidR="00527294" w:rsidRPr="00527294" w:rsidRDefault="00527294" w:rsidP="00527294">
      <w:pPr>
        <w:widowControl w:val="0"/>
        <w:spacing w:line="276" w:lineRule="auto"/>
        <w:ind w:firstLine="100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Сроки проведения ГИА:</w:t>
      </w:r>
    </w:p>
    <w:p w:rsidR="00527294" w:rsidRPr="00527294" w:rsidRDefault="00527294" w:rsidP="00527294">
      <w:pPr>
        <w:widowControl w:val="0"/>
        <w:spacing w:line="276" w:lineRule="auto"/>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Выполнение дипломного проекта (работы) с 15 мая 2028 года по 11 июня 2028 года (всего 4 недели) Защита дипломного</w:t>
      </w:r>
      <w:r w:rsidR="00E9139B">
        <w:rPr>
          <w:rFonts w:ascii="Times New Roman" w:eastAsia="Times New Roman" w:hAnsi="Times New Roman" w:cs="Times New Roman"/>
          <w:color w:val="000000"/>
          <w:sz w:val="24"/>
          <w:szCs w:val="24"/>
          <w:lang w:eastAsia="ru-RU" w:bidi="ru-RU"/>
        </w:rPr>
        <w:t xml:space="preserve"> проекта (работы) с 12 июня 2028</w:t>
      </w:r>
      <w:r w:rsidRPr="00527294">
        <w:rPr>
          <w:rFonts w:ascii="Times New Roman" w:eastAsia="Times New Roman" w:hAnsi="Times New Roman" w:cs="Times New Roman"/>
          <w:color w:val="000000"/>
          <w:sz w:val="24"/>
          <w:szCs w:val="24"/>
          <w:lang w:eastAsia="ru-RU" w:bidi="ru-RU"/>
        </w:rPr>
        <w:t xml:space="preserve"> года по 25 июня 2028 года (2- недели). Демонстрационный экзамен с 15 мая 2028 г. по 04 июня 2028 года.</w:t>
      </w:r>
    </w:p>
    <w:p w:rsidR="00527294" w:rsidRPr="00527294" w:rsidRDefault="00527294" w:rsidP="00527294">
      <w:pPr>
        <w:widowControl w:val="0"/>
        <w:spacing w:line="276" w:lineRule="auto"/>
        <w:ind w:left="160" w:firstLine="86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К государственной итоговой аттестации допускаются обучающиеся, не имеющие академической задолженности и в полном объеме выполнившие учебный план по специальности 44.02.02 Преподавание в начальных классах.</w:t>
      </w:r>
    </w:p>
    <w:p w:rsidR="00985065" w:rsidRPr="003B1AF8" w:rsidRDefault="00985065"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28170E" w:rsidRDefault="00985065" w:rsidP="00D8728C">
      <w:pPr>
        <w:pStyle w:val="1f1"/>
        <w:numPr>
          <w:ilvl w:val="0"/>
          <w:numId w:val="19"/>
        </w:numPr>
        <w:shd w:val="clear" w:color="auto" w:fill="auto"/>
        <w:tabs>
          <w:tab w:val="left" w:pos="709"/>
          <w:tab w:val="left" w:pos="1395"/>
        </w:tabs>
        <w:spacing w:line="276" w:lineRule="auto"/>
        <w:jc w:val="both"/>
        <w:rPr>
          <w:b/>
          <w:sz w:val="24"/>
          <w:szCs w:val="24"/>
          <w:lang w:eastAsia="zh-CN"/>
        </w:rPr>
      </w:pPr>
      <w:r w:rsidRPr="0028170E">
        <w:rPr>
          <w:b/>
          <w:sz w:val="24"/>
          <w:szCs w:val="24"/>
          <w:lang w:eastAsia="zh-CN"/>
        </w:rPr>
        <w:t xml:space="preserve">Организация и порядок проведения государственной итоговой аттестации </w:t>
      </w:r>
    </w:p>
    <w:p w:rsidR="002E26F8" w:rsidRPr="002E26F8" w:rsidRDefault="002E26F8" w:rsidP="00D8728C">
      <w:pPr>
        <w:pStyle w:val="1f1"/>
        <w:numPr>
          <w:ilvl w:val="1"/>
          <w:numId w:val="19"/>
        </w:numPr>
        <w:shd w:val="clear" w:color="auto" w:fill="auto"/>
        <w:tabs>
          <w:tab w:val="left" w:pos="709"/>
          <w:tab w:val="left" w:pos="1395"/>
        </w:tabs>
        <w:spacing w:line="276" w:lineRule="auto"/>
        <w:jc w:val="both"/>
        <w:rPr>
          <w:b/>
          <w:sz w:val="24"/>
          <w:szCs w:val="24"/>
          <w:lang w:eastAsia="zh-CN"/>
        </w:rPr>
      </w:pPr>
      <w:r w:rsidRPr="002E26F8">
        <w:rPr>
          <w:b/>
        </w:rPr>
        <w:t>Порядок организации и проведения демонстрационного экзамена:</w:t>
      </w:r>
    </w:p>
    <w:p w:rsidR="00527294" w:rsidRPr="00527294" w:rsidRDefault="00527294" w:rsidP="00D8728C">
      <w:pPr>
        <w:pStyle w:val="1f1"/>
        <w:numPr>
          <w:ilvl w:val="2"/>
          <w:numId w:val="19"/>
        </w:numPr>
        <w:shd w:val="clear" w:color="auto" w:fill="auto"/>
        <w:tabs>
          <w:tab w:val="left" w:pos="709"/>
          <w:tab w:val="left" w:pos="1395"/>
        </w:tabs>
        <w:spacing w:line="276" w:lineRule="auto"/>
        <w:ind w:left="0" w:firstLine="709"/>
        <w:jc w:val="both"/>
        <w:rPr>
          <w:color w:val="000000"/>
          <w:sz w:val="24"/>
          <w:szCs w:val="24"/>
          <w:lang w:eastAsia="ru-RU" w:bidi="ru-RU"/>
        </w:rPr>
      </w:pPr>
      <w:r w:rsidRPr="00527294">
        <w:rPr>
          <w:color w:val="000000"/>
          <w:sz w:val="24"/>
          <w:szCs w:val="24"/>
          <w:lang w:eastAsia="ru-RU" w:bidi="ru-RU"/>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w:t>
      </w:r>
      <w:r w:rsidRPr="00527294">
        <w:rPr>
          <w:color w:val="000000"/>
          <w:sz w:val="24"/>
          <w:szCs w:val="24"/>
          <w:lang w:eastAsia="ru-RU" w:bidi="ru-RU"/>
        </w:rPr>
        <w:lastRenderedPageBreak/>
        <w:t>заданий и критерии оценивания (далее -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rsidR="00527294" w:rsidRPr="00DC2C0B" w:rsidRDefault="00DC2C0B" w:rsidP="00DC2C0B">
      <w:pPr>
        <w:widowControl w:val="0"/>
        <w:tabs>
          <w:tab w:val="left" w:pos="426"/>
          <w:tab w:val="left" w:pos="1395"/>
        </w:tabs>
        <w:spacing w:line="276" w:lineRule="auto"/>
        <w:ind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3.1.2.</w:t>
      </w:r>
      <w:r w:rsidR="00000ED2" w:rsidRPr="00DC2C0B">
        <w:rPr>
          <w:rFonts w:ascii="Times New Roman" w:eastAsia="Times New Roman" w:hAnsi="Times New Roman" w:cs="Times New Roman"/>
          <w:color w:val="000000"/>
          <w:sz w:val="24"/>
          <w:szCs w:val="24"/>
          <w:lang w:eastAsia="ru-RU" w:bidi="ru-RU"/>
        </w:rPr>
        <w:t xml:space="preserve"> </w:t>
      </w:r>
      <w:r w:rsidR="00527294" w:rsidRPr="00DC2C0B">
        <w:rPr>
          <w:rFonts w:ascii="Times New Roman" w:eastAsia="Times New Roman" w:hAnsi="Times New Roman" w:cs="Times New Roman"/>
          <w:color w:val="000000"/>
          <w:sz w:val="24"/>
          <w:szCs w:val="24"/>
          <w:lang w:eastAsia="ru-RU" w:bidi="ru-RU"/>
        </w:rPr>
        <w:t>Задания демонстрационного экзамена доводятся до главного эксперта в день, предшествующий дню начала демонстрационного экзамена.</w:t>
      </w:r>
    </w:p>
    <w:p w:rsidR="00527294" w:rsidRPr="00527294" w:rsidRDefault="00527294" w:rsidP="00000ED2">
      <w:pPr>
        <w:widowControl w:val="0"/>
        <w:spacing w:line="276" w:lineRule="auto"/>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Колледж обеспечивает необходимые технические условия для обеспечения заданиями во время демонстрационного экзамена выпускников, членов ГЭК, членов экспертной группы.</w:t>
      </w:r>
    </w:p>
    <w:p w:rsidR="00DC2C0B" w:rsidRPr="00DC2C0B" w:rsidRDefault="00527294" w:rsidP="00D8728C">
      <w:pPr>
        <w:pStyle w:val="a4"/>
        <w:widowControl w:val="0"/>
        <w:numPr>
          <w:ilvl w:val="2"/>
          <w:numId w:val="20"/>
        </w:numPr>
        <w:tabs>
          <w:tab w:val="left" w:pos="284"/>
          <w:tab w:val="left" w:pos="426"/>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Демонстрационный экзамен проводится в аккредитованном центре проведения демонстрационного экзамена по компетенции Преподавание в младших классах.</w:t>
      </w:r>
    </w:p>
    <w:p w:rsidR="00527294" w:rsidRPr="00DC2C0B" w:rsidRDefault="00527294" w:rsidP="00DC2C0B">
      <w:pPr>
        <w:widowControl w:val="0"/>
        <w:tabs>
          <w:tab w:val="left" w:pos="284"/>
          <w:tab w:val="left" w:pos="426"/>
        </w:tabs>
        <w:spacing w:line="276" w:lineRule="auto"/>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Выпускники проходят демонстрационный экзамен в центре проведения экзамена в составе экзаменационных групп.</w:t>
      </w:r>
    </w:p>
    <w:p w:rsidR="00527294" w:rsidRPr="00DC2C0B" w:rsidRDefault="00527294" w:rsidP="00D8728C">
      <w:pPr>
        <w:pStyle w:val="a4"/>
        <w:widowControl w:val="0"/>
        <w:numPr>
          <w:ilvl w:val="2"/>
          <w:numId w:val="20"/>
        </w:numPr>
        <w:tabs>
          <w:tab w:val="left" w:pos="426"/>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Место расположения центра проведения экзамена, дата и время начала проведения демонстрационного экзамена, расписание сдачи экзаменов в составе экзаменационных групп, планируемая продолжительность проведения демонстрационного экзамена, технические перерывы в проведении демонстрационного экзамена определяются планом проведения демонстрационного экзамена, утверждаемым ГЭК не позднее чем за двадцать календарных дней до даты проведения демонстрационного экзамена. Колледж знакомит с планом проведения демонстрационного экзамена выпускников, сдающих демонстрационный экзамен и лиц, обеспечивающих проведение демонстрационного экзамена в срок не позднее чем за пять рабочих дней до даты проведения экзамена.</w:t>
      </w:r>
    </w:p>
    <w:p w:rsidR="00527294" w:rsidRPr="00DC2C0B" w:rsidRDefault="00527294" w:rsidP="00D8728C">
      <w:pPr>
        <w:pStyle w:val="a4"/>
        <w:widowControl w:val="0"/>
        <w:numPr>
          <w:ilvl w:val="2"/>
          <w:numId w:val="20"/>
        </w:numPr>
        <w:tabs>
          <w:tab w:val="left" w:pos="1395"/>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Количество, общая площадь и состояние помещений, предоставляемых для проведения демонстрационного экзамена, обеспечивают проведение демонстрационного экзамена в соответствии с комплектом оценочной документации.</w:t>
      </w:r>
    </w:p>
    <w:p w:rsidR="00527294" w:rsidRPr="00DC2C0B" w:rsidRDefault="00527294" w:rsidP="00D8728C">
      <w:pPr>
        <w:pStyle w:val="a4"/>
        <w:widowControl w:val="0"/>
        <w:numPr>
          <w:ilvl w:val="2"/>
          <w:numId w:val="20"/>
        </w:numPr>
        <w:tabs>
          <w:tab w:val="left" w:pos="1395"/>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Центр проведения экзамена может быть дополнительно обследован оператором на предмет соответствия условиям, установленным комплектом оценочной документации, в том числе в части наличия расходных материалов.</w:t>
      </w:r>
    </w:p>
    <w:p w:rsidR="00527294" w:rsidRPr="00DC2C0B" w:rsidRDefault="00527294" w:rsidP="00D8728C">
      <w:pPr>
        <w:pStyle w:val="a4"/>
        <w:widowControl w:val="0"/>
        <w:numPr>
          <w:ilvl w:val="2"/>
          <w:numId w:val="20"/>
        </w:numPr>
        <w:tabs>
          <w:tab w:val="left" w:pos="1395"/>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Не позднее, чем за один рабочий день до даты проведения демонстрационного экзамена главным экспертом проводится проверка готовности центра проведения экзамена в присутствии членов экспертной группы, выпускников, а также технического эксперта, ответственного за соблюдение установленных норм и правил охраны труда и техники безопасности.</w:t>
      </w:r>
    </w:p>
    <w:p w:rsidR="00527294" w:rsidRPr="00527294" w:rsidRDefault="00527294" w:rsidP="00527294">
      <w:pPr>
        <w:widowControl w:val="0"/>
        <w:spacing w:line="276" w:lineRule="auto"/>
        <w:ind w:firstLine="72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Главным экспертом осуществляется осмотр центра проведения экзамена, распределение обязанностей между членами экспертной группы по оценке выполнения заданий демонстрационного экзамена, а также распределение рабочих мест между выпускниками с использованием способа случайной выборки.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w:t>
      </w:r>
    </w:p>
    <w:p w:rsidR="00527294" w:rsidRPr="00DC2C0B" w:rsidRDefault="00527294" w:rsidP="00D8728C">
      <w:pPr>
        <w:pStyle w:val="a4"/>
        <w:widowControl w:val="0"/>
        <w:numPr>
          <w:ilvl w:val="2"/>
          <w:numId w:val="20"/>
        </w:numPr>
        <w:tabs>
          <w:tab w:val="left" w:pos="1395"/>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Выпускники знакомятся со своими рабочими местами, под руководством главного эксперта также повторно знакомятся с планом проведения демонстрационного экзамена, условиями оказания первичной медицинской помощи в центре проведения экзамена. Факт ознакомления отражается главным экспертом в протоколе распределения рабочих мест.</w:t>
      </w:r>
    </w:p>
    <w:p w:rsidR="00527294" w:rsidRPr="00DC2C0B" w:rsidRDefault="00527294" w:rsidP="00D8728C">
      <w:pPr>
        <w:pStyle w:val="a4"/>
        <w:widowControl w:val="0"/>
        <w:numPr>
          <w:ilvl w:val="2"/>
          <w:numId w:val="21"/>
        </w:numPr>
        <w:tabs>
          <w:tab w:val="left" w:pos="1453"/>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Технический эксперт под подпись знакомит главного эксперта, членов экспертной группы, выпускников с требованиями охраны труда и безопасности производства.</w:t>
      </w:r>
    </w:p>
    <w:p w:rsidR="00527294" w:rsidRPr="00DC2C0B" w:rsidRDefault="00527294" w:rsidP="00D8728C">
      <w:pPr>
        <w:pStyle w:val="a4"/>
        <w:widowControl w:val="0"/>
        <w:numPr>
          <w:ilvl w:val="2"/>
          <w:numId w:val="21"/>
        </w:numPr>
        <w:tabs>
          <w:tab w:val="left" w:pos="1579"/>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В день проведения демонстрационного экзамена в центре проведения экзамена присутствуют:</w:t>
      </w:r>
    </w:p>
    <w:p w:rsidR="00527294" w:rsidRPr="00527294" w:rsidRDefault="00527294" w:rsidP="00D8728C">
      <w:pPr>
        <w:widowControl w:val="0"/>
        <w:numPr>
          <w:ilvl w:val="0"/>
          <w:numId w:val="1"/>
        </w:numPr>
        <w:tabs>
          <w:tab w:val="left" w:pos="1040"/>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директор (уполномоченный представитель) Колледжа</w:t>
      </w:r>
    </w:p>
    <w:p w:rsidR="00527294" w:rsidRPr="00527294" w:rsidRDefault="00527294" w:rsidP="00D8728C">
      <w:pPr>
        <w:widowControl w:val="0"/>
        <w:numPr>
          <w:ilvl w:val="0"/>
          <w:numId w:val="1"/>
        </w:numPr>
        <w:tabs>
          <w:tab w:val="left" w:pos="1040"/>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lastRenderedPageBreak/>
        <w:t>не менее одного члена ГЭК, не считая членов экспертной группы;</w:t>
      </w:r>
    </w:p>
    <w:p w:rsidR="00527294" w:rsidRPr="00527294" w:rsidRDefault="00527294" w:rsidP="00D8728C">
      <w:pPr>
        <w:widowControl w:val="0"/>
        <w:numPr>
          <w:ilvl w:val="0"/>
          <w:numId w:val="1"/>
        </w:numPr>
        <w:tabs>
          <w:tab w:val="left" w:pos="1040"/>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члены экспертной группы;</w:t>
      </w:r>
    </w:p>
    <w:p w:rsidR="00527294" w:rsidRPr="00527294" w:rsidRDefault="00527294" w:rsidP="00D8728C">
      <w:pPr>
        <w:widowControl w:val="0"/>
        <w:numPr>
          <w:ilvl w:val="0"/>
          <w:numId w:val="1"/>
        </w:numPr>
        <w:tabs>
          <w:tab w:val="left" w:pos="1040"/>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главный эксперт;</w:t>
      </w:r>
    </w:p>
    <w:p w:rsidR="00527294" w:rsidRPr="00527294" w:rsidRDefault="00527294" w:rsidP="00D8728C">
      <w:pPr>
        <w:widowControl w:val="0"/>
        <w:numPr>
          <w:ilvl w:val="0"/>
          <w:numId w:val="1"/>
        </w:numPr>
        <w:tabs>
          <w:tab w:val="left" w:pos="1040"/>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представители организаций-партнеров (по согласованию с Колледжем);</w:t>
      </w:r>
    </w:p>
    <w:p w:rsidR="00527294" w:rsidRPr="00527294" w:rsidRDefault="00527294" w:rsidP="00D8728C">
      <w:pPr>
        <w:widowControl w:val="0"/>
        <w:numPr>
          <w:ilvl w:val="0"/>
          <w:numId w:val="1"/>
        </w:numPr>
        <w:tabs>
          <w:tab w:val="left" w:pos="1040"/>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выпускники;</w:t>
      </w:r>
    </w:p>
    <w:p w:rsidR="00527294" w:rsidRPr="00527294" w:rsidRDefault="00527294" w:rsidP="00D8728C">
      <w:pPr>
        <w:widowControl w:val="0"/>
        <w:numPr>
          <w:ilvl w:val="0"/>
          <w:numId w:val="1"/>
        </w:numPr>
        <w:tabs>
          <w:tab w:val="left" w:pos="1040"/>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технический эксперт;</w:t>
      </w:r>
    </w:p>
    <w:p w:rsidR="00527294" w:rsidRPr="00527294" w:rsidRDefault="00527294" w:rsidP="00D8728C">
      <w:pPr>
        <w:widowControl w:val="0"/>
        <w:numPr>
          <w:ilvl w:val="0"/>
          <w:numId w:val="1"/>
        </w:numPr>
        <w:tabs>
          <w:tab w:val="left" w:pos="1021"/>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организаторы, назначенные Колледжем из числа педагогических работников, оказывающих содействие главному эксперту в обеспечении соблюдения всех требований к проведению демонстрационного экзамена.</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 случае отсутствия в день проведения демонстрационного экзамена в центре проведения экзамена лиц, указанных в настоящем пункте, решение о проведении демонстрационного экзамена принимается главным экспертом, о чём главным экспертом вносится соответствующая запись в протокол проведения демонстрационного экзамена.</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Допуск выпускников в центр проведения экзамена осуществляется главным экспертом на основании документов, удостоверяющих личность.</w:t>
      </w:r>
    </w:p>
    <w:p w:rsidR="00527294" w:rsidRPr="00DC2C0B" w:rsidRDefault="00527294" w:rsidP="00D8728C">
      <w:pPr>
        <w:pStyle w:val="a4"/>
        <w:widowControl w:val="0"/>
        <w:numPr>
          <w:ilvl w:val="2"/>
          <w:numId w:val="21"/>
        </w:numPr>
        <w:tabs>
          <w:tab w:val="left" w:pos="1558"/>
        </w:tabs>
        <w:spacing w:line="276" w:lineRule="auto"/>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В день проведения демонстрационного экзамена в центре проведения экзамена могут присутствовать:</w:t>
      </w:r>
    </w:p>
    <w:p w:rsidR="00527294" w:rsidRPr="00527294" w:rsidRDefault="00527294" w:rsidP="00D8728C">
      <w:pPr>
        <w:widowControl w:val="0"/>
        <w:numPr>
          <w:ilvl w:val="0"/>
          <w:numId w:val="1"/>
        </w:numPr>
        <w:tabs>
          <w:tab w:val="left" w:pos="1016"/>
        </w:tabs>
        <w:spacing w:line="276" w:lineRule="auto"/>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должностные лица комитета образования и науки Курской области (по решению указанного органа);</w:t>
      </w:r>
    </w:p>
    <w:p w:rsidR="00527294" w:rsidRPr="00527294" w:rsidRDefault="00527294" w:rsidP="00D8728C">
      <w:pPr>
        <w:widowControl w:val="0"/>
        <w:numPr>
          <w:ilvl w:val="0"/>
          <w:numId w:val="1"/>
        </w:numPr>
        <w:tabs>
          <w:tab w:val="left" w:pos="1040"/>
        </w:tabs>
        <w:spacing w:line="276" w:lineRule="auto"/>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представители оператора (по согласованию с Колледжем);</w:t>
      </w:r>
    </w:p>
    <w:p w:rsidR="00527294" w:rsidRPr="00527294" w:rsidRDefault="00527294" w:rsidP="00D8728C">
      <w:pPr>
        <w:widowControl w:val="0"/>
        <w:numPr>
          <w:ilvl w:val="0"/>
          <w:numId w:val="1"/>
        </w:numPr>
        <w:tabs>
          <w:tab w:val="left" w:pos="1016"/>
        </w:tabs>
        <w:spacing w:line="276" w:lineRule="auto"/>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медицинские работники (по решению Колледжа, на территории которой располагается центр проведения демонстрационного экзамена);</w:t>
      </w:r>
    </w:p>
    <w:p w:rsidR="00527294" w:rsidRPr="00527294" w:rsidRDefault="00527294" w:rsidP="00D8728C">
      <w:pPr>
        <w:widowControl w:val="0"/>
        <w:numPr>
          <w:ilvl w:val="0"/>
          <w:numId w:val="1"/>
        </w:numPr>
        <w:tabs>
          <w:tab w:val="left" w:pos="1026"/>
        </w:tabs>
        <w:spacing w:line="276" w:lineRule="auto"/>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представители организаций-партнеров (по решению таких организаций по согласованию с Колледжем).</w:t>
      </w:r>
    </w:p>
    <w:p w:rsidR="00527294" w:rsidRPr="00527294" w:rsidRDefault="00527294" w:rsidP="00527294">
      <w:pPr>
        <w:widowControl w:val="0"/>
        <w:spacing w:line="276" w:lineRule="auto"/>
        <w:ind w:firstLine="72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Указанные в настоящем пункте лица присутствуют в центре проведения экзамена в день проведения демонстрационного экзамена на основании документов, удостоверяющих личность.</w:t>
      </w:r>
    </w:p>
    <w:p w:rsidR="00527294" w:rsidRPr="00DC2C0B" w:rsidRDefault="00DC2C0B" w:rsidP="00D8728C">
      <w:pPr>
        <w:pStyle w:val="a4"/>
        <w:widowControl w:val="0"/>
        <w:numPr>
          <w:ilvl w:val="2"/>
          <w:numId w:val="22"/>
        </w:numPr>
        <w:tabs>
          <w:tab w:val="left" w:pos="1582"/>
        </w:tabs>
        <w:spacing w:line="276" w:lineRule="auto"/>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Лица, указанные в пунктах 3</w:t>
      </w:r>
      <w:r w:rsidR="00527294" w:rsidRPr="00DC2C0B">
        <w:rPr>
          <w:rFonts w:ascii="Times New Roman" w:eastAsia="Times New Roman" w:hAnsi="Times New Roman" w:cs="Times New Roman"/>
          <w:color w:val="000000"/>
          <w:sz w:val="24"/>
          <w:szCs w:val="24"/>
          <w:lang w:eastAsia="ru-RU" w:bidi="ru-RU"/>
        </w:rPr>
        <w:t>.1.11 обязаны:</w:t>
      </w:r>
    </w:p>
    <w:p w:rsidR="00527294" w:rsidRPr="00527294" w:rsidRDefault="00527294" w:rsidP="00D8728C">
      <w:pPr>
        <w:widowControl w:val="0"/>
        <w:numPr>
          <w:ilvl w:val="0"/>
          <w:numId w:val="1"/>
        </w:numPr>
        <w:tabs>
          <w:tab w:val="left" w:pos="1016"/>
        </w:tabs>
        <w:spacing w:line="276" w:lineRule="auto"/>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соблюдать установленные требования по охране труда и производственной безопасности, выполнять указания технического эксперта по соблюдению указанных требований;</w:t>
      </w:r>
    </w:p>
    <w:p w:rsidR="00527294" w:rsidRPr="00527294" w:rsidRDefault="00527294" w:rsidP="00D8728C">
      <w:pPr>
        <w:widowControl w:val="0"/>
        <w:numPr>
          <w:ilvl w:val="0"/>
          <w:numId w:val="1"/>
        </w:numPr>
        <w:tabs>
          <w:tab w:val="left" w:pos="1021"/>
        </w:tabs>
        <w:spacing w:line="276" w:lineRule="auto"/>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пользоваться средствами связи исключительно по вопросам служебной необходимости, в том числе в рамках оказания необходимого содействия главному эксперту;</w:t>
      </w:r>
    </w:p>
    <w:p w:rsidR="00527294" w:rsidRPr="00527294" w:rsidRDefault="00527294" w:rsidP="00D8728C">
      <w:pPr>
        <w:widowControl w:val="0"/>
        <w:numPr>
          <w:ilvl w:val="0"/>
          <w:numId w:val="1"/>
        </w:numPr>
        <w:tabs>
          <w:tab w:val="left" w:pos="1016"/>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не мешать и не взаимодействовать с выпускниками при выполнении ими заданий, не передавать им средства связи и хранения информации, иные предметы и материалы.</w:t>
      </w:r>
    </w:p>
    <w:p w:rsidR="00527294" w:rsidRPr="00DC2C0B" w:rsidRDefault="00527294" w:rsidP="00D8728C">
      <w:pPr>
        <w:pStyle w:val="a4"/>
        <w:widowControl w:val="0"/>
        <w:numPr>
          <w:ilvl w:val="2"/>
          <w:numId w:val="23"/>
        </w:numPr>
        <w:tabs>
          <w:tab w:val="left" w:pos="1563"/>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Члены ГЭК, не входящие в состав экспертной группы, наблюдают за ходом проведения демонстрационного экзамена и вправе сообщать главному эксперту о выявленных фактах нарушения настоящего Положения.</w:t>
      </w:r>
    </w:p>
    <w:p w:rsidR="00527294" w:rsidRPr="00DC2C0B" w:rsidRDefault="00DC2C0B" w:rsidP="00D8728C">
      <w:pPr>
        <w:pStyle w:val="a4"/>
        <w:widowControl w:val="0"/>
        <w:numPr>
          <w:ilvl w:val="2"/>
          <w:numId w:val="23"/>
        </w:numPr>
        <w:tabs>
          <w:tab w:val="left" w:pos="1568"/>
        </w:tabs>
        <w:spacing w:line="276" w:lineRule="auto"/>
        <w:ind w:left="0" w:firstLine="709"/>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Ч</w:t>
      </w:r>
      <w:r w:rsidR="00527294" w:rsidRPr="00DC2C0B">
        <w:rPr>
          <w:rFonts w:ascii="Times New Roman" w:eastAsia="Times New Roman" w:hAnsi="Times New Roman" w:cs="Times New Roman"/>
          <w:color w:val="000000"/>
          <w:sz w:val="24"/>
          <w:szCs w:val="24"/>
          <w:lang w:eastAsia="ru-RU" w:bidi="ru-RU"/>
        </w:rPr>
        <w:t>лены экспертной группы осуществляют оценку выполнения заданий демонстрационного экзамена самостоятельно.</w:t>
      </w:r>
    </w:p>
    <w:p w:rsidR="00527294" w:rsidRPr="00DC2C0B" w:rsidRDefault="00527294" w:rsidP="00D8728C">
      <w:pPr>
        <w:pStyle w:val="a4"/>
        <w:widowControl w:val="0"/>
        <w:numPr>
          <w:ilvl w:val="2"/>
          <w:numId w:val="23"/>
        </w:numPr>
        <w:tabs>
          <w:tab w:val="left" w:pos="1568"/>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Главный эксперт вправе давать указания по организации и проведению демонстрационного экзамена, обязательные для выполнения лицами, привлеченными к проведению демонстрационного экзамена, и выпускникам, удалять из центра проведения экзамена лиц, допустивших грубое нарушение требований настоящего Положения, требований охраны труда и безопасности производства, а также останавливать, приостанавливать и возобновлять проведение демонстрационного экзамена при возникновении необходимости устранения грубых нарушений требований настоящего Положения, требований охраны труда и производственной безопасности.</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lastRenderedPageBreak/>
        <w:t>Главный эксперт может делать заметки о ходе демонстрационного экзамена.</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Главный эксперт обязан находиться в центре проведения экзамена до окончания демонстрационного экзамена, осуществлять контроль за соблюдением лицами, привлеченными к проведению демонстрационного экзамена, выпускниками требований настоящего Положения.</w:t>
      </w:r>
    </w:p>
    <w:p w:rsidR="00527294" w:rsidRPr="00DC2C0B" w:rsidRDefault="00527294" w:rsidP="00D8728C">
      <w:pPr>
        <w:pStyle w:val="a4"/>
        <w:widowControl w:val="0"/>
        <w:numPr>
          <w:ilvl w:val="2"/>
          <w:numId w:val="23"/>
        </w:numPr>
        <w:tabs>
          <w:tab w:val="left" w:pos="1537"/>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При привлечении медицинского работника в колледж располагает помещением, оборудованным для оказания первой помощи и первичной медико-санитарной помощи.</w:t>
      </w:r>
    </w:p>
    <w:p w:rsidR="00527294" w:rsidRPr="00DC2C0B" w:rsidRDefault="00527294" w:rsidP="00D8728C">
      <w:pPr>
        <w:pStyle w:val="a4"/>
        <w:widowControl w:val="0"/>
        <w:numPr>
          <w:ilvl w:val="2"/>
          <w:numId w:val="23"/>
        </w:numPr>
        <w:tabs>
          <w:tab w:val="left" w:pos="1551"/>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Технический эксперт вправе:</w:t>
      </w:r>
    </w:p>
    <w:p w:rsidR="00527294" w:rsidRPr="00527294" w:rsidRDefault="00527294" w:rsidP="00D8728C">
      <w:pPr>
        <w:widowControl w:val="0"/>
        <w:numPr>
          <w:ilvl w:val="0"/>
          <w:numId w:val="1"/>
        </w:numPr>
        <w:tabs>
          <w:tab w:val="left" w:pos="1009"/>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наблюдать за ходом проведения демонстрационного экзамена;</w:t>
      </w:r>
    </w:p>
    <w:p w:rsidR="00527294" w:rsidRPr="00527294" w:rsidRDefault="00527294" w:rsidP="00D8728C">
      <w:pPr>
        <w:widowControl w:val="0"/>
        <w:numPr>
          <w:ilvl w:val="0"/>
          <w:numId w:val="1"/>
        </w:numPr>
        <w:tabs>
          <w:tab w:val="left" w:pos="995"/>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давать разъяснения и указания лицам, привлеченным к проведению демонстрационного экзамена, выпускникам по вопросам соблюдения требований охраны труда и производственной безопасности;</w:t>
      </w:r>
    </w:p>
    <w:p w:rsidR="00527294" w:rsidRPr="00527294" w:rsidRDefault="00527294" w:rsidP="00D8728C">
      <w:pPr>
        <w:widowControl w:val="0"/>
        <w:numPr>
          <w:ilvl w:val="0"/>
          <w:numId w:val="1"/>
        </w:numPr>
        <w:tabs>
          <w:tab w:val="left" w:pos="985"/>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сообщать главному эксперту о выявленных случаях нарушений лицами, привлеченными к проведению демонстрационного экзамена, выпускниками требований охраны труда и требований производственной безопасности, а также невыполнения такими лицами указаний технического эксперта, направленных на обеспечение соблюдения требований охраны труда и производственной безопасности;</w:t>
      </w:r>
    </w:p>
    <w:p w:rsidR="00527294" w:rsidRPr="00527294" w:rsidRDefault="00527294" w:rsidP="00D8728C">
      <w:pPr>
        <w:widowControl w:val="0"/>
        <w:numPr>
          <w:ilvl w:val="0"/>
          <w:numId w:val="1"/>
        </w:numPr>
        <w:tabs>
          <w:tab w:val="left" w:pos="990"/>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останавливать в случаях, требующих немедленного решения, в целях охраны жизни и здоровья лиц, привлеченных к проведению демонстрационного экзамена, выпускников действия выпускников по выполнению заданий, действия других лиц, находящихся в центре проведения экзамена с уведомлением главного эксперта.</w:t>
      </w:r>
    </w:p>
    <w:p w:rsidR="00527294" w:rsidRPr="00DC2C0B" w:rsidRDefault="00527294" w:rsidP="00D8728C">
      <w:pPr>
        <w:pStyle w:val="a4"/>
        <w:widowControl w:val="0"/>
        <w:numPr>
          <w:ilvl w:val="2"/>
          <w:numId w:val="23"/>
        </w:numPr>
        <w:tabs>
          <w:tab w:val="left" w:pos="1551"/>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Выпускники вправе:</w:t>
      </w:r>
    </w:p>
    <w:p w:rsidR="00527294" w:rsidRPr="00527294" w:rsidRDefault="00527294" w:rsidP="00D8728C">
      <w:pPr>
        <w:widowControl w:val="0"/>
        <w:numPr>
          <w:ilvl w:val="0"/>
          <w:numId w:val="1"/>
        </w:numPr>
        <w:tabs>
          <w:tab w:val="left" w:pos="995"/>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пользоваться оборудованием центра проведения экзамена, необходимыми материалами, средствами обучения и воспитания в соответствии с требованиями комплекта оценочной документации, задания демонстрационного экзамена;</w:t>
      </w:r>
    </w:p>
    <w:p w:rsidR="00527294" w:rsidRPr="00527294" w:rsidRDefault="00527294" w:rsidP="00D8728C">
      <w:pPr>
        <w:widowControl w:val="0"/>
        <w:numPr>
          <w:ilvl w:val="0"/>
          <w:numId w:val="1"/>
        </w:numPr>
        <w:tabs>
          <w:tab w:val="left" w:pos="995"/>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получать разъяснения технического эксперта по вопросам безопасной и бесперебойной эксплуатации оборудования центра проведения экзамена;</w:t>
      </w:r>
    </w:p>
    <w:p w:rsidR="00527294" w:rsidRPr="00527294" w:rsidRDefault="00527294" w:rsidP="00D8728C">
      <w:pPr>
        <w:widowControl w:val="0"/>
        <w:numPr>
          <w:ilvl w:val="0"/>
          <w:numId w:val="1"/>
        </w:numPr>
        <w:tabs>
          <w:tab w:val="left" w:pos="1009"/>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получить копию задания демонстрационного экзамена на бумажном носителе;</w:t>
      </w:r>
    </w:p>
    <w:p w:rsidR="00527294" w:rsidRPr="00DC2C0B" w:rsidRDefault="00527294" w:rsidP="00D8728C">
      <w:pPr>
        <w:pStyle w:val="a4"/>
        <w:widowControl w:val="0"/>
        <w:numPr>
          <w:ilvl w:val="2"/>
          <w:numId w:val="23"/>
        </w:numPr>
        <w:tabs>
          <w:tab w:val="left" w:pos="1551"/>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Выпускники обязаны:</w:t>
      </w:r>
    </w:p>
    <w:p w:rsidR="00527294" w:rsidRPr="00527294" w:rsidRDefault="00527294" w:rsidP="00D8728C">
      <w:pPr>
        <w:widowControl w:val="0"/>
        <w:numPr>
          <w:ilvl w:val="0"/>
          <w:numId w:val="1"/>
        </w:numPr>
        <w:tabs>
          <w:tab w:val="left" w:pos="985"/>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 время проведения демонстрационного экзамена не пользоваться и не иметь при себе средства связи, носители информации, средства ее передачи и хранения, если это прямо не предусмотрено комплектом оценочной документации;</w:t>
      </w:r>
    </w:p>
    <w:p w:rsidR="00527294" w:rsidRPr="00527294" w:rsidRDefault="00527294" w:rsidP="00D8728C">
      <w:pPr>
        <w:widowControl w:val="0"/>
        <w:numPr>
          <w:ilvl w:val="0"/>
          <w:numId w:val="1"/>
        </w:numPr>
        <w:tabs>
          <w:tab w:val="left" w:pos="985"/>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 время проведения демонстрационного экзамена использовать только средства обучения и воспитания, разрешенные комплектом оценочной документации;</w:t>
      </w:r>
    </w:p>
    <w:p w:rsidR="00527294" w:rsidRPr="00527294" w:rsidRDefault="00527294" w:rsidP="00D8728C">
      <w:pPr>
        <w:widowControl w:val="0"/>
        <w:numPr>
          <w:ilvl w:val="0"/>
          <w:numId w:val="1"/>
        </w:numPr>
        <w:tabs>
          <w:tab w:val="left" w:pos="985"/>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 время проведения демонстрационного экзамена не взаимодействовать с другими выпускниками, экспертами, иными лицами, находящимися в центре проведения экзамена, если это не предусмотрено комплектом оценочной документации и заданием демонстрационного экзамена.</w:t>
      </w:r>
    </w:p>
    <w:p w:rsidR="00527294" w:rsidRPr="00DC2C0B" w:rsidRDefault="00527294" w:rsidP="00D8728C">
      <w:pPr>
        <w:pStyle w:val="a4"/>
        <w:widowControl w:val="0"/>
        <w:numPr>
          <w:ilvl w:val="2"/>
          <w:numId w:val="24"/>
        </w:numPr>
        <w:tabs>
          <w:tab w:val="left" w:pos="1532"/>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Выпускники могут иметь при себе лекарственные средства и питание, прием которых осуществляется в специально отведенном для этого помещении согласно плану проведения демонстрационного экзамена за пределами центра проведения экзамена.</w:t>
      </w:r>
    </w:p>
    <w:p w:rsidR="00527294" w:rsidRPr="00DC2C0B" w:rsidRDefault="00527294" w:rsidP="00D8728C">
      <w:pPr>
        <w:pStyle w:val="a4"/>
        <w:widowControl w:val="0"/>
        <w:numPr>
          <w:ilvl w:val="2"/>
          <w:numId w:val="24"/>
        </w:numPr>
        <w:tabs>
          <w:tab w:val="left" w:pos="1527"/>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Допуск выпускников к выполнению заданий осуществляется при условии обязательного их ознакомления с требованиями охраны труда и производственной безопасности.</w:t>
      </w:r>
    </w:p>
    <w:p w:rsidR="00527294" w:rsidRPr="00DC2C0B" w:rsidRDefault="00527294" w:rsidP="00D8728C">
      <w:pPr>
        <w:pStyle w:val="a4"/>
        <w:widowControl w:val="0"/>
        <w:numPr>
          <w:ilvl w:val="2"/>
          <w:numId w:val="24"/>
        </w:numPr>
        <w:tabs>
          <w:tab w:val="left" w:pos="1537"/>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В соответствии с планом проведения демонстрационного экзамена главный эксперт знакомит выпускников с заданиями, передает им копии заданий демонстрационного экзамена.</w:t>
      </w:r>
    </w:p>
    <w:p w:rsidR="00527294" w:rsidRPr="00DC2C0B" w:rsidRDefault="00527294" w:rsidP="00D8728C">
      <w:pPr>
        <w:pStyle w:val="a4"/>
        <w:widowControl w:val="0"/>
        <w:numPr>
          <w:ilvl w:val="2"/>
          <w:numId w:val="24"/>
        </w:numPr>
        <w:tabs>
          <w:tab w:val="left" w:pos="1536"/>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После ознакомления с заданиями демонстрационного экзамена выпускники занимают свои рабочие места в соответствии с протоколом распределения рабочих мест.</w:t>
      </w:r>
    </w:p>
    <w:p w:rsidR="00527294" w:rsidRPr="00DC2C0B" w:rsidRDefault="00527294" w:rsidP="00D8728C">
      <w:pPr>
        <w:pStyle w:val="a4"/>
        <w:widowControl w:val="0"/>
        <w:numPr>
          <w:ilvl w:val="2"/>
          <w:numId w:val="24"/>
        </w:numPr>
        <w:tabs>
          <w:tab w:val="left" w:pos="1536"/>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 xml:space="preserve">После того, как все выпускники и лица, привлеченные к проведению </w:t>
      </w:r>
      <w:r w:rsidRPr="00DC2C0B">
        <w:rPr>
          <w:rFonts w:ascii="Times New Roman" w:eastAsia="Times New Roman" w:hAnsi="Times New Roman" w:cs="Times New Roman"/>
          <w:color w:val="000000"/>
          <w:sz w:val="24"/>
          <w:szCs w:val="24"/>
          <w:lang w:eastAsia="ru-RU" w:bidi="ru-RU"/>
        </w:rPr>
        <w:lastRenderedPageBreak/>
        <w:t>демонстрационного экзамена, займут свои рабочие места в соответствии с требованиями охраны труда и производственной безопасности, главный эксперт объявляет о начале демонстрационного экзамена.</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Время начала демонстрационного экзамена фиксируется в протоколе проведения демонстрационного экзамена, составляемом главным экспертом по каждой экзаменационной группе.</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После объявления главным экспертом начала демонстрационного экзамена выпускники приступают к выполнению заданий демонстрационного экзамена.</w:t>
      </w:r>
    </w:p>
    <w:p w:rsidR="00527294" w:rsidRPr="00DC2C0B" w:rsidRDefault="00527294" w:rsidP="00D8728C">
      <w:pPr>
        <w:pStyle w:val="a4"/>
        <w:widowControl w:val="0"/>
        <w:numPr>
          <w:ilvl w:val="2"/>
          <w:numId w:val="24"/>
        </w:numPr>
        <w:tabs>
          <w:tab w:val="left" w:pos="1536"/>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Демонстрационный экзамен проводится при неукоснительном соблюдении выпускниками, лицами, привлеченными к проведению демонстрационного экзамена, требований охраны труда и производственной безопасности, а также с соблюдением принципов объективности, открытости и равенства выпускников.</w:t>
      </w:r>
    </w:p>
    <w:p w:rsidR="00527294" w:rsidRPr="00DC2C0B" w:rsidRDefault="00527294" w:rsidP="00D8728C">
      <w:pPr>
        <w:pStyle w:val="a4"/>
        <w:widowControl w:val="0"/>
        <w:numPr>
          <w:ilvl w:val="2"/>
          <w:numId w:val="24"/>
        </w:numPr>
        <w:tabs>
          <w:tab w:val="left" w:pos="1536"/>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Центры проведения экзамена могут быть оборудованы средствами видеонаблюдения, позволяющими осуществлять видеозапись хода проведения демонстрационного экзамена.</w:t>
      </w:r>
    </w:p>
    <w:p w:rsidR="00DC2C0B" w:rsidRDefault="00527294" w:rsidP="00D8728C">
      <w:pPr>
        <w:pStyle w:val="a4"/>
        <w:widowControl w:val="0"/>
        <w:numPr>
          <w:ilvl w:val="2"/>
          <w:numId w:val="24"/>
        </w:numPr>
        <w:tabs>
          <w:tab w:val="left" w:pos="1536"/>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Видеоматериалы о проведении демонстрационного экзамена в случае осуществления видеозаписи подлежат хранению в образовательной организации не менее одного года с момента завершения демонстрационного экзамена.</w:t>
      </w:r>
    </w:p>
    <w:p w:rsidR="00DC2C0B" w:rsidRDefault="00527294" w:rsidP="00D8728C">
      <w:pPr>
        <w:pStyle w:val="a4"/>
        <w:widowControl w:val="0"/>
        <w:numPr>
          <w:ilvl w:val="2"/>
          <w:numId w:val="24"/>
        </w:numPr>
        <w:tabs>
          <w:tab w:val="left" w:pos="1536"/>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Явка выпускника, его рабочее место, время завершения выполнения задания демонстрационного экзамена подлежат фиксации главным экспертом в протоколе проведения демонстрационного экзамена.</w:t>
      </w:r>
    </w:p>
    <w:p w:rsidR="00DC2C0B" w:rsidRDefault="00527294" w:rsidP="00D8728C">
      <w:pPr>
        <w:pStyle w:val="a4"/>
        <w:widowControl w:val="0"/>
        <w:numPr>
          <w:ilvl w:val="2"/>
          <w:numId w:val="24"/>
        </w:numPr>
        <w:tabs>
          <w:tab w:val="left" w:pos="1536"/>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В случае удаления из центра проведения экзамена выпускника, лица, привлеченного к проведению демонстрационного экзамена, или присутствующего в центре проведения экзамена, главным экспертом составляется акт об удалении. Результаты ГИА выпускника, удаленного из центра проведения экзамена, аннулируются ГЭК, и такой выпускник признаётся ГЭК не прошедшим ГИА по неуважительной причине.</w:t>
      </w:r>
    </w:p>
    <w:p w:rsidR="00DC2C0B" w:rsidRDefault="00527294" w:rsidP="00D8728C">
      <w:pPr>
        <w:pStyle w:val="a4"/>
        <w:widowControl w:val="0"/>
        <w:numPr>
          <w:ilvl w:val="2"/>
          <w:numId w:val="24"/>
        </w:numPr>
        <w:tabs>
          <w:tab w:val="left" w:pos="1536"/>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Главный эксперт сообщает выпускникам о течении времени выполнения задания демонстрационного экзамена каждые 60 минут, а также за 30 и 5 минут до окончания времени выполнения задания.</w:t>
      </w:r>
    </w:p>
    <w:p w:rsidR="00527294" w:rsidRPr="00DC2C0B" w:rsidRDefault="00527294" w:rsidP="00D8728C">
      <w:pPr>
        <w:pStyle w:val="a4"/>
        <w:widowControl w:val="0"/>
        <w:numPr>
          <w:ilvl w:val="2"/>
          <w:numId w:val="24"/>
        </w:numPr>
        <w:tabs>
          <w:tab w:val="left" w:pos="1536"/>
        </w:tabs>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После объявления главным экспертом окончания времени выполнения заданий выпускники прекращают любые действия по выполнению заданий демонстрационного экзамена.</w:t>
      </w:r>
    </w:p>
    <w:p w:rsidR="00DC2C0B"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Технический эксперт обеспечивает контроль за безопасным завершением работ выпускниками в соответствии с требованиями производственной безопаснос</w:t>
      </w:r>
      <w:r w:rsidR="00DC2C0B">
        <w:rPr>
          <w:rFonts w:ascii="Times New Roman" w:eastAsia="Times New Roman" w:hAnsi="Times New Roman" w:cs="Times New Roman"/>
          <w:color w:val="000000"/>
          <w:sz w:val="24"/>
          <w:szCs w:val="24"/>
          <w:lang w:eastAsia="ru-RU" w:bidi="ru-RU"/>
        </w:rPr>
        <w:t>ти и требованиями охраны труда.</w:t>
      </w:r>
    </w:p>
    <w:p w:rsidR="00DC2C0B" w:rsidRDefault="00527294" w:rsidP="00D8728C">
      <w:pPr>
        <w:pStyle w:val="a4"/>
        <w:widowControl w:val="0"/>
        <w:numPr>
          <w:ilvl w:val="2"/>
          <w:numId w:val="24"/>
        </w:numPr>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Выпускник по собственному желанию может завершить выполнение задания досрочно, уведомив об этом главного эксперта.</w:t>
      </w:r>
    </w:p>
    <w:p w:rsidR="00527294" w:rsidRPr="00DC2C0B" w:rsidRDefault="00527294" w:rsidP="00D8728C">
      <w:pPr>
        <w:pStyle w:val="a4"/>
        <w:widowControl w:val="0"/>
        <w:numPr>
          <w:ilvl w:val="2"/>
          <w:numId w:val="24"/>
        </w:numPr>
        <w:spacing w:line="276" w:lineRule="auto"/>
        <w:ind w:left="0" w:firstLine="709"/>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color w:val="000000"/>
          <w:sz w:val="24"/>
          <w:szCs w:val="24"/>
          <w:lang w:eastAsia="ru-RU" w:bidi="ru-RU"/>
        </w:rPr>
        <w:t>Результаты выполнения выпускниками заданий демонстрационного экзамена подлежат фиксации экспертами экспертной группы в соответствии с требованиями комплекта оценочной документации и задания демонстрационного экзамена.</w:t>
      </w:r>
    </w:p>
    <w:p w:rsidR="00527294" w:rsidRPr="00DC2C0B" w:rsidRDefault="00527294" w:rsidP="00D8728C">
      <w:pPr>
        <w:pStyle w:val="a4"/>
        <w:widowControl w:val="0"/>
        <w:numPr>
          <w:ilvl w:val="1"/>
          <w:numId w:val="24"/>
        </w:numPr>
        <w:tabs>
          <w:tab w:val="left" w:pos="1103"/>
        </w:tabs>
        <w:spacing w:line="276" w:lineRule="auto"/>
        <w:jc w:val="both"/>
        <w:rPr>
          <w:rFonts w:ascii="Times New Roman" w:eastAsia="Times New Roman" w:hAnsi="Times New Roman" w:cs="Times New Roman"/>
          <w:color w:val="000000"/>
          <w:sz w:val="24"/>
          <w:szCs w:val="24"/>
          <w:lang w:eastAsia="ru-RU" w:bidi="ru-RU"/>
        </w:rPr>
      </w:pPr>
      <w:r w:rsidRPr="00DC2C0B">
        <w:rPr>
          <w:rFonts w:ascii="Times New Roman" w:eastAsia="Times New Roman" w:hAnsi="Times New Roman" w:cs="Times New Roman"/>
          <w:b/>
          <w:bCs/>
          <w:color w:val="000000"/>
          <w:sz w:val="24"/>
          <w:szCs w:val="24"/>
          <w:lang w:eastAsia="ru-RU" w:bidi="ru-RU"/>
        </w:rPr>
        <w:t>Порядок организации и проведения защиты дипломной работы (проекта):</w:t>
      </w:r>
    </w:p>
    <w:p w:rsidR="00527294" w:rsidRPr="00527294" w:rsidRDefault="00527294" w:rsidP="00D8728C">
      <w:pPr>
        <w:widowControl w:val="0"/>
        <w:numPr>
          <w:ilvl w:val="0"/>
          <w:numId w:val="2"/>
        </w:numPr>
        <w:tabs>
          <w:tab w:val="left" w:pos="1267"/>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Руководство дипломной работой (проектом) поручается наиболее квалифицированным в соответствующей области знаний педагогическим работникам, обладающим методическим опытом, производственной и (или) научной квалификацией.</w:t>
      </w:r>
    </w:p>
    <w:p w:rsidR="00527294" w:rsidRPr="00527294" w:rsidRDefault="00527294" w:rsidP="00D8728C">
      <w:pPr>
        <w:widowControl w:val="0"/>
        <w:numPr>
          <w:ilvl w:val="0"/>
          <w:numId w:val="2"/>
        </w:numPr>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 обязанности руководителя дипломной работы (проекта) входит:</w:t>
      </w:r>
    </w:p>
    <w:p w:rsidR="00527294" w:rsidRPr="00527294" w:rsidRDefault="00527294" w:rsidP="00DC2C0B">
      <w:pPr>
        <w:widowControl w:val="0"/>
        <w:spacing w:line="300" w:lineRule="auto"/>
        <w:ind w:firstLine="709"/>
        <w:jc w:val="both"/>
        <w:rPr>
          <w:rFonts w:ascii="Times New Roman" w:eastAsia="Times New Roman" w:hAnsi="Times New Roman" w:cs="Times New Roman"/>
          <w:color w:val="000000"/>
          <w:sz w:val="24"/>
          <w:szCs w:val="24"/>
          <w:lang w:eastAsia="ru-RU" w:bidi="ru-RU"/>
        </w:rPr>
      </w:pPr>
      <w:r w:rsidRPr="00527294">
        <w:rPr>
          <w:rFonts w:ascii="Arial" w:eastAsia="Arial" w:hAnsi="Arial" w:cs="Arial"/>
          <w:color w:val="000000"/>
          <w:lang w:eastAsia="ru-RU" w:bidi="ru-RU"/>
        </w:rPr>
        <w:t xml:space="preserve">- </w:t>
      </w:r>
      <w:r w:rsidRPr="00527294">
        <w:rPr>
          <w:rFonts w:ascii="Times New Roman" w:eastAsia="Times New Roman" w:hAnsi="Times New Roman" w:cs="Times New Roman"/>
          <w:color w:val="000000"/>
          <w:sz w:val="24"/>
          <w:szCs w:val="24"/>
          <w:lang w:eastAsia="ru-RU" w:bidi="ru-RU"/>
        </w:rPr>
        <w:t>разработка задания на дипломную работу (проект);</w:t>
      </w:r>
    </w:p>
    <w:p w:rsidR="00527294" w:rsidRPr="00527294" w:rsidRDefault="00527294" w:rsidP="00D8728C">
      <w:pPr>
        <w:widowControl w:val="0"/>
        <w:numPr>
          <w:ilvl w:val="0"/>
          <w:numId w:val="1"/>
        </w:numPr>
        <w:tabs>
          <w:tab w:val="left" w:pos="1203"/>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lastRenderedPageBreak/>
        <w:t>разработка совместно с обучающимся плана-графика выполнения дипломной работы (проекта);</w:t>
      </w:r>
    </w:p>
    <w:p w:rsidR="00527294" w:rsidRPr="00527294" w:rsidRDefault="00527294" w:rsidP="00D8728C">
      <w:pPr>
        <w:widowControl w:val="0"/>
        <w:numPr>
          <w:ilvl w:val="0"/>
          <w:numId w:val="1"/>
        </w:numPr>
        <w:tabs>
          <w:tab w:val="left" w:pos="1203"/>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осуществление текущего руководства;</w:t>
      </w:r>
    </w:p>
    <w:p w:rsidR="00527294" w:rsidRPr="00527294" w:rsidRDefault="00527294" w:rsidP="00D8728C">
      <w:pPr>
        <w:widowControl w:val="0"/>
        <w:numPr>
          <w:ilvl w:val="0"/>
          <w:numId w:val="1"/>
        </w:numPr>
        <w:tabs>
          <w:tab w:val="left" w:pos="1203"/>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консультирование обучающегося по вопросам содержания и последовательности выполнения дипломной работы (проекта);</w:t>
      </w:r>
    </w:p>
    <w:p w:rsidR="00527294" w:rsidRPr="00527294" w:rsidRDefault="00527294" w:rsidP="00D8728C">
      <w:pPr>
        <w:widowControl w:val="0"/>
        <w:numPr>
          <w:ilvl w:val="0"/>
          <w:numId w:val="1"/>
        </w:numPr>
        <w:tabs>
          <w:tab w:val="left" w:pos="1203"/>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контроль хода выполнения дипломной работы (проекта) в соответствии с установленным планом-графиком в форме регулярного обсуждения руководителем и обучающимся хода работ;</w:t>
      </w:r>
    </w:p>
    <w:p w:rsidR="00527294" w:rsidRPr="00527294" w:rsidRDefault="00527294" w:rsidP="00D8728C">
      <w:pPr>
        <w:widowControl w:val="0"/>
        <w:numPr>
          <w:ilvl w:val="0"/>
          <w:numId w:val="1"/>
        </w:numPr>
        <w:tabs>
          <w:tab w:val="left" w:pos="1203"/>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подготовка письменного отзыва на дипломную работу (проект).</w:t>
      </w:r>
    </w:p>
    <w:p w:rsidR="00527294" w:rsidRPr="00527294" w:rsidRDefault="00527294" w:rsidP="00D8728C">
      <w:pPr>
        <w:widowControl w:val="0"/>
        <w:numPr>
          <w:ilvl w:val="0"/>
          <w:numId w:val="2"/>
        </w:numPr>
        <w:tabs>
          <w:tab w:val="left" w:pos="1325"/>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Для обучающихся размещены в свободном доступе образцы и макеты оформления дипломной работы (проекта): на информационных стендах и в электронной информационно</w:t>
      </w:r>
      <w:r w:rsidRPr="00527294">
        <w:rPr>
          <w:rFonts w:ascii="Times New Roman" w:eastAsia="Times New Roman" w:hAnsi="Times New Roman" w:cs="Times New Roman"/>
          <w:color w:val="000000"/>
          <w:sz w:val="24"/>
          <w:szCs w:val="24"/>
          <w:lang w:eastAsia="ru-RU" w:bidi="ru-RU"/>
        </w:rPr>
        <w:softHyphen/>
        <w:t>образовательной среде колледжа.</w:t>
      </w:r>
    </w:p>
    <w:p w:rsidR="00527294" w:rsidRPr="00527294" w:rsidRDefault="00527294" w:rsidP="00D8728C">
      <w:pPr>
        <w:widowControl w:val="0"/>
        <w:numPr>
          <w:ilvl w:val="0"/>
          <w:numId w:val="2"/>
        </w:numPr>
        <w:tabs>
          <w:tab w:val="left" w:pos="1322"/>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Дипломная работа (проект) представляется в виде:</w:t>
      </w:r>
    </w:p>
    <w:p w:rsidR="00527294" w:rsidRPr="00527294" w:rsidRDefault="00527294" w:rsidP="00D8728C">
      <w:pPr>
        <w:widowControl w:val="0"/>
        <w:numPr>
          <w:ilvl w:val="0"/>
          <w:numId w:val="1"/>
        </w:numPr>
        <w:tabs>
          <w:tab w:val="left" w:pos="1203"/>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текстовой части, в которой излагаются исчерпывающие сведения о выполненной работе;</w:t>
      </w:r>
    </w:p>
    <w:p w:rsidR="00527294" w:rsidRPr="00527294" w:rsidRDefault="00527294" w:rsidP="00D8728C">
      <w:pPr>
        <w:widowControl w:val="0"/>
        <w:numPr>
          <w:ilvl w:val="0"/>
          <w:numId w:val="1"/>
        </w:numPr>
        <w:tabs>
          <w:tab w:val="left" w:pos="1203"/>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иллюстрационного материала (фотографий, плакатов, макетов, образцов, моделей и других материалов, необходимых для показа и пояснения в ходе защиты дипломной работы (проекта);</w:t>
      </w:r>
    </w:p>
    <w:p w:rsidR="00527294" w:rsidRPr="00527294" w:rsidRDefault="00527294" w:rsidP="00D8728C">
      <w:pPr>
        <w:widowControl w:val="0"/>
        <w:numPr>
          <w:ilvl w:val="0"/>
          <w:numId w:val="1"/>
        </w:numPr>
        <w:tabs>
          <w:tab w:val="left" w:pos="1203"/>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демонстрации решения практических задач профессиональной деятельности.</w:t>
      </w:r>
    </w:p>
    <w:p w:rsidR="00527294" w:rsidRPr="00527294" w:rsidRDefault="00527294" w:rsidP="00D8728C">
      <w:pPr>
        <w:widowControl w:val="0"/>
        <w:numPr>
          <w:ilvl w:val="0"/>
          <w:numId w:val="2"/>
        </w:numPr>
        <w:tabs>
          <w:tab w:val="left" w:pos="1320"/>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На руководство и консультирование дипломной работы (проекта) отводится 22 часа на каждого обучающегося - выпускника.</w:t>
      </w:r>
    </w:p>
    <w:p w:rsidR="00527294" w:rsidRPr="00527294" w:rsidRDefault="00527294" w:rsidP="00D8728C">
      <w:pPr>
        <w:widowControl w:val="0"/>
        <w:numPr>
          <w:ilvl w:val="0"/>
          <w:numId w:val="2"/>
        </w:numPr>
        <w:tabs>
          <w:tab w:val="left" w:pos="1304"/>
        </w:tabs>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По завершении обучающимся выполнения дипломной работы (проекта) руководитель проверяет качество работы, выполненную дипломную работу (проект) вместе с заданием и письменным отзывом руководителя передает в учебную часть.</w:t>
      </w:r>
    </w:p>
    <w:p w:rsidR="00527294" w:rsidRPr="00527294" w:rsidRDefault="00527294" w:rsidP="00D8728C">
      <w:pPr>
        <w:widowControl w:val="0"/>
        <w:numPr>
          <w:ilvl w:val="0"/>
          <w:numId w:val="2"/>
        </w:numPr>
        <w:tabs>
          <w:tab w:val="left" w:pos="1309"/>
        </w:tabs>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 отзыве руководителя дипломной работы (проекта) указываются характерные особенности работы, ее достоинства и недостатки, отношение обучающегося к выполнению дипломной работы (проекта), оценивается уровень освоения общих и профессиональных компетенций, знания, умения, продемонстрированные им при выполнении дипломной работы (проекта), а также степень самостоятельности обучающегося и его личный вклад в раскрытие проблем и разработку предложений по их решению. Заканчивается отзыв выводом о возможности (невозможности) допуска выпускной квалификационной работы к защите.</w:t>
      </w:r>
    </w:p>
    <w:p w:rsidR="00527294" w:rsidRPr="00527294" w:rsidRDefault="00527294" w:rsidP="00D8728C">
      <w:pPr>
        <w:widowControl w:val="0"/>
        <w:numPr>
          <w:ilvl w:val="0"/>
          <w:numId w:val="2"/>
        </w:numPr>
        <w:tabs>
          <w:tab w:val="left" w:pos="1299"/>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К защите дипломной работы (проекта) допускаются лица, завершившие полный курс обучения по ОПОП по специальности 44.02.02 Преподавание в начальных классах и успешно прошедшие все предшествующие аттестационные испытания, предусмотренные учебным планом.</w:t>
      </w:r>
    </w:p>
    <w:p w:rsidR="00527294" w:rsidRPr="00527294" w:rsidRDefault="00527294" w:rsidP="00D8728C">
      <w:pPr>
        <w:widowControl w:val="0"/>
        <w:numPr>
          <w:ilvl w:val="0"/>
          <w:numId w:val="2"/>
        </w:numPr>
        <w:tabs>
          <w:tab w:val="left" w:pos="1304"/>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Требования к дипломной работе (проекту), а также критерии оценки, утвержденные образовательной организацией, доводятся до сведения обучающихся, не позднее, чем за шесть месяцев до начала ГИА.</w:t>
      </w:r>
    </w:p>
    <w:p w:rsidR="00527294" w:rsidRPr="00527294" w:rsidRDefault="00527294" w:rsidP="00D8728C">
      <w:pPr>
        <w:widowControl w:val="0"/>
        <w:numPr>
          <w:ilvl w:val="0"/>
          <w:numId w:val="2"/>
        </w:numPr>
        <w:tabs>
          <w:tab w:val="left" w:pos="1429"/>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Защита дипломных работ (проектов) проводятся на открытых заседаниях государственной экзаменационной комиссии с участием не менее двух третей ее состава.</w:t>
      </w:r>
    </w:p>
    <w:p w:rsidR="00527294" w:rsidRPr="00527294" w:rsidRDefault="00527294" w:rsidP="00D8728C">
      <w:pPr>
        <w:widowControl w:val="0"/>
        <w:numPr>
          <w:ilvl w:val="0"/>
          <w:numId w:val="2"/>
        </w:numPr>
        <w:tabs>
          <w:tab w:val="left" w:pos="1419"/>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На защиту дипломной работы (проекта) отводится до 1 академического часа на одного студента. Процедура защиты устанавливается председателем государственной аттестационной комиссии по согласованию с членами комиссии и включает:</w:t>
      </w:r>
    </w:p>
    <w:p w:rsidR="00527294" w:rsidRPr="00527294" w:rsidRDefault="00527294" w:rsidP="00D8728C">
      <w:pPr>
        <w:widowControl w:val="0"/>
        <w:numPr>
          <w:ilvl w:val="0"/>
          <w:numId w:val="1"/>
        </w:numPr>
        <w:tabs>
          <w:tab w:val="left" w:pos="900"/>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доклад студентов (не более 10 минут);</w:t>
      </w:r>
    </w:p>
    <w:p w:rsidR="00527294" w:rsidRPr="00527294" w:rsidRDefault="00527294" w:rsidP="00D8728C">
      <w:pPr>
        <w:widowControl w:val="0"/>
        <w:numPr>
          <w:ilvl w:val="0"/>
          <w:numId w:val="1"/>
        </w:numPr>
        <w:tabs>
          <w:tab w:val="left" w:pos="842"/>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вопросы членов комиссии;</w:t>
      </w:r>
    </w:p>
    <w:p w:rsidR="00527294" w:rsidRPr="00527294" w:rsidRDefault="00527294" w:rsidP="00D8728C">
      <w:pPr>
        <w:widowControl w:val="0"/>
        <w:numPr>
          <w:ilvl w:val="0"/>
          <w:numId w:val="1"/>
        </w:numPr>
        <w:tabs>
          <w:tab w:val="left" w:pos="842"/>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ответы студента;</w:t>
      </w:r>
    </w:p>
    <w:p w:rsidR="00527294" w:rsidRPr="00527294" w:rsidRDefault="00527294" w:rsidP="00D8728C">
      <w:pPr>
        <w:widowControl w:val="0"/>
        <w:numPr>
          <w:ilvl w:val="0"/>
          <w:numId w:val="1"/>
        </w:numPr>
        <w:tabs>
          <w:tab w:val="left" w:pos="842"/>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чтение рецензии;</w:t>
      </w:r>
    </w:p>
    <w:p w:rsidR="00527294" w:rsidRPr="00527294" w:rsidRDefault="00527294" w:rsidP="00D8728C">
      <w:pPr>
        <w:widowControl w:val="0"/>
        <w:numPr>
          <w:ilvl w:val="0"/>
          <w:numId w:val="1"/>
        </w:numPr>
        <w:tabs>
          <w:tab w:val="left" w:pos="842"/>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чтение отзыва руководителя.</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lastRenderedPageBreak/>
        <w:t>Возможно выступление руководителя дипломной работы (проекта), а также рецензента, если он присутствует на заседании государственной экзаменационной комиссии.</w:t>
      </w:r>
    </w:p>
    <w:p w:rsidR="00527294" w:rsidRPr="00527294" w:rsidRDefault="00527294" w:rsidP="00D8728C">
      <w:pPr>
        <w:widowControl w:val="0"/>
        <w:numPr>
          <w:ilvl w:val="0"/>
          <w:numId w:val="3"/>
        </w:numPr>
        <w:tabs>
          <w:tab w:val="left" w:pos="1429"/>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Результаты защиты дипломных работ (проектов) обсуждаются на закрытом заседании ГЭК и решения принимаются простым большинством голосов членов ГЭК, участвующих в заседании, при обязательном присутствии председателя комиссии или его заместителя. При равном числе голосов мнение председателя является решающим.</w:t>
      </w:r>
    </w:p>
    <w:p w:rsidR="00527294" w:rsidRPr="00527294" w:rsidRDefault="00527294" w:rsidP="00D8728C">
      <w:pPr>
        <w:widowControl w:val="0"/>
        <w:numPr>
          <w:ilvl w:val="0"/>
          <w:numId w:val="3"/>
        </w:numPr>
        <w:tabs>
          <w:tab w:val="left" w:pos="1438"/>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При определении оценки по защите дипломной работы (проекта) учитываются:</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 качество выполненной дипломной работы (проекта);</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 качество устного доклада выпускника, свободное владение материалом дипломной работы (проекта);</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-глубина и точность ответов на вопросы;</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 оценка рецензента;</w:t>
      </w:r>
    </w:p>
    <w:p w:rsidR="00527294" w:rsidRPr="00527294" w:rsidRDefault="00527294" w:rsidP="00DC2C0B">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 отзыв руководителя.</w:t>
      </w:r>
    </w:p>
    <w:p w:rsidR="00527294" w:rsidRPr="00527294" w:rsidRDefault="00527294" w:rsidP="00D8728C">
      <w:pPr>
        <w:widowControl w:val="0"/>
        <w:numPr>
          <w:ilvl w:val="0"/>
          <w:numId w:val="3"/>
        </w:numPr>
        <w:tabs>
          <w:tab w:val="left" w:pos="1429"/>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Результаты защиты дипломной работы (проекта) как формы аттестационных испытаний, включенных в государственную итоговую аттестацию, определяются оценками "отлично", "хорошо", "удовлетворительно", «неудовлетворительно».</w:t>
      </w:r>
    </w:p>
    <w:p w:rsidR="00527294" w:rsidRPr="00527294" w:rsidRDefault="00527294" w:rsidP="00D8728C">
      <w:pPr>
        <w:widowControl w:val="0"/>
        <w:numPr>
          <w:ilvl w:val="0"/>
          <w:numId w:val="3"/>
        </w:numPr>
        <w:tabs>
          <w:tab w:val="left" w:pos="1429"/>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Обучающиеся, не прошедшие ГИА или получившие на ГИА неудовлетворительные результаты, проходят ГИА не ранее чем через шесть месяцев после прохождения ГИА впервые. Повторное прохождение ГИА назначается не более двух раз.</w:t>
      </w:r>
    </w:p>
    <w:p w:rsidR="00985065" w:rsidRPr="00AA0B39"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AA0B39" w:rsidRPr="00AA0B39" w:rsidRDefault="00985065" w:rsidP="00D8728C">
      <w:pPr>
        <w:pStyle w:val="1f1"/>
        <w:numPr>
          <w:ilvl w:val="0"/>
          <w:numId w:val="24"/>
        </w:numPr>
        <w:shd w:val="clear" w:color="auto" w:fill="auto"/>
        <w:spacing w:line="276" w:lineRule="auto"/>
        <w:jc w:val="both"/>
        <w:rPr>
          <w:color w:val="000000"/>
          <w:sz w:val="24"/>
          <w:szCs w:val="24"/>
          <w:lang w:eastAsia="ru-RU" w:bidi="ru-RU"/>
        </w:rPr>
      </w:pPr>
      <w:r w:rsidRPr="00AA0B39">
        <w:rPr>
          <w:b/>
          <w:sz w:val="24"/>
          <w:szCs w:val="24"/>
          <w:lang w:eastAsia="zh-CN"/>
        </w:rPr>
        <w:t>Критерии оценки уровня и качества подготовки обучающихся</w:t>
      </w:r>
      <w:r w:rsidRPr="00AA0B39">
        <w:rPr>
          <w:sz w:val="24"/>
          <w:szCs w:val="24"/>
          <w:lang w:eastAsia="zh-CN"/>
        </w:rPr>
        <w:t xml:space="preserve"> </w:t>
      </w:r>
    </w:p>
    <w:p w:rsidR="00AA0B39" w:rsidRDefault="00527294" w:rsidP="00D8728C">
      <w:pPr>
        <w:pStyle w:val="1f1"/>
        <w:numPr>
          <w:ilvl w:val="1"/>
          <w:numId w:val="24"/>
        </w:numPr>
        <w:shd w:val="clear" w:color="auto" w:fill="auto"/>
        <w:spacing w:line="276" w:lineRule="auto"/>
        <w:ind w:left="0" w:firstLine="0"/>
        <w:jc w:val="both"/>
        <w:rPr>
          <w:color w:val="000000"/>
          <w:sz w:val="24"/>
          <w:szCs w:val="24"/>
          <w:lang w:eastAsia="ru-RU" w:bidi="ru-RU"/>
        </w:rPr>
      </w:pPr>
      <w:r w:rsidRPr="00AA0B39">
        <w:rPr>
          <w:b/>
          <w:color w:val="000000"/>
          <w:sz w:val="24"/>
          <w:szCs w:val="24"/>
          <w:lang w:eastAsia="ru-RU" w:bidi="ru-RU"/>
        </w:rPr>
        <w:t>Критерии оценивания</w:t>
      </w:r>
      <w:r w:rsidRPr="00527294">
        <w:rPr>
          <w:color w:val="000000"/>
          <w:sz w:val="24"/>
          <w:szCs w:val="24"/>
          <w:lang w:eastAsia="ru-RU" w:bidi="ru-RU"/>
        </w:rPr>
        <w:t xml:space="preserve"> </w:t>
      </w:r>
    </w:p>
    <w:p w:rsidR="00AA0B39" w:rsidRDefault="00AA0B39" w:rsidP="00AA0B39">
      <w:pPr>
        <w:pStyle w:val="1f1"/>
        <w:shd w:val="clear" w:color="auto" w:fill="auto"/>
        <w:spacing w:line="276" w:lineRule="auto"/>
        <w:jc w:val="both"/>
        <w:rPr>
          <w:color w:val="000000"/>
          <w:sz w:val="24"/>
          <w:szCs w:val="24"/>
          <w:lang w:eastAsia="ru-RU" w:bidi="ru-RU"/>
        </w:rPr>
      </w:pPr>
      <w:r>
        <w:rPr>
          <w:color w:val="000000"/>
          <w:sz w:val="24"/>
          <w:szCs w:val="24"/>
          <w:lang w:eastAsia="ru-RU" w:bidi="ru-RU"/>
        </w:rPr>
        <w:t xml:space="preserve">Критерии оценивания </w:t>
      </w:r>
      <w:r w:rsidR="00527294" w:rsidRPr="00527294">
        <w:rPr>
          <w:color w:val="000000"/>
          <w:sz w:val="24"/>
          <w:szCs w:val="24"/>
          <w:lang w:eastAsia="ru-RU" w:bidi="ru-RU"/>
        </w:rPr>
        <w:t xml:space="preserve">(оценочные материалы) </w:t>
      </w:r>
      <w:r w:rsidR="00527294" w:rsidRPr="00AA0B39">
        <w:rPr>
          <w:b/>
          <w:color w:val="000000"/>
          <w:sz w:val="24"/>
          <w:szCs w:val="24"/>
          <w:lang w:eastAsia="ru-RU" w:bidi="ru-RU"/>
        </w:rPr>
        <w:t>демонстрационного</w:t>
      </w:r>
      <w:r w:rsidR="00527294" w:rsidRPr="00527294">
        <w:rPr>
          <w:color w:val="000000"/>
          <w:sz w:val="24"/>
          <w:szCs w:val="24"/>
          <w:lang w:eastAsia="ru-RU" w:bidi="ru-RU"/>
        </w:rPr>
        <w:t xml:space="preserve"> экзамена входят в состав единых оценочных материалов, включенных в конкретные комплекты оценочной документации, варианты заданий, выбранных из размещенных на официальном сайте оператора в сети «Интернет» единых оценочных материалов.</w:t>
      </w:r>
    </w:p>
    <w:p w:rsidR="00AA0B39" w:rsidRDefault="00AA0B39" w:rsidP="00D8728C">
      <w:pPr>
        <w:pStyle w:val="affffff8"/>
        <w:numPr>
          <w:ilvl w:val="1"/>
          <w:numId w:val="24"/>
        </w:numPr>
        <w:shd w:val="clear" w:color="auto" w:fill="auto"/>
        <w:rPr>
          <w:b/>
          <w:bCs/>
          <w:i w:val="0"/>
          <w:color w:val="000000"/>
          <w:sz w:val="24"/>
          <w:szCs w:val="24"/>
        </w:rPr>
      </w:pPr>
      <w:r w:rsidRPr="00AA0B39">
        <w:rPr>
          <w:b/>
          <w:bCs/>
          <w:i w:val="0"/>
          <w:color w:val="000000"/>
          <w:sz w:val="24"/>
          <w:szCs w:val="24"/>
        </w:rPr>
        <w:t>Описание показателей, критериев и методики оценивания дипломной работы (проекта)</w:t>
      </w:r>
    </w:p>
    <w:p w:rsidR="00AA0B39" w:rsidRPr="00AA0B39" w:rsidRDefault="00AA0B39" w:rsidP="00AA0B39">
      <w:pPr>
        <w:pStyle w:val="affffff8"/>
        <w:shd w:val="clear" w:color="auto" w:fill="auto"/>
        <w:ind w:left="660"/>
        <w:rPr>
          <w:i w:val="0"/>
          <w:sz w:val="24"/>
          <w:szCs w:val="24"/>
        </w:rPr>
      </w:pPr>
    </w:p>
    <w:tbl>
      <w:tblPr>
        <w:tblStyle w:val="a3"/>
        <w:tblW w:w="0" w:type="auto"/>
        <w:tblLook w:val="04A0" w:firstRow="1" w:lastRow="0" w:firstColumn="1" w:lastColumn="0" w:noHBand="0" w:noVBand="1"/>
      </w:tblPr>
      <w:tblGrid>
        <w:gridCol w:w="3471"/>
        <w:gridCol w:w="3472"/>
        <w:gridCol w:w="3472"/>
      </w:tblGrid>
      <w:tr w:rsidR="00AA0B39" w:rsidTr="009C6995">
        <w:tc>
          <w:tcPr>
            <w:tcW w:w="3471" w:type="dxa"/>
            <w:tcBorders>
              <w:top w:val="single" w:sz="4" w:space="0" w:color="auto"/>
              <w:left w:val="single" w:sz="4" w:space="0" w:color="auto"/>
              <w:bottom w:val="nil"/>
              <w:right w:val="nil"/>
            </w:tcBorders>
            <w:shd w:val="clear" w:color="auto" w:fill="FFFFFF"/>
            <w:vAlign w:val="bottom"/>
          </w:tcPr>
          <w:p w:rsidR="00AA0B39" w:rsidRDefault="00AA0B39" w:rsidP="00AA0B39">
            <w:pPr>
              <w:pStyle w:val="affffffc"/>
              <w:shd w:val="clear" w:color="auto" w:fill="auto"/>
              <w:spacing w:line="256" w:lineRule="auto"/>
              <w:jc w:val="center"/>
              <w:rPr>
                <w:sz w:val="24"/>
                <w:szCs w:val="24"/>
              </w:rPr>
            </w:pPr>
            <w:r>
              <w:rPr>
                <w:color w:val="000000"/>
                <w:sz w:val="24"/>
                <w:szCs w:val="24"/>
              </w:rPr>
              <w:t>Предмет оценивания общие и профессиональные компетенции</w:t>
            </w:r>
          </w:p>
        </w:tc>
        <w:tc>
          <w:tcPr>
            <w:tcW w:w="3472" w:type="dxa"/>
            <w:tcBorders>
              <w:top w:val="single" w:sz="4" w:space="0" w:color="auto"/>
              <w:left w:val="single" w:sz="4" w:space="0" w:color="auto"/>
              <w:bottom w:val="nil"/>
              <w:right w:val="nil"/>
            </w:tcBorders>
            <w:shd w:val="clear" w:color="auto" w:fill="FFFFFF"/>
            <w:vAlign w:val="bottom"/>
          </w:tcPr>
          <w:p w:rsidR="00AA0B39" w:rsidRDefault="00AA0B39" w:rsidP="00AA0B39">
            <w:pPr>
              <w:pStyle w:val="affffffc"/>
              <w:shd w:val="clear" w:color="auto" w:fill="auto"/>
              <w:jc w:val="center"/>
              <w:rPr>
                <w:color w:val="000000"/>
                <w:sz w:val="24"/>
                <w:szCs w:val="24"/>
              </w:rPr>
            </w:pPr>
            <w:r>
              <w:rPr>
                <w:color w:val="000000"/>
                <w:sz w:val="24"/>
                <w:szCs w:val="24"/>
              </w:rPr>
              <w:t>Критерии оценки</w:t>
            </w:r>
          </w:p>
          <w:p w:rsidR="00AA0B39" w:rsidRDefault="00AA0B39" w:rsidP="00AA0B39">
            <w:pPr>
              <w:pStyle w:val="affffffc"/>
              <w:shd w:val="clear" w:color="auto" w:fill="auto"/>
              <w:jc w:val="center"/>
              <w:rPr>
                <w:color w:val="000000"/>
                <w:sz w:val="24"/>
                <w:szCs w:val="24"/>
              </w:rPr>
            </w:pPr>
          </w:p>
          <w:p w:rsidR="00AA0B39" w:rsidRDefault="00AA0B39" w:rsidP="00AA0B39">
            <w:pPr>
              <w:pStyle w:val="affffffc"/>
              <w:shd w:val="clear" w:color="auto" w:fill="auto"/>
              <w:jc w:val="center"/>
              <w:rPr>
                <w:sz w:val="24"/>
                <w:szCs w:val="24"/>
              </w:rPr>
            </w:pPr>
          </w:p>
        </w:tc>
        <w:tc>
          <w:tcPr>
            <w:tcW w:w="3472" w:type="dxa"/>
            <w:tcBorders>
              <w:top w:val="single" w:sz="4" w:space="0" w:color="auto"/>
              <w:left w:val="single" w:sz="4" w:space="0" w:color="auto"/>
              <w:bottom w:val="nil"/>
              <w:right w:val="single" w:sz="4" w:space="0" w:color="auto"/>
            </w:tcBorders>
            <w:shd w:val="clear" w:color="auto" w:fill="FFFFFF"/>
            <w:vAlign w:val="bottom"/>
          </w:tcPr>
          <w:p w:rsidR="00AA0B39" w:rsidRDefault="00AA0B39" w:rsidP="00AA0B39">
            <w:pPr>
              <w:pStyle w:val="affffffc"/>
              <w:shd w:val="clear" w:color="auto" w:fill="auto"/>
              <w:jc w:val="center"/>
              <w:rPr>
                <w:color w:val="000000"/>
                <w:sz w:val="24"/>
                <w:szCs w:val="24"/>
              </w:rPr>
            </w:pPr>
            <w:r>
              <w:rPr>
                <w:color w:val="000000"/>
                <w:sz w:val="24"/>
                <w:szCs w:val="24"/>
              </w:rPr>
              <w:t>Показатели критериев оценки</w:t>
            </w:r>
          </w:p>
          <w:p w:rsidR="00AA0B39" w:rsidRDefault="00AA0B39" w:rsidP="00AA0B39">
            <w:pPr>
              <w:pStyle w:val="affffffc"/>
              <w:shd w:val="clear" w:color="auto" w:fill="auto"/>
              <w:jc w:val="center"/>
              <w:rPr>
                <w:color w:val="000000"/>
                <w:sz w:val="24"/>
                <w:szCs w:val="24"/>
              </w:rPr>
            </w:pPr>
          </w:p>
          <w:p w:rsidR="00AA0B39" w:rsidRDefault="00AA0B39" w:rsidP="00AA0B39">
            <w:pPr>
              <w:pStyle w:val="affffffc"/>
              <w:shd w:val="clear" w:color="auto" w:fill="auto"/>
              <w:jc w:val="center"/>
              <w:rPr>
                <w:sz w:val="24"/>
                <w:szCs w:val="24"/>
              </w:rPr>
            </w:pPr>
          </w:p>
        </w:tc>
      </w:tr>
      <w:tr w:rsidR="00AA0B39" w:rsidTr="00AA0B39">
        <w:trPr>
          <w:trHeight w:val="2541"/>
        </w:trPr>
        <w:tc>
          <w:tcPr>
            <w:tcW w:w="3471" w:type="dxa"/>
            <w:vMerge w:val="restart"/>
          </w:tcPr>
          <w:p w:rsidR="00F33C67" w:rsidRDefault="00F33C67" w:rsidP="00F33C67">
            <w:pPr>
              <w:widowControl w:val="0"/>
              <w:rPr>
                <w:rFonts w:ascii="Times New Roman" w:eastAsia="Times New Roman" w:hAnsi="Times New Roman" w:cs="Times New Roman"/>
                <w:i/>
                <w:iCs/>
                <w:color w:val="000000"/>
              </w:rPr>
            </w:pPr>
            <w:r>
              <w:rPr>
                <w:rFonts w:ascii="Times New Roman" w:eastAsia="Times New Roman" w:hAnsi="Times New Roman" w:cs="Times New Roman"/>
                <w:i/>
                <w:iCs/>
                <w:color w:val="000000"/>
                <w:sz w:val="24"/>
                <w:szCs w:val="24"/>
              </w:rPr>
              <w:t>ПМ.01</w:t>
            </w:r>
            <w:r>
              <w:rPr>
                <w:rFonts w:ascii="Times New Roman" w:eastAsia="Times New Roman" w:hAnsi="Times New Roman" w:cs="Times New Roman"/>
                <w:i/>
                <w:iCs/>
                <w:color w:val="000000"/>
              </w:rPr>
              <w:t xml:space="preserve">Педагогическая деятельность </w:t>
            </w:r>
            <w:r w:rsidRPr="00F33C67">
              <w:rPr>
                <w:rFonts w:ascii="Times New Roman" w:eastAsia="Times New Roman" w:hAnsi="Times New Roman" w:cs="Times New Roman"/>
                <w:i/>
                <w:iCs/>
                <w:color w:val="000000"/>
              </w:rPr>
              <w:t>по проектированию, реализации и анализу процесса обучения в начальном общем образовании</w:t>
            </w:r>
          </w:p>
          <w:p w:rsidR="00AA0B39" w:rsidRPr="00AA0B39" w:rsidRDefault="00AA0B39" w:rsidP="00F33C67">
            <w:pPr>
              <w:widowControl w:val="0"/>
              <w:rPr>
                <w:rFonts w:ascii="Times New Roman" w:eastAsia="Times New Roman" w:hAnsi="Times New Roman" w:cs="Times New Roman"/>
              </w:rPr>
            </w:pPr>
            <w:r>
              <w:rPr>
                <w:rFonts w:ascii="Times New Roman" w:eastAsia="Times New Roman" w:hAnsi="Times New Roman" w:cs="Times New Roman"/>
                <w:color w:val="000000"/>
              </w:rPr>
              <w:t xml:space="preserve">ОК 01 </w:t>
            </w:r>
            <w:r w:rsidRPr="00AA0B39">
              <w:rPr>
                <w:rFonts w:ascii="Times New Roman" w:eastAsia="Times New Roman" w:hAnsi="Times New Roman" w:cs="Times New Roman"/>
                <w:color w:val="000000"/>
              </w:rPr>
              <w:t>Выбирать способы решения задач профессиональной деятельности применительно к различным контекстам.</w:t>
            </w:r>
          </w:p>
          <w:p w:rsidR="00AA0B39" w:rsidRPr="00AA0B39" w:rsidRDefault="00AA0B39" w:rsidP="00AA0B39">
            <w:pPr>
              <w:widowControl w:val="0"/>
              <w:jc w:val="both"/>
              <w:rPr>
                <w:rFonts w:ascii="Times New Roman" w:eastAsia="Times New Roman" w:hAnsi="Times New Roman" w:cs="Times New Roman"/>
                <w:color w:val="000000"/>
              </w:rPr>
            </w:pPr>
            <w:r w:rsidRPr="00AA0B39">
              <w:rPr>
                <w:rFonts w:ascii="Times New Roman" w:eastAsia="Times New Roman" w:hAnsi="Times New Roman" w:cs="Times New Roman"/>
                <w:color w:val="000000"/>
              </w:rPr>
              <w:t>ОК 02 Использовать современные средства поиска, анализа и интерпретации информации, и информаци</w:t>
            </w:r>
            <w:r>
              <w:rPr>
                <w:rFonts w:ascii="Times New Roman" w:eastAsia="Times New Roman" w:hAnsi="Times New Roman" w:cs="Times New Roman"/>
                <w:color w:val="000000"/>
              </w:rPr>
              <w:t xml:space="preserve">онные технологии для выполнения </w:t>
            </w:r>
            <w:r w:rsidRPr="00AA0B39">
              <w:rPr>
                <w:rFonts w:ascii="Times New Roman" w:eastAsia="Times New Roman" w:hAnsi="Times New Roman" w:cs="Times New Roman"/>
                <w:color w:val="000000"/>
              </w:rPr>
              <w:t>задач профессиональной деятельности</w:t>
            </w:r>
          </w:p>
          <w:p w:rsidR="00AA0B39" w:rsidRPr="00AA0B39" w:rsidRDefault="00AA0B39" w:rsidP="00AA0B39">
            <w:pPr>
              <w:widowControl w:val="0"/>
              <w:tabs>
                <w:tab w:val="left" w:pos="2813"/>
              </w:tabs>
              <w:jc w:val="both"/>
              <w:rPr>
                <w:rFonts w:ascii="Times New Roman" w:eastAsia="Times New Roman" w:hAnsi="Times New Roman" w:cs="Times New Roman"/>
                <w:color w:val="000000"/>
              </w:rPr>
            </w:pPr>
            <w:r w:rsidRPr="00AA0B39">
              <w:rPr>
                <w:rFonts w:ascii="Times New Roman" w:eastAsia="Times New Roman" w:hAnsi="Times New Roman" w:cs="Times New Roman"/>
                <w:color w:val="000000"/>
              </w:rPr>
              <w:t xml:space="preserve">ОК 03 Планировать и реализовывать собственное </w:t>
            </w:r>
            <w:r w:rsidRPr="00AA0B39">
              <w:rPr>
                <w:rFonts w:ascii="Times New Roman" w:eastAsia="Times New Roman" w:hAnsi="Times New Roman" w:cs="Times New Roman"/>
                <w:color w:val="000000"/>
              </w:rPr>
              <w:lastRenderedPageBreak/>
              <w:t>профессиональн</w:t>
            </w:r>
            <w:r>
              <w:rPr>
                <w:rFonts w:ascii="Times New Roman" w:eastAsia="Times New Roman" w:hAnsi="Times New Roman" w:cs="Times New Roman"/>
                <w:color w:val="000000"/>
              </w:rPr>
              <w:t xml:space="preserve">ое и личностное </w:t>
            </w:r>
            <w:r w:rsidRPr="00AA0B39">
              <w:rPr>
                <w:rFonts w:ascii="Times New Roman" w:eastAsia="Times New Roman" w:hAnsi="Times New Roman" w:cs="Times New Roman"/>
                <w:color w:val="000000"/>
              </w:rPr>
              <w:t>развитие,</w:t>
            </w:r>
            <w:r>
              <w:rPr>
                <w:rFonts w:ascii="Times New Roman" w:eastAsia="Times New Roman" w:hAnsi="Times New Roman" w:cs="Times New Roman"/>
              </w:rPr>
              <w:t xml:space="preserve"> </w:t>
            </w:r>
            <w:r w:rsidRPr="00AA0B39">
              <w:rPr>
                <w:rFonts w:ascii="Times New Roman" w:eastAsia="Times New Roman" w:hAnsi="Times New Roman" w:cs="Times New Roman"/>
                <w:color w:val="000000"/>
              </w:rPr>
              <w:t xml:space="preserve">предпринимательскую </w:t>
            </w:r>
            <w:r>
              <w:rPr>
                <w:rFonts w:ascii="Times New Roman" w:eastAsia="Times New Roman" w:hAnsi="Times New Roman" w:cs="Times New Roman"/>
                <w:color w:val="000000"/>
              </w:rPr>
              <w:t xml:space="preserve">деятельность в профессиональной </w:t>
            </w:r>
            <w:r w:rsidRPr="00AA0B39">
              <w:rPr>
                <w:rFonts w:ascii="Times New Roman" w:eastAsia="Times New Roman" w:hAnsi="Times New Roman" w:cs="Times New Roman"/>
                <w:color w:val="000000"/>
              </w:rPr>
              <w:t>сфере,</w:t>
            </w:r>
            <w:r>
              <w:rPr>
                <w:rFonts w:ascii="Times New Roman" w:eastAsia="Times New Roman" w:hAnsi="Times New Roman" w:cs="Times New Roman"/>
                <w:color w:val="000000"/>
              </w:rPr>
              <w:t xml:space="preserve"> </w:t>
            </w:r>
            <w:r w:rsidRPr="00AA0B39">
              <w:rPr>
                <w:rFonts w:ascii="Times New Roman" w:eastAsia="Times New Roman" w:hAnsi="Times New Roman" w:cs="Times New Roman"/>
                <w:color w:val="000000"/>
              </w:rPr>
              <w:t>использовать знания по финансовой грамотности в различных жизненных ситуациях</w:t>
            </w:r>
          </w:p>
          <w:p w:rsidR="00AA0B39" w:rsidRPr="00AA0B39" w:rsidRDefault="00AA0B39" w:rsidP="00AA0B39">
            <w:pPr>
              <w:widowControl w:val="0"/>
              <w:tabs>
                <w:tab w:val="left" w:pos="1253"/>
                <w:tab w:val="left" w:pos="2424"/>
              </w:tabs>
              <w:jc w:val="both"/>
              <w:rPr>
                <w:rFonts w:ascii="Times New Roman" w:eastAsia="Times New Roman" w:hAnsi="Times New Roman" w:cs="Times New Roman"/>
              </w:rPr>
            </w:pPr>
            <w:r>
              <w:rPr>
                <w:rFonts w:ascii="Times New Roman" w:eastAsia="Times New Roman" w:hAnsi="Times New Roman" w:cs="Times New Roman"/>
                <w:color w:val="000000"/>
              </w:rPr>
              <w:t xml:space="preserve">ОК 04 </w:t>
            </w:r>
            <w:r w:rsidRPr="00AA0B39">
              <w:rPr>
                <w:rFonts w:ascii="Times New Roman" w:eastAsia="Times New Roman" w:hAnsi="Times New Roman" w:cs="Times New Roman"/>
                <w:color w:val="000000"/>
              </w:rPr>
              <w:t>Эффективно</w:t>
            </w:r>
          </w:p>
          <w:p w:rsidR="00AA0B39" w:rsidRPr="00AA0B39" w:rsidRDefault="00AA0B39" w:rsidP="00AA0B39">
            <w:pPr>
              <w:widowControl w:val="0"/>
              <w:jc w:val="both"/>
              <w:rPr>
                <w:rFonts w:ascii="Times New Roman" w:eastAsia="Times New Roman" w:hAnsi="Times New Roman" w:cs="Times New Roman"/>
              </w:rPr>
            </w:pPr>
            <w:r w:rsidRPr="00AA0B39">
              <w:rPr>
                <w:rFonts w:ascii="Times New Roman" w:eastAsia="Times New Roman" w:hAnsi="Times New Roman" w:cs="Times New Roman"/>
                <w:color w:val="000000"/>
              </w:rPr>
              <w:t>взаимодействовать и работать в коллективе и команде</w:t>
            </w:r>
          </w:p>
          <w:p w:rsidR="00AA0B39" w:rsidRPr="00AA0B39" w:rsidRDefault="00AA0B39" w:rsidP="00AA0B39">
            <w:pPr>
              <w:widowControl w:val="0"/>
              <w:tabs>
                <w:tab w:val="left" w:pos="1565"/>
                <w:tab w:val="right" w:pos="3605"/>
              </w:tabs>
              <w:jc w:val="both"/>
              <w:rPr>
                <w:rFonts w:ascii="Times New Roman" w:eastAsia="Times New Roman" w:hAnsi="Times New Roman" w:cs="Times New Roman"/>
              </w:rPr>
            </w:pPr>
            <w:r w:rsidRPr="00AA0B39">
              <w:rPr>
                <w:rFonts w:ascii="Times New Roman" w:eastAsia="Times New Roman" w:hAnsi="Times New Roman" w:cs="Times New Roman"/>
                <w:color w:val="000000"/>
              </w:rPr>
              <w:t>ОК 05 Осуществлять устную и письменную</w:t>
            </w:r>
            <w:r w:rsidRPr="00AA0B39">
              <w:rPr>
                <w:rFonts w:ascii="Times New Roman" w:eastAsia="Times New Roman" w:hAnsi="Times New Roman" w:cs="Times New Roman"/>
                <w:color w:val="000000"/>
              </w:rPr>
              <w:tab/>
              <w:t>коммуникацию</w:t>
            </w:r>
            <w:r w:rsidRPr="00AA0B39">
              <w:rPr>
                <w:rFonts w:ascii="Times New Roman" w:eastAsia="Times New Roman" w:hAnsi="Times New Roman" w:cs="Times New Roman"/>
                <w:color w:val="000000"/>
              </w:rPr>
              <w:tab/>
              <w:t>на</w:t>
            </w:r>
          </w:p>
          <w:p w:rsidR="00AA0B39" w:rsidRDefault="00AA0B39" w:rsidP="00AA0B39">
            <w:pPr>
              <w:widowControl w:val="0"/>
              <w:tabs>
                <w:tab w:val="right" w:pos="3610"/>
              </w:tabs>
              <w:jc w:val="both"/>
              <w:rPr>
                <w:rFonts w:ascii="Times New Roman" w:eastAsia="Times New Roman" w:hAnsi="Times New Roman" w:cs="Times New Roman"/>
                <w:color w:val="000000"/>
              </w:rPr>
            </w:pPr>
            <w:r w:rsidRPr="00AA0B39">
              <w:rPr>
                <w:rFonts w:ascii="Times New Roman" w:eastAsia="Times New Roman" w:hAnsi="Times New Roman" w:cs="Times New Roman"/>
                <w:color w:val="000000"/>
              </w:rPr>
              <w:t xml:space="preserve">государственном языке Российской Федерации с учетом особенностей социального и культурного контекста </w:t>
            </w:r>
          </w:p>
          <w:p w:rsidR="00AA0B39" w:rsidRPr="00AA0B39" w:rsidRDefault="00AA0B39" w:rsidP="00AA0B39">
            <w:pPr>
              <w:widowControl w:val="0"/>
              <w:tabs>
                <w:tab w:val="right" w:pos="3610"/>
              </w:tabs>
              <w:jc w:val="both"/>
              <w:rPr>
                <w:rFonts w:ascii="Times New Roman" w:eastAsia="Times New Roman" w:hAnsi="Times New Roman" w:cs="Times New Roman"/>
              </w:rPr>
            </w:pPr>
            <w:r w:rsidRPr="00AA0B39">
              <w:rPr>
                <w:rFonts w:ascii="Times New Roman" w:eastAsia="Times New Roman" w:hAnsi="Times New Roman" w:cs="Times New Roman"/>
                <w:color w:val="000000"/>
              </w:rPr>
              <w:t>ОК 06 Прояв</w:t>
            </w:r>
            <w:r>
              <w:rPr>
                <w:rFonts w:ascii="Times New Roman" w:eastAsia="Times New Roman" w:hAnsi="Times New Roman" w:cs="Times New Roman"/>
                <w:color w:val="000000"/>
              </w:rPr>
              <w:t xml:space="preserve">лять гражданско- патриотическую </w:t>
            </w:r>
            <w:r w:rsidRPr="00AA0B39">
              <w:rPr>
                <w:rFonts w:ascii="Times New Roman" w:eastAsia="Times New Roman" w:hAnsi="Times New Roman" w:cs="Times New Roman"/>
                <w:color w:val="000000"/>
              </w:rPr>
              <w:t>позицию,</w:t>
            </w:r>
          </w:p>
          <w:p w:rsidR="00AA0B39" w:rsidRPr="00AA0B39" w:rsidRDefault="00AA0B39" w:rsidP="00AA0B39">
            <w:pPr>
              <w:widowControl w:val="0"/>
              <w:tabs>
                <w:tab w:val="right" w:pos="3600"/>
              </w:tabs>
              <w:jc w:val="both"/>
              <w:rPr>
                <w:rFonts w:ascii="Times New Roman" w:eastAsia="Times New Roman" w:hAnsi="Times New Roman" w:cs="Times New Roman"/>
              </w:rPr>
            </w:pPr>
            <w:r>
              <w:rPr>
                <w:rFonts w:ascii="Times New Roman" w:eastAsia="Times New Roman" w:hAnsi="Times New Roman" w:cs="Times New Roman"/>
                <w:color w:val="000000"/>
              </w:rPr>
              <w:t xml:space="preserve">Демонстрировать </w:t>
            </w:r>
            <w:r w:rsidRPr="00AA0B39">
              <w:rPr>
                <w:rFonts w:ascii="Times New Roman" w:eastAsia="Times New Roman" w:hAnsi="Times New Roman" w:cs="Times New Roman"/>
                <w:color w:val="000000"/>
              </w:rPr>
              <w:t>осознанное</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A0B39" w:rsidRPr="00AA0B39" w:rsidRDefault="00AA0B39" w:rsidP="00AA0B39">
            <w:pPr>
              <w:widowControl w:val="0"/>
              <w:tabs>
                <w:tab w:val="right" w:pos="3610"/>
              </w:tabs>
              <w:rPr>
                <w:rFonts w:ascii="Times New Roman" w:eastAsia="Times New Roman" w:hAnsi="Times New Roman" w:cs="Times New Roman"/>
              </w:rPr>
            </w:pPr>
            <w:r w:rsidRPr="00AA0B39">
              <w:rPr>
                <w:rFonts w:ascii="Times New Roman" w:eastAsia="Times New Roman" w:hAnsi="Times New Roman" w:cs="Times New Roman"/>
                <w:color w:val="000000"/>
              </w:rPr>
              <w:t>ОК 07 Соде</w:t>
            </w:r>
            <w:r>
              <w:rPr>
                <w:rFonts w:ascii="Times New Roman" w:eastAsia="Times New Roman" w:hAnsi="Times New Roman" w:cs="Times New Roman"/>
                <w:color w:val="000000"/>
              </w:rPr>
              <w:t xml:space="preserve">йствовать сохранению окружающей </w:t>
            </w:r>
            <w:r w:rsidRPr="00AA0B39">
              <w:rPr>
                <w:rFonts w:ascii="Times New Roman" w:eastAsia="Times New Roman" w:hAnsi="Times New Roman" w:cs="Times New Roman"/>
                <w:color w:val="000000"/>
              </w:rPr>
              <w:t>среды,</w:t>
            </w:r>
          </w:p>
          <w:p w:rsidR="00AA0B39" w:rsidRPr="00AA0B39" w:rsidRDefault="00AA0B39" w:rsidP="00AA0B39">
            <w:pPr>
              <w:widowControl w:val="0"/>
              <w:tabs>
                <w:tab w:val="right" w:pos="3605"/>
              </w:tabs>
              <w:rPr>
                <w:rFonts w:ascii="Times New Roman" w:eastAsia="Times New Roman" w:hAnsi="Times New Roman" w:cs="Times New Roman"/>
              </w:rPr>
            </w:pPr>
            <w:r>
              <w:rPr>
                <w:rFonts w:ascii="Times New Roman" w:eastAsia="Times New Roman" w:hAnsi="Times New Roman" w:cs="Times New Roman"/>
                <w:color w:val="000000"/>
              </w:rPr>
              <w:t xml:space="preserve">ресурсосбережению, </w:t>
            </w:r>
            <w:r w:rsidRPr="00AA0B39">
              <w:rPr>
                <w:rFonts w:ascii="Times New Roman" w:eastAsia="Times New Roman" w:hAnsi="Times New Roman" w:cs="Times New Roman"/>
                <w:color w:val="000000"/>
              </w:rPr>
              <w:t>применять</w:t>
            </w:r>
          </w:p>
          <w:p w:rsidR="00AA0B39" w:rsidRPr="00AA0B39" w:rsidRDefault="00AA0B39" w:rsidP="00AA0B39">
            <w:pPr>
              <w:widowControl w:val="0"/>
              <w:tabs>
                <w:tab w:val="left" w:pos="1747"/>
                <w:tab w:val="left" w:pos="3509"/>
              </w:tabs>
              <w:rPr>
                <w:rFonts w:ascii="Times New Roman" w:eastAsia="Times New Roman" w:hAnsi="Times New Roman" w:cs="Times New Roman"/>
              </w:rPr>
            </w:pPr>
            <w:r w:rsidRPr="00AA0B39">
              <w:rPr>
                <w:rFonts w:ascii="Times New Roman" w:eastAsia="Times New Roman" w:hAnsi="Times New Roman" w:cs="Times New Roman"/>
                <w:color w:val="000000"/>
              </w:rPr>
              <w:t>знания об изменении климата, принципы бережливого производства, эффективно</w:t>
            </w:r>
            <w:r w:rsidRPr="00AA0B39">
              <w:rPr>
                <w:rFonts w:ascii="Times New Roman" w:eastAsia="Times New Roman" w:hAnsi="Times New Roman" w:cs="Times New Roman"/>
                <w:color w:val="000000"/>
              </w:rPr>
              <w:tab/>
              <w:t>действовать</w:t>
            </w:r>
            <w:r w:rsidRPr="00AA0B39">
              <w:rPr>
                <w:rFonts w:ascii="Times New Roman" w:eastAsia="Times New Roman" w:hAnsi="Times New Roman" w:cs="Times New Roman"/>
                <w:color w:val="000000"/>
              </w:rPr>
              <w:tab/>
              <w:t>в</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чрезвычайных ситуациях</w:t>
            </w:r>
          </w:p>
          <w:p w:rsidR="00AA0B39" w:rsidRDefault="00AA0B39" w:rsidP="00AA0B39">
            <w:pPr>
              <w:pStyle w:val="1f1"/>
              <w:spacing w:line="240" w:lineRule="auto"/>
              <w:rPr>
                <w:rFonts w:eastAsia="Microsoft Sans Serif"/>
                <w:color w:val="000000"/>
                <w:sz w:val="24"/>
                <w:szCs w:val="24"/>
                <w:lang w:eastAsia="ru-RU" w:bidi="ru-RU"/>
              </w:rPr>
            </w:pPr>
            <w:r w:rsidRPr="00AA0B39">
              <w:rPr>
                <w:rFonts w:eastAsia="Microsoft Sans Serif"/>
                <w:color w:val="000000"/>
                <w:sz w:val="24"/>
                <w:szCs w:val="24"/>
                <w:lang w:eastAsia="ru-RU" w:bidi="ru-RU"/>
              </w:rPr>
              <w:t xml:space="preserve">ОК 08 Использовать средства физической культуры для сохранения и укрепления </w:t>
            </w:r>
            <w:r w:rsidRPr="00AA0B39">
              <w:rPr>
                <w:rFonts w:eastAsia="Microsoft Sans Serif"/>
                <w:color w:val="000000"/>
                <w:sz w:val="24"/>
                <w:szCs w:val="24"/>
                <w:lang w:eastAsia="ru-RU" w:bidi="ru-RU"/>
              </w:rPr>
              <w:lastRenderedPageBreak/>
              <w:t>здоровья в процессе профессиональной деятельности и поддержания необходимого уровня физической подготовленности</w:t>
            </w:r>
          </w:p>
          <w:p w:rsidR="00AA0B39" w:rsidRPr="00AA0B39" w:rsidRDefault="00AA0B39" w:rsidP="00AA0B39">
            <w:pPr>
              <w:pStyle w:val="1f1"/>
              <w:spacing w:line="240" w:lineRule="auto"/>
              <w:rPr>
                <w:rFonts w:eastAsia="Microsoft Sans Serif"/>
                <w:color w:val="000000"/>
                <w:sz w:val="24"/>
                <w:szCs w:val="24"/>
                <w:lang w:eastAsia="ru-RU" w:bidi="ru-RU"/>
              </w:rPr>
            </w:pPr>
            <w:r w:rsidRPr="00AA0B39">
              <w:rPr>
                <w:rFonts w:eastAsia="Microsoft Sans Serif"/>
                <w:color w:val="000000"/>
                <w:sz w:val="24"/>
                <w:szCs w:val="24"/>
                <w:lang w:eastAsia="ru-RU" w:bidi="ru-RU"/>
              </w:rPr>
              <w:t>ОК 09 Пользоваться профессиональной документацией на государственном и иностранном языках</w:t>
            </w:r>
          </w:p>
          <w:p w:rsidR="00AA0B39" w:rsidRDefault="00AA0B39" w:rsidP="00AA0B39">
            <w:pPr>
              <w:pStyle w:val="1f1"/>
              <w:spacing w:line="240" w:lineRule="auto"/>
              <w:rPr>
                <w:rFonts w:eastAsia="Microsoft Sans Serif"/>
                <w:color w:val="000000"/>
                <w:sz w:val="24"/>
                <w:szCs w:val="24"/>
                <w:lang w:eastAsia="ru-RU" w:bidi="ru-RU"/>
              </w:rPr>
            </w:pPr>
            <w:r w:rsidRPr="00AA0B39">
              <w:rPr>
                <w:rFonts w:eastAsia="Microsoft Sans Serif"/>
                <w:color w:val="000000"/>
                <w:sz w:val="24"/>
                <w:szCs w:val="24"/>
                <w:lang w:eastAsia="ru-RU" w:bidi="ru-RU"/>
              </w:rPr>
              <w:t xml:space="preserve">ПК 1.1. Проектировать процесс обучения на основе федеральных государственных образовательных стандартов, примерных основных образовательных программ начального общего образования </w:t>
            </w:r>
          </w:p>
          <w:p w:rsidR="00AA0B39" w:rsidRPr="00AA0B39" w:rsidRDefault="00AA0B39" w:rsidP="00AA0B39">
            <w:pPr>
              <w:pStyle w:val="1f1"/>
              <w:spacing w:line="240" w:lineRule="auto"/>
              <w:rPr>
                <w:rFonts w:eastAsia="Microsoft Sans Serif"/>
                <w:color w:val="000000"/>
                <w:sz w:val="24"/>
                <w:szCs w:val="24"/>
                <w:lang w:eastAsia="ru-RU" w:bidi="ru-RU"/>
              </w:rPr>
            </w:pPr>
            <w:r w:rsidRPr="00AA0B39">
              <w:rPr>
                <w:rFonts w:eastAsia="Microsoft Sans Serif"/>
                <w:color w:val="000000"/>
                <w:sz w:val="24"/>
                <w:szCs w:val="24"/>
                <w:lang w:eastAsia="ru-RU" w:bidi="ru-RU"/>
              </w:rPr>
              <w:t>ПК 1.2. Организовывать процесс обучения обучающихся в соответствии с санитарными нормами и правилами</w:t>
            </w:r>
          </w:p>
          <w:p w:rsidR="00AA0B39" w:rsidRPr="00AA0B39" w:rsidRDefault="00AA0B39" w:rsidP="00AA0B39">
            <w:pPr>
              <w:pStyle w:val="1f1"/>
              <w:spacing w:line="240" w:lineRule="auto"/>
              <w:rPr>
                <w:rFonts w:eastAsia="Microsoft Sans Serif"/>
                <w:color w:val="000000"/>
                <w:sz w:val="24"/>
                <w:szCs w:val="24"/>
                <w:lang w:eastAsia="ru-RU" w:bidi="ru-RU"/>
              </w:rPr>
            </w:pPr>
            <w:r w:rsidRPr="00AA0B39">
              <w:rPr>
                <w:rFonts w:eastAsia="Microsoft Sans Serif"/>
                <w:color w:val="000000"/>
                <w:sz w:val="24"/>
                <w:szCs w:val="24"/>
                <w:lang w:eastAsia="ru-RU" w:bidi="ru-RU"/>
              </w:rPr>
              <w:t>ПК 1.3. Контролировать и корректировать процесс обучения, оценивать результат обучения обучающихся.</w:t>
            </w:r>
          </w:p>
          <w:p w:rsidR="00AA0B39" w:rsidRDefault="00AA0B39" w:rsidP="00AA0B39">
            <w:pPr>
              <w:pStyle w:val="1f1"/>
              <w:spacing w:line="240" w:lineRule="auto"/>
              <w:rPr>
                <w:rFonts w:eastAsia="Microsoft Sans Serif"/>
                <w:color w:val="000000"/>
                <w:sz w:val="24"/>
                <w:szCs w:val="24"/>
                <w:lang w:eastAsia="ru-RU" w:bidi="ru-RU"/>
              </w:rPr>
            </w:pPr>
            <w:r w:rsidRPr="00AA0B39">
              <w:rPr>
                <w:rFonts w:eastAsia="Microsoft Sans Serif"/>
                <w:color w:val="000000"/>
                <w:sz w:val="24"/>
                <w:szCs w:val="24"/>
                <w:lang w:eastAsia="ru-RU" w:bidi="ru-RU"/>
              </w:rPr>
              <w:t xml:space="preserve">ПК 1.4. Анализировать процесс и результаты обучения обучающихся. </w:t>
            </w:r>
          </w:p>
          <w:p w:rsidR="00AA0B39" w:rsidRPr="00AA0B39" w:rsidRDefault="00AA0B39" w:rsidP="00AA0B39">
            <w:pPr>
              <w:pStyle w:val="1f1"/>
              <w:spacing w:line="240" w:lineRule="auto"/>
              <w:rPr>
                <w:rFonts w:eastAsia="Microsoft Sans Serif"/>
                <w:color w:val="000000"/>
                <w:sz w:val="24"/>
                <w:szCs w:val="24"/>
                <w:lang w:eastAsia="ru-RU" w:bidi="ru-RU"/>
              </w:rPr>
            </w:pPr>
            <w:r w:rsidRPr="00AA0B39">
              <w:rPr>
                <w:rFonts w:eastAsia="Microsoft Sans Serif"/>
                <w:color w:val="000000"/>
                <w:sz w:val="24"/>
                <w:szCs w:val="24"/>
                <w:lang w:eastAsia="ru-RU" w:bidi="ru-RU"/>
              </w:rPr>
              <w:t>ПК 1.5. Выбирать и разрабатывать учебно-методические материалы на основе ФГОС и примерных образовательных программ с учетом типа образовательной организации, особенностей класса/группы и отдельных обучающихся.</w:t>
            </w:r>
          </w:p>
          <w:p w:rsidR="00AA0B39" w:rsidRPr="00AA0B39" w:rsidRDefault="00AA0B39" w:rsidP="00AA0B39">
            <w:pPr>
              <w:pStyle w:val="1f1"/>
              <w:spacing w:line="240" w:lineRule="auto"/>
              <w:rPr>
                <w:rFonts w:eastAsia="Microsoft Sans Serif"/>
                <w:color w:val="000000"/>
                <w:sz w:val="24"/>
                <w:szCs w:val="24"/>
                <w:lang w:eastAsia="ru-RU" w:bidi="ru-RU"/>
              </w:rPr>
            </w:pPr>
            <w:r w:rsidRPr="00AA0B39">
              <w:rPr>
                <w:rFonts w:eastAsia="Microsoft Sans Serif"/>
                <w:color w:val="000000"/>
                <w:sz w:val="24"/>
                <w:szCs w:val="24"/>
                <w:lang w:eastAsia="ru-RU" w:bidi="ru-RU"/>
              </w:rPr>
              <w:t>ПК 1.6.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процессе обучения</w:t>
            </w:r>
          </w:p>
          <w:p w:rsidR="00AA0B39" w:rsidRDefault="00AA0B39" w:rsidP="00AA0B39">
            <w:pPr>
              <w:pStyle w:val="1f1"/>
              <w:shd w:val="clear" w:color="auto" w:fill="auto"/>
              <w:spacing w:line="240" w:lineRule="auto"/>
              <w:rPr>
                <w:rFonts w:eastAsia="Microsoft Sans Serif"/>
                <w:color w:val="000000"/>
                <w:sz w:val="24"/>
                <w:szCs w:val="24"/>
                <w:lang w:eastAsia="ru-RU" w:bidi="ru-RU"/>
              </w:rPr>
            </w:pPr>
            <w:r w:rsidRPr="00AA0B39">
              <w:rPr>
                <w:rFonts w:eastAsia="Microsoft Sans Serif"/>
                <w:color w:val="000000"/>
                <w:sz w:val="24"/>
                <w:szCs w:val="24"/>
                <w:lang w:eastAsia="ru-RU" w:bidi="ru-RU"/>
              </w:rPr>
              <w:lastRenderedPageBreak/>
              <w:t xml:space="preserve">ПК 1.7. Выстраивать траекторию профессионального роста на основе результатов анализа процесса обучения и самоанализа деятельности </w:t>
            </w:r>
          </w:p>
          <w:p w:rsidR="00AA0B39" w:rsidRDefault="00AA0B39" w:rsidP="00AA0B39">
            <w:pPr>
              <w:pStyle w:val="1f1"/>
              <w:shd w:val="clear" w:color="auto" w:fill="auto"/>
              <w:spacing w:line="240" w:lineRule="auto"/>
              <w:rPr>
                <w:rFonts w:eastAsia="Microsoft Sans Serif"/>
                <w:color w:val="000000"/>
                <w:sz w:val="24"/>
                <w:szCs w:val="24"/>
                <w:lang w:eastAsia="ru-RU" w:bidi="ru-RU"/>
              </w:rPr>
            </w:pPr>
            <w:r w:rsidRPr="00AA0B39">
              <w:rPr>
                <w:rFonts w:eastAsia="Microsoft Sans Serif"/>
                <w:color w:val="000000"/>
                <w:sz w:val="24"/>
                <w:szCs w:val="24"/>
                <w:lang w:eastAsia="ru-RU" w:bidi="ru-RU"/>
              </w:rPr>
              <w:t>ПК 1.8. Использовать и апробировать специальные подходы к обучению в целях включения в образовательный процесс всех обучающихся, в том числе с особыми потребностями в образовании: обучающихся, проявивших выдающиеся способности; обучающихся, для которых русский язык не является родным; обучающихся с ограниченными возможностями здоровья</w:t>
            </w:r>
          </w:p>
          <w:p w:rsidR="00AA0B39" w:rsidRDefault="00AA0B39" w:rsidP="00AA0B39">
            <w:pPr>
              <w:pStyle w:val="1f1"/>
              <w:shd w:val="clear" w:color="auto" w:fill="auto"/>
              <w:spacing w:line="240" w:lineRule="auto"/>
              <w:rPr>
                <w:rFonts w:eastAsia="Microsoft Sans Serif"/>
                <w:color w:val="000000"/>
                <w:sz w:val="24"/>
                <w:szCs w:val="24"/>
                <w:lang w:eastAsia="ru-RU" w:bidi="ru-RU"/>
              </w:rPr>
            </w:pPr>
          </w:p>
          <w:p w:rsidR="00AA0B39" w:rsidRDefault="00AA0B39" w:rsidP="00AA0B39">
            <w:pPr>
              <w:pStyle w:val="1f1"/>
              <w:shd w:val="clear" w:color="auto" w:fill="auto"/>
              <w:spacing w:line="240" w:lineRule="auto"/>
              <w:rPr>
                <w:color w:val="000000"/>
                <w:sz w:val="24"/>
                <w:szCs w:val="24"/>
                <w:lang w:eastAsia="ru-RU" w:bidi="ru-RU"/>
              </w:rPr>
            </w:pPr>
          </w:p>
        </w:tc>
        <w:tc>
          <w:tcPr>
            <w:tcW w:w="3472" w:type="dxa"/>
            <w:tcBorders>
              <w:top w:val="single" w:sz="4" w:space="0" w:color="auto"/>
              <w:left w:val="single" w:sz="4" w:space="0" w:color="auto"/>
              <w:bottom w:val="nil"/>
              <w:right w:val="nil"/>
            </w:tcBorders>
            <w:shd w:val="clear" w:color="auto" w:fill="FFFFFF"/>
            <w:vAlign w:val="center"/>
          </w:tcPr>
          <w:p w:rsidR="00AA0B39" w:rsidRDefault="00AA0B39" w:rsidP="00AA0B39">
            <w:pPr>
              <w:pStyle w:val="affffffc"/>
              <w:shd w:val="clear" w:color="auto" w:fill="auto"/>
              <w:rPr>
                <w:color w:val="000000"/>
              </w:rPr>
            </w:pPr>
            <w:r>
              <w:rPr>
                <w:color w:val="000000"/>
              </w:rPr>
              <w:lastRenderedPageBreak/>
              <w:t xml:space="preserve">1. Соответствие темы и содержания дипломной работы </w:t>
            </w:r>
            <w:r>
              <w:rPr>
                <w:b/>
                <w:bCs/>
                <w:color w:val="000000"/>
              </w:rPr>
              <w:t>(</w:t>
            </w:r>
            <w:r>
              <w:rPr>
                <w:color w:val="000000"/>
              </w:rPr>
              <w:t>проекта</w:t>
            </w:r>
            <w:r>
              <w:rPr>
                <w:b/>
                <w:bCs/>
                <w:color w:val="000000"/>
              </w:rPr>
              <w:t xml:space="preserve">) </w:t>
            </w:r>
            <w:r>
              <w:rPr>
                <w:color w:val="000000"/>
              </w:rPr>
              <w:t>современному состоянию и перспективам развития начального общего образования, содержанию профессионального модуля.</w:t>
            </w: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pPr>
          </w:p>
        </w:tc>
        <w:tc>
          <w:tcPr>
            <w:tcW w:w="3472" w:type="dxa"/>
            <w:tcBorders>
              <w:top w:val="single" w:sz="4" w:space="0" w:color="auto"/>
              <w:left w:val="single" w:sz="4" w:space="0" w:color="auto"/>
              <w:bottom w:val="nil"/>
              <w:right w:val="single" w:sz="4" w:space="0" w:color="auto"/>
            </w:tcBorders>
            <w:shd w:val="clear" w:color="auto" w:fill="FFFFFF"/>
            <w:vAlign w:val="bottom"/>
          </w:tcPr>
          <w:p w:rsidR="00AA0B39" w:rsidRDefault="00AA0B39" w:rsidP="00D8728C">
            <w:pPr>
              <w:pStyle w:val="affffffc"/>
              <w:numPr>
                <w:ilvl w:val="0"/>
                <w:numId w:val="25"/>
              </w:numPr>
              <w:shd w:val="clear" w:color="auto" w:fill="auto"/>
              <w:tabs>
                <w:tab w:val="left" w:pos="288"/>
              </w:tabs>
              <w:jc w:val="both"/>
            </w:pPr>
            <w:r>
              <w:rPr>
                <w:color w:val="000000"/>
              </w:rPr>
              <w:lastRenderedPageBreak/>
              <w:t>обоснованность выбора и актуальность тематики исследования;</w:t>
            </w:r>
          </w:p>
          <w:p w:rsidR="00AA0B39" w:rsidRDefault="00AA0B39" w:rsidP="00D8728C">
            <w:pPr>
              <w:pStyle w:val="affffffc"/>
              <w:numPr>
                <w:ilvl w:val="0"/>
                <w:numId w:val="25"/>
              </w:numPr>
              <w:shd w:val="clear" w:color="auto" w:fill="auto"/>
              <w:tabs>
                <w:tab w:val="left" w:pos="293"/>
              </w:tabs>
              <w:jc w:val="both"/>
            </w:pPr>
            <w:r>
              <w:rPr>
                <w:color w:val="000000"/>
              </w:rPr>
              <w:t>степень изученности научно-методической литературы по теме исследования;</w:t>
            </w:r>
          </w:p>
          <w:p w:rsidR="00AA0B39" w:rsidRDefault="00AA0B39" w:rsidP="00D8728C">
            <w:pPr>
              <w:pStyle w:val="affffffc"/>
              <w:numPr>
                <w:ilvl w:val="0"/>
                <w:numId w:val="25"/>
              </w:numPr>
              <w:shd w:val="clear" w:color="auto" w:fill="auto"/>
              <w:tabs>
                <w:tab w:val="left" w:pos="288"/>
              </w:tabs>
              <w:jc w:val="both"/>
            </w:pPr>
            <w:r>
              <w:rPr>
                <w:color w:val="000000"/>
              </w:rPr>
              <w:t>объем и уровень анализа научной литературы по исследуемой проблеме;</w:t>
            </w:r>
          </w:p>
          <w:p w:rsidR="00AA0B39" w:rsidRPr="00AA0B39" w:rsidRDefault="00AA0B39" w:rsidP="00D8728C">
            <w:pPr>
              <w:pStyle w:val="affffffc"/>
              <w:numPr>
                <w:ilvl w:val="0"/>
                <w:numId w:val="25"/>
              </w:numPr>
              <w:shd w:val="clear" w:color="auto" w:fill="auto"/>
              <w:tabs>
                <w:tab w:val="left" w:pos="322"/>
              </w:tabs>
            </w:pPr>
            <w:r>
              <w:rPr>
                <w:color w:val="000000"/>
              </w:rPr>
              <w:t>новизна экспериментально</w:t>
            </w:r>
            <w:r>
              <w:rPr>
                <w:color w:val="000000"/>
              </w:rPr>
              <w:softHyphen/>
              <w:t>исследовательской работы; теоретическая, практическая значимость работы;</w:t>
            </w:r>
          </w:p>
          <w:p w:rsidR="00AA0B39" w:rsidRDefault="00AA0B39" w:rsidP="00AA0B39">
            <w:pPr>
              <w:pStyle w:val="affffffc"/>
              <w:shd w:val="clear" w:color="auto" w:fill="auto"/>
              <w:tabs>
                <w:tab w:val="left" w:pos="322"/>
              </w:tabs>
              <w:rPr>
                <w:color w:val="000000"/>
              </w:rPr>
            </w:pPr>
          </w:p>
          <w:p w:rsidR="00AA0B39" w:rsidRDefault="00AA0B39" w:rsidP="00AA0B39">
            <w:pPr>
              <w:pStyle w:val="affffffc"/>
              <w:shd w:val="clear" w:color="auto" w:fill="auto"/>
              <w:tabs>
                <w:tab w:val="left" w:pos="322"/>
              </w:tabs>
              <w:rPr>
                <w:color w:val="000000"/>
              </w:rPr>
            </w:pPr>
          </w:p>
          <w:p w:rsidR="00AA0B39" w:rsidRDefault="00AA0B39" w:rsidP="00AA0B39">
            <w:pPr>
              <w:pStyle w:val="affffffc"/>
              <w:shd w:val="clear" w:color="auto" w:fill="auto"/>
              <w:tabs>
                <w:tab w:val="left" w:pos="322"/>
              </w:tabs>
              <w:rPr>
                <w:color w:val="000000"/>
              </w:rPr>
            </w:pPr>
          </w:p>
          <w:p w:rsidR="00AA0B39" w:rsidRDefault="00AA0B39" w:rsidP="00AA0B39">
            <w:pPr>
              <w:pStyle w:val="affffffc"/>
              <w:shd w:val="clear" w:color="auto" w:fill="auto"/>
              <w:tabs>
                <w:tab w:val="left" w:pos="322"/>
              </w:tabs>
              <w:rPr>
                <w:color w:val="000000"/>
              </w:rPr>
            </w:pPr>
          </w:p>
          <w:p w:rsidR="00AA0B39" w:rsidRDefault="00AA0B39" w:rsidP="00AA0B39">
            <w:pPr>
              <w:pStyle w:val="affffffc"/>
              <w:shd w:val="clear" w:color="auto" w:fill="auto"/>
              <w:tabs>
                <w:tab w:val="left" w:pos="322"/>
              </w:tabs>
              <w:rPr>
                <w:color w:val="000000"/>
              </w:rPr>
            </w:pPr>
          </w:p>
          <w:p w:rsidR="00AA0B39" w:rsidRDefault="00AA0B39" w:rsidP="00AA0B39">
            <w:pPr>
              <w:pStyle w:val="affffffc"/>
              <w:shd w:val="clear" w:color="auto" w:fill="auto"/>
              <w:tabs>
                <w:tab w:val="left" w:pos="322"/>
              </w:tabs>
              <w:rPr>
                <w:color w:val="000000"/>
              </w:rPr>
            </w:pPr>
          </w:p>
          <w:p w:rsidR="00AA0B39" w:rsidRDefault="00AA0B39" w:rsidP="00AA0B39">
            <w:pPr>
              <w:pStyle w:val="affffffc"/>
              <w:shd w:val="clear" w:color="auto" w:fill="auto"/>
              <w:tabs>
                <w:tab w:val="left" w:pos="322"/>
              </w:tabs>
              <w:rPr>
                <w:color w:val="000000"/>
              </w:rPr>
            </w:pPr>
          </w:p>
          <w:p w:rsidR="00AA0B39" w:rsidRDefault="00AA0B39" w:rsidP="00AA0B39">
            <w:pPr>
              <w:pStyle w:val="affffffc"/>
              <w:shd w:val="clear" w:color="auto" w:fill="auto"/>
              <w:tabs>
                <w:tab w:val="left" w:pos="322"/>
              </w:tabs>
              <w:rPr>
                <w:color w:val="000000"/>
              </w:rPr>
            </w:pPr>
          </w:p>
          <w:p w:rsidR="00AA0B39" w:rsidRDefault="00AA0B39" w:rsidP="00AA0B39">
            <w:pPr>
              <w:pStyle w:val="affffffc"/>
              <w:shd w:val="clear" w:color="auto" w:fill="auto"/>
              <w:tabs>
                <w:tab w:val="left" w:pos="322"/>
              </w:tabs>
              <w:rPr>
                <w:color w:val="000000"/>
              </w:rPr>
            </w:pPr>
          </w:p>
          <w:p w:rsidR="00AA0B39" w:rsidRDefault="00AA0B39" w:rsidP="00AA0B39">
            <w:pPr>
              <w:pStyle w:val="affffffc"/>
              <w:shd w:val="clear" w:color="auto" w:fill="auto"/>
              <w:tabs>
                <w:tab w:val="left" w:pos="322"/>
              </w:tabs>
              <w:rPr>
                <w:color w:val="000000"/>
              </w:rPr>
            </w:pPr>
          </w:p>
          <w:p w:rsidR="00AA0B39" w:rsidRDefault="00AA0B39" w:rsidP="00AA0B39">
            <w:pPr>
              <w:pStyle w:val="affffffc"/>
              <w:shd w:val="clear" w:color="auto" w:fill="auto"/>
              <w:tabs>
                <w:tab w:val="left" w:pos="322"/>
              </w:tabs>
            </w:pPr>
          </w:p>
        </w:tc>
      </w:tr>
      <w:tr w:rsidR="00AA0B39" w:rsidTr="009C6995">
        <w:trPr>
          <w:trHeight w:val="6408"/>
        </w:trPr>
        <w:tc>
          <w:tcPr>
            <w:tcW w:w="3471" w:type="dxa"/>
            <w:vMerge/>
          </w:tcPr>
          <w:p w:rsidR="00AA0B39" w:rsidRPr="00AA0B39" w:rsidRDefault="00AA0B39" w:rsidP="00AA0B39">
            <w:pPr>
              <w:widowControl w:val="0"/>
              <w:rPr>
                <w:rFonts w:ascii="Times New Roman" w:eastAsia="Times New Roman" w:hAnsi="Times New Roman" w:cs="Times New Roman"/>
                <w:i/>
                <w:iCs/>
                <w:color w:val="000000"/>
                <w:sz w:val="24"/>
                <w:szCs w:val="24"/>
              </w:rPr>
            </w:pPr>
          </w:p>
        </w:tc>
        <w:tc>
          <w:tcPr>
            <w:tcW w:w="3472" w:type="dxa"/>
            <w:tcBorders>
              <w:top w:val="single" w:sz="4" w:space="0" w:color="auto"/>
              <w:left w:val="single" w:sz="4" w:space="0" w:color="auto"/>
              <w:bottom w:val="nil"/>
              <w:right w:val="nil"/>
            </w:tcBorders>
            <w:shd w:val="clear" w:color="auto" w:fill="FFFFFF"/>
            <w:vAlign w:val="center"/>
          </w:tcPr>
          <w:p w:rsidR="00AA0B39" w:rsidRDefault="00AA0B39" w:rsidP="00AA0B39">
            <w:pPr>
              <w:pStyle w:val="affffffc"/>
              <w:shd w:val="clear" w:color="auto" w:fill="auto"/>
              <w:rPr>
                <w:color w:val="000000"/>
              </w:rPr>
            </w:pPr>
            <w:r>
              <w:rPr>
                <w:color w:val="000000"/>
              </w:rPr>
              <w:t>2. Грамотность проектирования методологического аппарата исследования.</w:t>
            </w: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p w:rsidR="00AA0B39" w:rsidRDefault="00AA0B39" w:rsidP="00AA0B39">
            <w:pPr>
              <w:pStyle w:val="affffffc"/>
              <w:shd w:val="clear" w:color="auto" w:fill="auto"/>
            </w:pPr>
          </w:p>
        </w:tc>
        <w:tc>
          <w:tcPr>
            <w:tcW w:w="3472" w:type="dxa"/>
            <w:tcBorders>
              <w:top w:val="single" w:sz="4" w:space="0" w:color="auto"/>
              <w:left w:val="single" w:sz="4" w:space="0" w:color="auto"/>
              <w:bottom w:val="nil"/>
              <w:right w:val="single" w:sz="4" w:space="0" w:color="auto"/>
            </w:tcBorders>
            <w:shd w:val="clear" w:color="auto" w:fill="FFFFFF"/>
            <w:vAlign w:val="bottom"/>
          </w:tcPr>
          <w:p w:rsidR="00AA0B39" w:rsidRDefault="00AA0B39" w:rsidP="00AA0B39">
            <w:pPr>
              <w:pStyle w:val="affffffc"/>
              <w:shd w:val="clear" w:color="auto" w:fill="auto"/>
              <w:rPr>
                <w:color w:val="000000"/>
              </w:rPr>
            </w:pPr>
            <w:r>
              <w:rPr>
                <w:color w:val="000000"/>
              </w:rPr>
              <w:t>-методологическая обоснованность исследования; -четкость и грамотность обозначения основных параметров исследования: актуальность работы, цель, задачи, предмет, объект, методы исследования;</w:t>
            </w: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pPr>
          </w:p>
        </w:tc>
      </w:tr>
      <w:tr w:rsidR="00AA0B39" w:rsidTr="009C6995">
        <w:trPr>
          <w:trHeight w:val="6408"/>
        </w:trPr>
        <w:tc>
          <w:tcPr>
            <w:tcW w:w="3471" w:type="dxa"/>
            <w:vMerge/>
          </w:tcPr>
          <w:p w:rsidR="00AA0B39" w:rsidRPr="00AA0B39" w:rsidRDefault="00AA0B39" w:rsidP="00AA0B39">
            <w:pPr>
              <w:widowControl w:val="0"/>
              <w:rPr>
                <w:rFonts w:ascii="Times New Roman" w:eastAsia="Times New Roman" w:hAnsi="Times New Roman" w:cs="Times New Roman"/>
                <w:i/>
                <w:iCs/>
                <w:color w:val="000000"/>
                <w:sz w:val="24"/>
                <w:szCs w:val="24"/>
              </w:rPr>
            </w:pPr>
          </w:p>
        </w:tc>
        <w:tc>
          <w:tcPr>
            <w:tcW w:w="3472" w:type="dxa"/>
            <w:tcBorders>
              <w:top w:val="single" w:sz="4" w:space="0" w:color="auto"/>
              <w:left w:val="single" w:sz="4" w:space="0" w:color="auto"/>
              <w:bottom w:val="nil"/>
              <w:right w:val="nil"/>
            </w:tcBorders>
            <w:shd w:val="clear" w:color="auto" w:fill="FFFFFF"/>
            <w:vAlign w:val="center"/>
          </w:tcPr>
          <w:p w:rsidR="00AA0B39" w:rsidRDefault="00AA0B39" w:rsidP="00AA0B39">
            <w:pPr>
              <w:pStyle w:val="affffffc"/>
              <w:shd w:val="clear" w:color="auto" w:fill="auto"/>
              <w:rPr>
                <w:color w:val="000000"/>
              </w:rPr>
            </w:pPr>
            <w:r>
              <w:rPr>
                <w:color w:val="000000"/>
              </w:rPr>
              <w:t xml:space="preserve">3.Соответствие содержания дипломной работы </w:t>
            </w:r>
            <w:r>
              <w:rPr>
                <w:b/>
                <w:bCs/>
                <w:color w:val="000000"/>
              </w:rPr>
              <w:t>(</w:t>
            </w:r>
            <w:r>
              <w:rPr>
                <w:color w:val="000000"/>
              </w:rPr>
              <w:t>проекта</w:t>
            </w:r>
            <w:r>
              <w:rPr>
                <w:b/>
                <w:bCs/>
                <w:color w:val="000000"/>
              </w:rPr>
              <w:t xml:space="preserve">) </w:t>
            </w:r>
            <w:r>
              <w:rPr>
                <w:color w:val="000000"/>
              </w:rPr>
              <w:t>теме и методологическому аппарату исследования.</w:t>
            </w: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pPr>
          </w:p>
        </w:tc>
        <w:tc>
          <w:tcPr>
            <w:tcW w:w="3472" w:type="dxa"/>
            <w:tcBorders>
              <w:top w:val="single" w:sz="4" w:space="0" w:color="auto"/>
              <w:left w:val="single" w:sz="4" w:space="0" w:color="auto"/>
              <w:bottom w:val="nil"/>
              <w:right w:val="single" w:sz="4" w:space="0" w:color="auto"/>
            </w:tcBorders>
            <w:shd w:val="clear" w:color="auto" w:fill="FFFFFF"/>
            <w:vAlign w:val="bottom"/>
          </w:tcPr>
          <w:p w:rsidR="00AA0B39" w:rsidRDefault="00AA0B39" w:rsidP="00AA0B39">
            <w:pPr>
              <w:pStyle w:val="affffffc"/>
              <w:shd w:val="clear" w:color="auto" w:fill="auto"/>
              <w:spacing w:line="252" w:lineRule="auto"/>
              <w:rPr>
                <w:color w:val="000000"/>
              </w:rPr>
            </w:pPr>
            <w:r>
              <w:rPr>
                <w:rFonts w:ascii="Calibri" w:eastAsia="Calibri" w:hAnsi="Calibri" w:cs="Calibri"/>
                <w:color w:val="7030A0"/>
              </w:rPr>
              <w:t>-</w:t>
            </w:r>
            <w:r>
              <w:rPr>
                <w:color w:val="000000"/>
              </w:rPr>
              <w:t>уровень осмысления теоретических вопросов исследуемого материала, -новизна экспериментально</w:t>
            </w:r>
            <w:r>
              <w:rPr>
                <w:color w:val="000000"/>
              </w:rPr>
              <w:softHyphen/>
              <w:t>исследовательской работы; -соответствие содержания работы теме, цели, задачам, предмету, объекту, методам исследования;</w:t>
            </w:r>
          </w:p>
          <w:p w:rsidR="00AA0B39" w:rsidRDefault="00AA0B39" w:rsidP="00AA0B39">
            <w:pPr>
              <w:pStyle w:val="affffffc"/>
              <w:shd w:val="clear" w:color="auto" w:fill="auto"/>
              <w:spacing w:line="252" w:lineRule="auto"/>
              <w:rPr>
                <w:color w:val="000000"/>
              </w:rPr>
            </w:pPr>
          </w:p>
          <w:p w:rsidR="00AA0B39" w:rsidRDefault="00AA0B39" w:rsidP="00AA0B39">
            <w:pPr>
              <w:pStyle w:val="affffffc"/>
              <w:shd w:val="clear" w:color="auto" w:fill="auto"/>
              <w:spacing w:line="252" w:lineRule="auto"/>
              <w:rPr>
                <w:color w:val="000000"/>
              </w:rPr>
            </w:pPr>
          </w:p>
          <w:p w:rsidR="00AA0B39" w:rsidRDefault="00AA0B39" w:rsidP="00AA0B39">
            <w:pPr>
              <w:pStyle w:val="affffffc"/>
              <w:shd w:val="clear" w:color="auto" w:fill="auto"/>
              <w:spacing w:line="252" w:lineRule="auto"/>
              <w:rPr>
                <w:color w:val="000000"/>
              </w:rPr>
            </w:pPr>
          </w:p>
          <w:p w:rsidR="00AA0B39" w:rsidRDefault="00AA0B39" w:rsidP="00AA0B39">
            <w:pPr>
              <w:pStyle w:val="affffffc"/>
              <w:shd w:val="clear" w:color="auto" w:fill="auto"/>
              <w:spacing w:line="252" w:lineRule="auto"/>
              <w:rPr>
                <w:color w:val="000000"/>
              </w:rPr>
            </w:pPr>
          </w:p>
          <w:p w:rsidR="00AA0B39" w:rsidRDefault="00AA0B39" w:rsidP="00AA0B39">
            <w:pPr>
              <w:pStyle w:val="affffffc"/>
              <w:shd w:val="clear" w:color="auto" w:fill="auto"/>
              <w:spacing w:line="252" w:lineRule="auto"/>
              <w:rPr>
                <w:color w:val="000000"/>
              </w:rPr>
            </w:pPr>
          </w:p>
          <w:p w:rsidR="00AA0B39" w:rsidRDefault="00AA0B39" w:rsidP="00AA0B39">
            <w:pPr>
              <w:pStyle w:val="affffffc"/>
              <w:shd w:val="clear" w:color="auto" w:fill="auto"/>
              <w:spacing w:line="252" w:lineRule="auto"/>
              <w:rPr>
                <w:color w:val="000000"/>
              </w:rPr>
            </w:pPr>
          </w:p>
          <w:p w:rsidR="00AA0B39" w:rsidRDefault="00AA0B39" w:rsidP="00AA0B39">
            <w:pPr>
              <w:pStyle w:val="affffffc"/>
              <w:shd w:val="clear" w:color="auto" w:fill="auto"/>
              <w:spacing w:line="252" w:lineRule="auto"/>
              <w:rPr>
                <w:color w:val="000000"/>
              </w:rPr>
            </w:pPr>
          </w:p>
          <w:p w:rsidR="00AA0B39" w:rsidRDefault="00AA0B39" w:rsidP="00AA0B39">
            <w:pPr>
              <w:pStyle w:val="affffffc"/>
              <w:shd w:val="clear" w:color="auto" w:fill="auto"/>
              <w:spacing w:line="252" w:lineRule="auto"/>
            </w:pPr>
          </w:p>
        </w:tc>
      </w:tr>
      <w:tr w:rsidR="00AA0B39" w:rsidTr="009C6995">
        <w:trPr>
          <w:trHeight w:val="6408"/>
        </w:trPr>
        <w:tc>
          <w:tcPr>
            <w:tcW w:w="3471" w:type="dxa"/>
            <w:vMerge/>
          </w:tcPr>
          <w:p w:rsidR="00AA0B39" w:rsidRPr="00AA0B39" w:rsidRDefault="00AA0B39" w:rsidP="00AA0B39">
            <w:pPr>
              <w:widowControl w:val="0"/>
              <w:rPr>
                <w:rFonts w:ascii="Times New Roman" w:eastAsia="Times New Roman" w:hAnsi="Times New Roman" w:cs="Times New Roman"/>
                <w:i/>
                <w:iCs/>
                <w:color w:val="000000"/>
                <w:sz w:val="24"/>
                <w:szCs w:val="24"/>
              </w:rPr>
            </w:pPr>
          </w:p>
        </w:tc>
        <w:tc>
          <w:tcPr>
            <w:tcW w:w="3472" w:type="dxa"/>
            <w:tcBorders>
              <w:top w:val="single" w:sz="4" w:space="0" w:color="auto"/>
              <w:left w:val="single" w:sz="4" w:space="0" w:color="auto"/>
              <w:bottom w:val="nil"/>
              <w:right w:val="nil"/>
            </w:tcBorders>
            <w:shd w:val="clear" w:color="auto" w:fill="FFFFFF"/>
            <w:vAlign w:val="center"/>
          </w:tcPr>
          <w:p w:rsidR="00AA0B39" w:rsidRDefault="00AA0B39" w:rsidP="00AA0B39">
            <w:pPr>
              <w:pStyle w:val="affffffc"/>
              <w:shd w:val="clear" w:color="auto" w:fill="auto"/>
              <w:rPr>
                <w:color w:val="000000"/>
              </w:rPr>
            </w:pPr>
            <w:r>
              <w:rPr>
                <w:color w:val="000000"/>
              </w:rPr>
              <w:t xml:space="preserve">4.Логика построения дипломной работы </w:t>
            </w:r>
            <w:r>
              <w:rPr>
                <w:b/>
                <w:bCs/>
                <w:color w:val="000000"/>
              </w:rPr>
              <w:t>(</w:t>
            </w:r>
            <w:r>
              <w:rPr>
                <w:color w:val="000000"/>
              </w:rPr>
              <w:t>проекта</w:t>
            </w:r>
            <w:r>
              <w:rPr>
                <w:b/>
                <w:bCs/>
                <w:color w:val="000000"/>
              </w:rPr>
              <w:t xml:space="preserve">) </w:t>
            </w:r>
            <w:r>
              <w:rPr>
                <w:color w:val="000000"/>
              </w:rPr>
              <w:t>и качество ее стилистического изложения.</w:t>
            </w: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pPr>
          </w:p>
        </w:tc>
        <w:tc>
          <w:tcPr>
            <w:tcW w:w="3472" w:type="dxa"/>
            <w:tcBorders>
              <w:top w:val="single" w:sz="4" w:space="0" w:color="auto"/>
              <w:left w:val="single" w:sz="4" w:space="0" w:color="auto"/>
              <w:bottom w:val="nil"/>
              <w:right w:val="single" w:sz="4" w:space="0" w:color="auto"/>
            </w:tcBorders>
            <w:shd w:val="clear" w:color="auto" w:fill="FFFFFF"/>
            <w:vAlign w:val="bottom"/>
          </w:tcPr>
          <w:p w:rsidR="00AA0B39" w:rsidRDefault="00AA0B39" w:rsidP="00AA0B39">
            <w:pPr>
              <w:pStyle w:val="affffffc"/>
              <w:shd w:val="clear" w:color="auto" w:fill="auto"/>
            </w:pPr>
            <w:r>
              <w:rPr>
                <w:color w:val="000000"/>
              </w:rPr>
              <w:t>-владение научным стилем, единство стиля изложения материала;</w:t>
            </w:r>
          </w:p>
          <w:p w:rsidR="00AA0B39" w:rsidRDefault="00AA0B39" w:rsidP="00AA0B39">
            <w:pPr>
              <w:pStyle w:val="affffffc"/>
              <w:shd w:val="clear" w:color="auto" w:fill="auto"/>
              <w:ind w:firstLine="180"/>
            </w:pPr>
            <w:r>
              <w:rPr>
                <w:color w:val="000000"/>
              </w:rPr>
              <w:t>орфографическая и пунктуационная грамотность; -терминологическая корректность;</w:t>
            </w:r>
          </w:p>
          <w:p w:rsidR="00AA0B39" w:rsidRDefault="00AA0B39" w:rsidP="00AA0B39">
            <w:pPr>
              <w:pStyle w:val="affffffc"/>
              <w:shd w:val="clear" w:color="auto" w:fill="auto"/>
            </w:pPr>
            <w:r>
              <w:rPr>
                <w:color w:val="000000"/>
              </w:rPr>
              <w:t>-четкость структуры работы и логичность изложения материала; экспериментальная; (практическая) часть строится на выводах теоретической части;</w:t>
            </w:r>
          </w:p>
          <w:p w:rsidR="00AA0B39" w:rsidRDefault="00AA0B39" w:rsidP="00AA0B39">
            <w:pPr>
              <w:pStyle w:val="affffffc"/>
              <w:shd w:val="clear" w:color="auto" w:fill="auto"/>
              <w:rPr>
                <w:color w:val="000000"/>
              </w:rPr>
            </w:pPr>
            <w:r>
              <w:rPr>
                <w:color w:val="000000"/>
              </w:rPr>
              <w:t>-уровень обобщения исследуемого материала</w:t>
            </w: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pPr>
          </w:p>
        </w:tc>
      </w:tr>
      <w:tr w:rsidR="00AA0B39" w:rsidTr="00AA0B39">
        <w:trPr>
          <w:trHeight w:val="2080"/>
        </w:trPr>
        <w:tc>
          <w:tcPr>
            <w:tcW w:w="3471" w:type="dxa"/>
            <w:vMerge/>
          </w:tcPr>
          <w:p w:rsidR="00AA0B39" w:rsidRPr="00AA0B39" w:rsidRDefault="00AA0B39" w:rsidP="00AA0B39">
            <w:pPr>
              <w:widowControl w:val="0"/>
              <w:rPr>
                <w:rFonts w:ascii="Times New Roman" w:eastAsia="Times New Roman" w:hAnsi="Times New Roman" w:cs="Times New Roman"/>
                <w:i/>
                <w:iCs/>
                <w:color w:val="000000"/>
                <w:sz w:val="24"/>
                <w:szCs w:val="24"/>
              </w:rPr>
            </w:pPr>
          </w:p>
        </w:tc>
        <w:tc>
          <w:tcPr>
            <w:tcW w:w="3472" w:type="dxa"/>
            <w:tcBorders>
              <w:top w:val="single" w:sz="4" w:space="0" w:color="auto"/>
              <w:left w:val="single" w:sz="4" w:space="0" w:color="auto"/>
              <w:bottom w:val="single" w:sz="4" w:space="0" w:color="auto"/>
              <w:right w:val="nil"/>
            </w:tcBorders>
            <w:shd w:val="clear" w:color="auto" w:fill="FFFFFF"/>
            <w:vAlign w:val="center"/>
          </w:tcPr>
          <w:p w:rsidR="00AA0B39" w:rsidRDefault="00AA0B39" w:rsidP="00D8728C">
            <w:pPr>
              <w:pStyle w:val="affffffc"/>
              <w:numPr>
                <w:ilvl w:val="0"/>
                <w:numId w:val="24"/>
              </w:numPr>
              <w:shd w:val="clear" w:color="auto" w:fill="auto"/>
              <w:ind w:left="222" w:hanging="222"/>
              <w:rPr>
                <w:color w:val="000000"/>
              </w:rPr>
            </w:pPr>
            <w:r>
              <w:rPr>
                <w:color w:val="000000"/>
              </w:rPr>
              <w:t>Адекватность диагностических методик задачам исследования.</w:t>
            </w: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rPr>
                <w:color w:val="000000"/>
              </w:rPr>
            </w:pPr>
          </w:p>
          <w:p w:rsidR="00AA0B39" w:rsidRDefault="00AA0B39" w:rsidP="00AA0B39">
            <w:pPr>
              <w:pStyle w:val="affffffc"/>
              <w:shd w:val="clear" w:color="auto" w:fill="auto"/>
            </w:pPr>
          </w:p>
        </w:tc>
        <w:tc>
          <w:tcPr>
            <w:tcW w:w="3472" w:type="dxa"/>
            <w:tcBorders>
              <w:top w:val="single" w:sz="4" w:space="0" w:color="auto"/>
              <w:left w:val="single" w:sz="4" w:space="0" w:color="auto"/>
              <w:bottom w:val="single" w:sz="4" w:space="0" w:color="auto"/>
              <w:right w:val="single" w:sz="4" w:space="0" w:color="auto"/>
            </w:tcBorders>
            <w:shd w:val="clear" w:color="auto" w:fill="FFFFFF"/>
            <w:vAlign w:val="bottom"/>
          </w:tcPr>
          <w:p w:rsidR="00AA0B39" w:rsidRDefault="00AA0B39" w:rsidP="00AA0B39">
            <w:pPr>
              <w:pStyle w:val="affffffc"/>
              <w:shd w:val="clear" w:color="auto" w:fill="auto"/>
            </w:pPr>
            <w:r>
              <w:rPr>
                <w:b/>
                <w:bCs/>
                <w:color w:val="000000"/>
              </w:rPr>
              <w:t>-</w:t>
            </w:r>
            <w:r>
              <w:rPr>
                <w:color w:val="000000"/>
              </w:rPr>
              <w:t>наличие диагностических методик;</w:t>
            </w:r>
          </w:p>
          <w:p w:rsidR="00AA0B39" w:rsidRDefault="00AA0B39" w:rsidP="00AA0B39">
            <w:pPr>
              <w:pStyle w:val="affffffc"/>
            </w:pPr>
            <w:r>
              <w:rPr>
                <w:color w:val="000000"/>
              </w:rPr>
              <w:t>-соответствие диагностических методик сформулированным задачам исследования;</w:t>
            </w:r>
            <w:r w:rsidRPr="00AA0B39">
              <w:rPr>
                <w:rFonts w:ascii="Calibri" w:eastAsia="Calibri" w:hAnsi="Calibri"/>
              </w:rPr>
              <w:t xml:space="preserve"> </w:t>
            </w:r>
            <w:r w:rsidRPr="00AA0B39">
              <w:rPr>
                <w:rFonts w:eastAsia="Calibri"/>
                <w:sz w:val="24"/>
                <w:szCs w:val="24"/>
              </w:rPr>
              <w:t>соответствие диагностических методик профессиональному модулю.</w:t>
            </w:r>
          </w:p>
        </w:tc>
      </w:tr>
      <w:tr w:rsidR="00AA0B39" w:rsidTr="009C6995">
        <w:trPr>
          <w:trHeight w:val="1041"/>
        </w:trPr>
        <w:tc>
          <w:tcPr>
            <w:tcW w:w="3471" w:type="dxa"/>
            <w:vMerge/>
          </w:tcPr>
          <w:p w:rsidR="00AA0B39" w:rsidRPr="00AA0B39" w:rsidRDefault="00AA0B39" w:rsidP="00AA0B39">
            <w:pPr>
              <w:widowControl w:val="0"/>
              <w:rPr>
                <w:rFonts w:ascii="Times New Roman" w:eastAsia="Times New Roman" w:hAnsi="Times New Roman" w:cs="Times New Roman"/>
                <w:i/>
                <w:iCs/>
                <w:color w:val="000000"/>
                <w:sz w:val="24"/>
                <w:szCs w:val="24"/>
              </w:rPr>
            </w:pPr>
          </w:p>
        </w:tc>
        <w:tc>
          <w:tcPr>
            <w:tcW w:w="3472" w:type="dxa"/>
            <w:tcBorders>
              <w:top w:val="single" w:sz="4" w:space="0" w:color="auto"/>
              <w:left w:val="single" w:sz="4" w:space="0" w:color="auto"/>
              <w:bottom w:val="nil"/>
              <w:right w:val="nil"/>
            </w:tcBorders>
            <w:shd w:val="clear" w:color="auto" w:fill="FFFFFF"/>
            <w:vAlign w:val="center"/>
          </w:tcPr>
          <w:p w:rsidR="00AA0B39" w:rsidRDefault="00AA0B39" w:rsidP="00AA0B39">
            <w:pPr>
              <w:pStyle w:val="affffffc"/>
              <w:shd w:val="clear" w:color="auto" w:fill="auto"/>
            </w:pPr>
            <w:r>
              <w:rPr>
                <w:color w:val="000000"/>
              </w:rPr>
              <w:t>6. Подтверждение гипотезы исследования (наличие формирующего эксперимента).</w:t>
            </w:r>
          </w:p>
        </w:tc>
        <w:tc>
          <w:tcPr>
            <w:tcW w:w="3472" w:type="dxa"/>
            <w:tcBorders>
              <w:top w:val="single" w:sz="4" w:space="0" w:color="auto"/>
              <w:left w:val="single" w:sz="4" w:space="0" w:color="auto"/>
              <w:bottom w:val="nil"/>
              <w:right w:val="single" w:sz="4" w:space="0" w:color="auto"/>
            </w:tcBorders>
            <w:shd w:val="clear" w:color="auto" w:fill="FFFFFF"/>
            <w:vAlign w:val="bottom"/>
          </w:tcPr>
          <w:p w:rsidR="00AA0B39" w:rsidRDefault="00AA0B39" w:rsidP="00AA0B39">
            <w:pPr>
              <w:pStyle w:val="affffffc"/>
              <w:shd w:val="clear" w:color="auto" w:fill="auto"/>
            </w:pPr>
            <w:r>
              <w:rPr>
                <w:color w:val="000000"/>
              </w:rPr>
              <w:t>-наличие и качество материалов констатирующего эксперимента;</w:t>
            </w:r>
          </w:p>
          <w:p w:rsidR="00AA0B39" w:rsidRDefault="00AA0B39" w:rsidP="00AA0B39">
            <w:pPr>
              <w:pStyle w:val="affffffc"/>
              <w:shd w:val="clear" w:color="auto" w:fill="auto"/>
              <w:ind w:firstLine="220"/>
            </w:pPr>
            <w:r>
              <w:rPr>
                <w:color w:val="000000"/>
              </w:rPr>
              <w:t>-наличие и качество материалов формирующего эксперимента (коррекционной работы</w:t>
            </w:r>
            <w:r>
              <w:rPr>
                <w:color w:val="000000"/>
                <w:sz w:val="28"/>
                <w:szCs w:val="28"/>
              </w:rPr>
              <w:t>)</w:t>
            </w:r>
            <w:r>
              <w:rPr>
                <w:color w:val="000000"/>
              </w:rPr>
              <w:t>;</w:t>
            </w:r>
          </w:p>
          <w:p w:rsidR="00AA0B39" w:rsidRDefault="00AA0B39" w:rsidP="00AA0B39">
            <w:pPr>
              <w:pStyle w:val="affffffc"/>
              <w:shd w:val="clear" w:color="auto" w:fill="auto"/>
            </w:pPr>
            <w:r>
              <w:rPr>
                <w:color w:val="000000"/>
              </w:rPr>
              <w:t>-наличие и качество материалов итогового эксперимента;</w:t>
            </w:r>
          </w:p>
        </w:tc>
      </w:tr>
      <w:tr w:rsidR="00AA0B39" w:rsidTr="009C6995">
        <w:trPr>
          <w:trHeight w:val="825"/>
        </w:trPr>
        <w:tc>
          <w:tcPr>
            <w:tcW w:w="3471" w:type="dxa"/>
            <w:vMerge/>
          </w:tcPr>
          <w:p w:rsidR="00AA0B39" w:rsidRPr="00AA0B39" w:rsidRDefault="00AA0B39" w:rsidP="00AA0B39">
            <w:pPr>
              <w:widowControl w:val="0"/>
              <w:rPr>
                <w:rFonts w:ascii="Times New Roman" w:eastAsia="Times New Roman" w:hAnsi="Times New Roman" w:cs="Times New Roman"/>
                <w:i/>
                <w:iCs/>
                <w:color w:val="000000"/>
                <w:sz w:val="24"/>
                <w:szCs w:val="24"/>
              </w:rPr>
            </w:pPr>
          </w:p>
        </w:tc>
        <w:tc>
          <w:tcPr>
            <w:tcW w:w="3472" w:type="dxa"/>
            <w:tcBorders>
              <w:top w:val="single" w:sz="4" w:space="0" w:color="auto"/>
              <w:left w:val="single" w:sz="4" w:space="0" w:color="auto"/>
              <w:bottom w:val="nil"/>
              <w:right w:val="nil"/>
            </w:tcBorders>
            <w:shd w:val="clear" w:color="auto" w:fill="FFFFFF"/>
            <w:vAlign w:val="center"/>
          </w:tcPr>
          <w:p w:rsidR="00AA0B39" w:rsidRDefault="00AA0B39" w:rsidP="00AA0B39">
            <w:pPr>
              <w:pStyle w:val="affffffc"/>
              <w:shd w:val="clear" w:color="auto" w:fill="auto"/>
            </w:pPr>
            <w:r>
              <w:rPr>
                <w:color w:val="000000"/>
              </w:rPr>
              <w:t xml:space="preserve">7. Наличие выводов по дипломной работе </w:t>
            </w:r>
            <w:r>
              <w:rPr>
                <w:b/>
                <w:bCs/>
                <w:color w:val="000000"/>
              </w:rPr>
              <w:t>(</w:t>
            </w:r>
            <w:r>
              <w:rPr>
                <w:color w:val="000000"/>
              </w:rPr>
              <w:t>проекту</w:t>
            </w:r>
            <w:r>
              <w:rPr>
                <w:b/>
                <w:bCs/>
                <w:color w:val="000000"/>
              </w:rPr>
              <w:t>)</w:t>
            </w:r>
          </w:p>
        </w:tc>
        <w:tc>
          <w:tcPr>
            <w:tcW w:w="3472" w:type="dxa"/>
            <w:tcBorders>
              <w:top w:val="single" w:sz="4" w:space="0" w:color="auto"/>
              <w:left w:val="single" w:sz="4" w:space="0" w:color="auto"/>
              <w:bottom w:val="nil"/>
              <w:right w:val="single" w:sz="4" w:space="0" w:color="auto"/>
            </w:tcBorders>
            <w:shd w:val="clear" w:color="auto" w:fill="FFFFFF"/>
            <w:vAlign w:val="bottom"/>
          </w:tcPr>
          <w:p w:rsidR="00AA0B39" w:rsidRDefault="00AA0B39" w:rsidP="00AA0B39">
            <w:pPr>
              <w:pStyle w:val="affffffc"/>
              <w:shd w:val="clear" w:color="auto" w:fill="auto"/>
            </w:pPr>
            <w:r>
              <w:rPr>
                <w:color w:val="000000"/>
              </w:rPr>
              <w:t xml:space="preserve">-наличие выводов по главам дипломной работы </w:t>
            </w:r>
            <w:r>
              <w:rPr>
                <w:b/>
                <w:bCs/>
                <w:color w:val="000000"/>
              </w:rPr>
              <w:t>(</w:t>
            </w:r>
            <w:r>
              <w:rPr>
                <w:color w:val="000000"/>
              </w:rPr>
              <w:t>проекта</w:t>
            </w:r>
            <w:r>
              <w:rPr>
                <w:b/>
                <w:bCs/>
                <w:color w:val="000000"/>
              </w:rPr>
              <w:t>);</w:t>
            </w:r>
          </w:p>
          <w:p w:rsidR="00AA0B39" w:rsidRDefault="00AA0B39" w:rsidP="00AA0B39">
            <w:pPr>
              <w:pStyle w:val="affffffc"/>
              <w:shd w:val="clear" w:color="auto" w:fill="auto"/>
            </w:pPr>
            <w:r>
              <w:rPr>
                <w:color w:val="000000"/>
              </w:rPr>
              <w:t xml:space="preserve">-наличие выводов по дипломной работе </w:t>
            </w:r>
            <w:r>
              <w:rPr>
                <w:b/>
                <w:bCs/>
                <w:color w:val="000000"/>
              </w:rPr>
              <w:t>(</w:t>
            </w:r>
            <w:r>
              <w:rPr>
                <w:color w:val="000000"/>
              </w:rPr>
              <w:t>проекту</w:t>
            </w:r>
            <w:r>
              <w:rPr>
                <w:b/>
                <w:bCs/>
                <w:color w:val="000000"/>
              </w:rPr>
              <w:t xml:space="preserve">); </w:t>
            </w:r>
            <w:r>
              <w:rPr>
                <w:color w:val="000000"/>
              </w:rPr>
              <w:t>-обоснованность и четкость сформулированных выводов и обобщений;</w:t>
            </w:r>
          </w:p>
        </w:tc>
      </w:tr>
      <w:tr w:rsidR="00AA0B39" w:rsidTr="009C6995">
        <w:trPr>
          <w:trHeight w:val="1020"/>
        </w:trPr>
        <w:tc>
          <w:tcPr>
            <w:tcW w:w="3471" w:type="dxa"/>
            <w:vMerge/>
          </w:tcPr>
          <w:p w:rsidR="00AA0B39" w:rsidRPr="00AA0B39" w:rsidRDefault="00AA0B39" w:rsidP="00AA0B39">
            <w:pPr>
              <w:widowControl w:val="0"/>
              <w:rPr>
                <w:rFonts w:ascii="Times New Roman" w:eastAsia="Times New Roman" w:hAnsi="Times New Roman" w:cs="Times New Roman"/>
                <w:i/>
                <w:iCs/>
                <w:color w:val="000000"/>
                <w:sz w:val="24"/>
                <w:szCs w:val="24"/>
              </w:rPr>
            </w:pPr>
          </w:p>
        </w:tc>
        <w:tc>
          <w:tcPr>
            <w:tcW w:w="3472" w:type="dxa"/>
            <w:tcBorders>
              <w:top w:val="single" w:sz="4" w:space="0" w:color="auto"/>
              <w:left w:val="single" w:sz="4" w:space="0" w:color="auto"/>
              <w:bottom w:val="nil"/>
              <w:right w:val="nil"/>
            </w:tcBorders>
            <w:shd w:val="clear" w:color="auto" w:fill="FFFFFF"/>
            <w:vAlign w:val="center"/>
          </w:tcPr>
          <w:p w:rsidR="00AA0B39" w:rsidRDefault="00AA0B39" w:rsidP="00AA0B39">
            <w:pPr>
              <w:pStyle w:val="affffffc"/>
              <w:shd w:val="clear" w:color="auto" w:fill="auto"/>
            </w:pPr>
            <w:r>
              <w:rPr>
                <w:color w:val="000000"/>
              </w:rPr>
              <w:t xml:space="preserve">8. Соответствие оформления дипломной работы </w:t>
            </w:r>
            <w:r>
              <w:rPr>
                <w:b/>
                <w:bCs/>
                <w:color w:val="000000"/>
              </w:rPr>
              <w:t>(</w:t>
            </w:r>
            <w:r>
              <w:rPr>
                <w:color w:val="000000"/>
              </w:rPr>
              <w:t>проекта</w:t>
            </w:r>
            <w:r>
              <w:rPr>
                <w:b/>
                <w:bCs/>
                <w:color w:val="000000"/>
              </w:rPr>
              <w:t xml:space="preserve">) </w:t>
            </w:r>
            <w:r>
              <w:rPr>
                <w:color w:val="000000"/>
              </w:rPr>
              <w:t xml:space="preserve">требованиям, установленным Положением о дипломной работе </w:t>
            </w:r>
            <w:r>
              <w:rPr>
                <w:b/>
                <w:bCs/>
                <w:color w:val="000000"/>
              </w:rPr>
              <w:t>(</w:t>
            </w:r>
            <w:r>
              <w:rPr>
                <w:color w:val="000000"/>
              </w:rPr>
              <w:t>проекту</w:t>
            </w:r>
            <w:r>
              <w:rPr>
                <w:b/>
                <w:bCs/>
                <w:color w:val="000000"/>
              </w:rPr>
              <w:t>)</w:t>
            </w:r>
            <w:r>
              <w:rPr>
                <w:color w:val="000000"/>
              </w:rPr>
              <w:t>.</w:t>
            </w:r>
          </w:p>
        </w:tc>
        <w:tc>
          <w:tcPr>
            <w:tcW w:w="3472" w:type="dxa"/>
            <w:tcBorders>
              <w:top w:val="single" w:sz="4" w:space="0" w:color="auto"/>
              <w:left w:val="single" w:sz="4" w:space="0" w:color="auto"/>
              <w:bottom w:val="nil"/>
              <w:right w:val="single" w:sz="4" w:space="0" w:color="auto"/>
            </w:tcBorders>
            <w:shd w:val="clear" w:color="auto" w:fill="FFFFFF"/>
            <w:vAlign w:val="bottom"/>
          </w:tcPr>
          <w:p w:rsidR="00AA0B39" w:rsidRDefault="00AA0B39" w:rsidP="00AA0B39">
            <w:pPr>
              <w:pStyle w:val="affffffc"/>
              <w:shd w:val="clear" w:color="auto" w:fill="auto"/>
            </w:pPr>
            <w:r>
              <w:rPr>
                <w:color w:val="000000"/>
              </w:rPr>
              <w:t>-соблюдение требований к оформлению выпускной квалификационной работы;</w:t>
            </w:r>
          </w:p>
          <w:p w:rsidR="00AA0B39" w:rsidRDefault="00AA0B39" w:rsidP="00AA0B39">
            <w:pPr>
              <w:pStyle w:val="affffffc"/>
              <w:shd w:val="clear" w:color="auto" w:fill="auto"/>
            </w:pPr>
            <w:r>
              <w:rPr>
                <w:color w:val="000000"/>
              </w:rPr>
              <w:t>-соблюдение культуры ссылок на источники;</w:t>
            </w:r>
          </w:p>
          <w:p w:rsidR="00AA0B39" w:rsidRDefault="00AA0B39" w:rsidP="00AA0B39">
            <w:pPr>
              <w:pStyle w:val="affffffc"/>
              <w:shd w:val="clear" w:color="auto" w:fill="auto"/>
            </w:pPr>
            <w:r>
              <w:rPr>
                <w:color w:val="000000"/>
              </w:rPr>
              <w:t>-наличие достаточного количества источников; -наличие и качество оформления таблиц и диаграмм.</w:t>
            </w:r>
          </w:p>
        </w:tc>
      </w:tr>
      <w:tr w:rsidR="00AA0B39" w:rsidTr="009C6995">
        <w:trPr>
          <w:trHeight w:val="1065"/>
        </w:trPr>
        <w:tc>
          <w:tcPr>
            <w:tcW w:w="3471" w:type="dxa"/>
            <w:vMerge/>
          </w:tcPr>
          <w:p w:rsidR="00AA0B39" w:rsidRPr="00AA0B39" w:rsidRDefault="00AA0B39" w:rsidP="00AA0B39">
            <w:pPr>
              <w:widowControl w:val="0"/>
              <w:rPr>
                <w:rFonts w:ascii="Times New Roman" w:eastAsia="Times New Roman" w:hAnsi="Times New Roman" w:cs="Times New Roman"/>
                <w:i/>
                <w:iCs/>
                <w:color w:val="000000"/>
                <w:sz w:val="24"/>
                <w:szCs w:val="24"/>
              </w:rPr>
            </w:pPr>
          </w:p>
        </w:tc>
        <w:tc>
          <w:tcPr>
            <w:tcW w:w="3472" w:type="dxa"/>
            <w:tcBorders>
              <w:top w:val="single" w:sz="4" w:space="0" w:color="auto"/>
              <w:left w:val="single" w:sz="4" w:space="0" w:color="auto"/>
              <w:bottom w:val="nil"/>
              <w:right w:val="nil"/>
            </w:tcBorders>
            <w:shd w:val="clear" w:color="auto" w:fill="FFFFFF"/>
            <w:vAlign w:val="center"/>
          </w:tcPr>
          <w:p w:rsidR="00AA0B39" w:rsidRDefault="00AA0B39" w:rsidP="00AA0B39">
            <w:pPr>
              <w:pStyle w:val="affffffc"/>
              <w:shd w:val="clear" w:color="auto" w:fill="auto"/>
            </w:pPr>
            <w:r>
              <w:rPr>
                <w:color w:val="000000"/>
              </w:rPr>
              <w:t>9. Логика построения доклада, наличие презентации.</w:t>
            </w:r>
          </w:p>
        </w:tc>
        <w:tc>
          <w:tcPr>
            <w:tcW w:w="3472" w:type="dxa"/>
            <w:tcBorders>
              <w:top w:val="single" w:sz="4" w:space="0" w:color="auto"/>
              <w:left w:val="single" w:sz="4" w:space="0" w:color="auto"/>
              <w:bottom w:val="nil"/>
              <w:right w:val="single" w:sz="4" w:space="0" w:color="auto"/>
            </w:tcBorders>
            <w:shd w:val="clear" w:color="auto" w:fill="FFFFFF"/>
            <w:vAlign w:val="bottom"/>
          </w:tcPr>
          <w:p w:rsidR="00AA0B39" w:rsidRDefault="00AA0B39" w:rsidP="00AA0B39">
            <w:pPr>
              <w:pStyle w:val="affffffc"/>
              <w:shd w:val="clear" w:color="auto" w:fill="auto"/>
            </w:pPr>
            <w:r>
              <w:rPr>
                <w:color w:val="000000"/>
              </w:rPr>
              <w:t>-наличие самостоятельных выводов;</w:t>
            </w:r>
          </w:p>
          <w:p w:rsidR="00AA0B39" w:rsidRDefault="00AA0B39" w:rsidP="00AA0B39">
            <w:pPr>
              <w:pStyle w:val="affffffc"/>
              <w:shd w:val="clear" w:color="auto" w:fill="auto"/>
            </w:pPr>
            <w:r>
              <w:rPr>
                <w:color w:val="000000"/>
              </w:rPr>
              <w:t>-четкость, обоснованность собственного мнения по работе;</w:t>
            </w:r>
          </w:p>
          <w:p w:rsidR="00AA0B39" w:rsidRDefault="00AA0B39" w:rsidP="00AA0B39">
            <w:pPr>
              <w:pStyle w:val="affffffc"/>
              <w:shd w:val="clear" w:color="auto" w:fill="auto"/>
            </w:pPr>
            <w:r>
              <w:rPr>
                <w:color w:val="000000"/>
              </w:rPr>
              <w:t>- качество и целесообразность использования презентации</w:t>
            </w:r>
          </w:p>
        </w:tc>
      </w:tr>
      <w:tr w:rsidR="00AA0B39" w:rsidTr="009C6995">
        <w:trPr>
          <w:trHeight w:val="1560"/>
        </w:trPr>
        <w:tc>
          <w:tcPr>
            <w:tcW w:w="3471" w:type="dxa"/>
            <w:vMerge/>
          </w:tcPr>
          <w:p w:rsidR="00AA0B39" w:rsidRPr="00AA0B39" w:rsidRDefault="00AA0B39" w:rsidP="00AA0B39">
            <w:pPr>
              <w:widowControl w:val="0"/>
              <w:rPr>
                <w:rFonts w:ascii="Times New Roman" w:eastAsia="Times New Roman" w:hAnsi="Times New Roman" w:cs="Times New Roman"/>
                <w:i/>
                <w:iCs/>
                <w:color w:val="000000"/>
                <w:sz w:val="24"/>
                <w:szCs w:val="24"/>
              </w:rPr>
            </w:pPr>
          </w:p>
        </w:tc>
        <w:tc>
          <w:tcPr>
            <w:tcW w:w="3472" w:type="dxa"/>
            <w:tcBorders>
              <w:top w:val="single" w:sz="4" w:space="0" w:color="auto"/>
              <w:left w:val="single" w:sz="4" w:space="0" w:color="auto"/>
              <w:bottom w:val="nil"/>
              <w:right w:val="nil"/>
            </w:tcBorders>
            <w:shd w:val="clear" w:color="auto" w:fill="FFFFFF"/>
            <w:vAlign w:val="center"/>
          </w:tcPr>
          <w:p w:rsidR="00AA0B39" w:rsidRDefault="00AA0B39" w:rsidP="00AA0B39">
            <w:pPr>
              <w:pStyle w:val="affffffc"/>
              <w:shd w:val="clear" w:color="auto" w:fill="auto"/>
              <w:spacing w:line="276" w:lineRule="auto"/>
            </w:pPr>
            <w:r>
              <w:rPr>
                <w:color w:val="000000"/>
              </w:rPr>
              <w:t>10.Аргументирован ность и обоснованность ответов на вопросы членов ГЭК.</w:t>
            </w:r>
          </w:p>
        </w:tc>
        <w:tc>
          <w:tcPr>
            <w:tcW w:w="3472" w:type="dxa"/>
            <w:tcBorders>
              <w:top w:val="single" w:sz="4" w:space="0" w:color="auto"/>
              <w:left w:val="single" w:sz="4" w:space="0" w:color="auto"/>
              <w:bottom w:val="nil"/>
              <w:right w:val="single" w:sz="4" w:space="0" w:color="auto"/>
            </w:tcBorders>
            <w:shd w:val="clear" w:color="auto" w:fill="FFFFFF"/>
            <w:vAlign w:val="center"/>
          </w:tcPr>
          <w:p w:rsidR="00AA0B39" w:rsidRDefault="00AA0B39" w:rsidP="00AA0B39">
            <w:pPr>
              <w:pStyle w:val="affffffc"/>
              <w:shd w:val="clear" w:color="auto" w:fill="auto"/>
              <w:spacing w:line="276" w:lineRule="auto"/>
            </w:pPr>
            <w:r>
              <w:rPr>
                <w:color w:val="000000"/>
              </w:rPr>
              <w:t>-полнота ответов на вопросы членов комиссии;</w:t>
            </w:r>
          </w:p>
          <w:p w:rsidR="00AA0B39" w:rsidRDefault="00AA0B39" w:rsidP="00AA0B39">
            <w:pPr>
              <w:pStyle w:val="affffffc"/>
              <w:shd w:val="clear" w:color="auto" w:fill="auto"/>
              <w:spacing w:line="276" w:lineRule="auto"/>
            </w:pPr>
            <w:r>
              <w:rPr>
                <w:color w:val="000000"/>
              </w:rPr>
              <w:t>-владение тезаурусом;</w:t>
            </w:r>
          </w:p>
          <w:p w:rsidR="00AA0B39" w:rsidRDefault="00AA0B39" w:rsidP="00AA0B39">
            <w:pPr>
              <w:pStyle w:val="affffffc"/>
              <w:shd w:val="clear" w:color="auto" w:fill="auto"/>
              <w:spacing w:line="276" w:lineRule="auto"/>
            </w:pPr>
            <w:r>
              <w:rPr>
                <w:color w:val="000000"/>
              </w:rPr>
              <w:t>-умение вести профессиональный диалог;</w:t>
            </w:r>
          </w:p>
          <w:p w:rsidR="00AA0B39" w:rsidRDefault="00AA0B39" w:rsidP="00AA0B39">
            <w:pPr>
              <w:pStyle w:val="affffffc"/>
              <w:shd w:val="clear" w:color="auto" w:fill="auto"/>
            </w:pPr>
            <w:r>
              <w:rPr>
                <w:color w:val="000000"/>
              </w:rPr>
              <w:t>-культура педагогического общения</w:t>
            </w:r>
          </w:p>
        </w:tc>
      </w:tr>
    </w:tbl>
    <w:tbl>
      <w:tblPr>
        <w:tblOverlap w:val="never"/>
        <w:tblW w:w="0" w:type="auto"/>
        <w:jc w:val="center"/>
        <w:tblLayout w:type="fixed"/>
        <w:tblCellMar>
          <w:left w:w="10" w:type="dxa"/>
          <w:right w:w="10" w:type="dxa"/>
        </w:tblCellMar>
        <w:tblLook w:val="04A0" w:firstRow="1" w:lastRow="0" w:firstColumn="1" w:lastColumn="0" w:noHBand="0" w:noVBand="1"/>
      </w:tblPr>
      <w:tblGrid>
        <w:gridCol w:w="3544"/>
        <w:gridCol w:w="3544"/>
        <w:gridCol w:w="3331"/>
      </w:tblGrid>
      <w:tr w:rsidR="00AA0B39" w:rsidRPr="00AA0B39" w:rsidTr="00AA0B39">
        <w:trPr>
          <w:trHeight w:hRule="exact" w:val="1790"/>
          <w:jc w:val="center"/>
        </w:trPr>
        <w:tc>
          <w:tcPr>
            <w:tcW w:w="3544" w:type="dxa"/>
            <w:tcBorders>
              <w:top w:val="single" w:sz="4" w:space="0" w:color="auto"/>
              <w:left w:val="single" w:sz="4" w:space="0" w:color="auto"/>
              <w:bottom w:val="single" w:sz="4" w:space="0" w:color="auto"/>
              <w:right w:val="nil"/>
            </w:tcBorders>
            <w:shd w:val="clear" w:color="auto" w:fill="FFFFFF"/>
            <w:vAlign w:val="bottom"/>
            <w:hideMark/>
          </w:tcPr>
          <w:p w:rsidR="00AA0B39" w:rsidRPr="00AA0B39" w:rsidRDefault="00AA0B39" w:rsidP="00AA0B39">
            <w:pPr>
              <w:widowControl w:val="0"/>
              <w:spacing w:after="220"/>
              <w:rPr>
                <w:rFonts w:ascii="Times New Roman" w:eastAsia="Times New Roman" w:hAnsi="Times New Roman" w:cs="Times New Roman"/>
                <w:sz w:val="24"/>
                <w:szCs w:val="24"/>
              </w:rPr>
            </w:pPr>
            <w:r w:rsidRPr="00AA0B39">
              <w:rPr>
                <w:rFonts w:ascii="Times New Roman" w:eastAsia="Times New Roman" w:hAnsi="Times New Roman" w:cs="Times New Roman"/>
                <w:i/>
                <w:iCs/>
                <w:color w:val="000000"/>
                <w:sz w:val="24"/>
                <w:szCs w:val="24"/>
              </w:rPr>
              <w:t>ПМ.02Проектирование, реализация и анализ внеурочной деятельности обучающихся</w:t>
            </w:r>
          </w:p>
          <w:p w:rsidR="00AA0B39" w:rsidRPr="00AA0B39" w:rsidRDefault="00AA0B39" w:rsidP="00AA0B39">
            <w:pPr>
              <w:widowControl w:val="0"/>
              <w:tabs>
                <w:tab w:val="left" w:pos="1843"/>
              </w:tabs>
              <w:rPr>
                <w:rFonts w:ascii="Times New Roman" w:eastAsia="Times New Roman" w:hAnsi="Times New Roman" w:cs="Times New Roman"/>
              </w:rPr>
            </w:pPr>
            <w:r w:rsidRPr="00AA0B39">
              <w:rPr>
                <w:rFonts w:ascii="Times New Roman" w:eastAsia="Times New Roman" w:hAnsi="Times New Roman" w:cs="Times New Roman"/>
                <w:color w:val="000000"/>
              </w:rPr>
              <w:t>ОК 01 Выбирать способы решения задач</w:t>
            </w:r>
            <w:r w:rsidRPr="00AA0B39">
              <w:rPr>
                <w:rFonts w:ascii="Times New Roman" w:eastAsia="Times New Roman" w:hAnsi="Times New Roman" w:cs="Times New Roman"/>
                <w:color w:val="000000"/>
              </w:rPr>
              <w:tab/>
              <w:t>профессиональной</w:t>
            </w:r>
          </w:p>
        </w:tc>
        <w:tc>
          <w:tcPr>
            <w:tcW w:w="3544" w:type="dxa"/>
            <w:tcBorders>
              <w:top w:val="single" w:sz="4" w:space="0" w:color="auto"/>
              <w:left w:val="single" w:sz="4" w:space="0" w:color="auto"/>
              <w:bottom w:val="single" w:sz="4" w:space="0" w:color="auto"/>
              <w:right w:val="nil"/>
            </w:tcBorders>
            <w:shd w:val="clear" w:color="auto" w:fill="FFFFFF"/>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1. Соответствие темы и содержания дипломной работы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проекта</w:t>
            </w:r>
            <w:r w:rsidRPr="00AA0B39">
              <w:rPr>
                <w:rFonts w:ascii="Times New Roman" w:eastAsia="Times New Roman" w:hAnsi="Times New Roman" w:cs="Times New Roman"/>
                <w:b/>
                <w:bCs/>
                <w:color w:val="000000"/>
              </w:rPr>
              <w:t xml:space="preserve">) </w:t>
            </w:r>
            <w:r w:rsidRPr="00AA0B39">
              <w:rPr>
                <w:rFonts w:ascii="Times New Roman" w:eastAsia="Times New Roman" w:hAnsi="Times New Roman" w:cs="Times New Roman"/>
                <w:color w:val="000000"/>
              </w:rPr>
              <w:t>современному состоянию и перспективам развития начального общего</w:t>
            </w:r>
          </w:p>
        </w:tc>
        <w:tc>
          <w:tcPr>
            <w:tcW w:w="3331" w:type="dxa"/>
            <w:tcBorders>
              <w:top w:val="single" w:sz="4" w:space="0" w:color="auto"/>
              <w:left w:val="single" w:sz="4" w:space="0" w:color="auto"/>
              <w:bottom w:val="single" w:sz="4" w:space="0" w:color="auto"/>
              <w:right w:val="single" w:sz="4" w:space="0" w:color="auto"/>
            </w:tcBorders>
            <w:shd w:val="clear" w:color="auto" w:fill="FFFFFF"/>
            <w:hideMark/>
          </w:tcPr>
          <w:p w:rsidR="00AA0B39" w:rsidRPr="00AA0B39" w:rsidRDefault="00AA0B39" w:rsidP="00D8728C">
            <w:pPr>
              <w:widowControl w:val="0"/>
              <w:numPr>
                <w:ilvl w:val="0"/>
                <w:numId w:val="26"/>
              </w:numPr>
              <w:tabs>
                <w:tab w:val="left" w:pos="288"/>
              </w:tabs>
              <w:rPr>
                <w:rFonts w:ascii="Times New Roman" w:eastAsia="Times New Roman" w:hAnsi="Times New Roman" w:cs="Times New Roman"/>
              </w:rPr>
            </w:pPr>
            <w:r w:rsidRPr="00AA0B39">
              <w:rPr>
                <w:rFonts w:ascii="Times New Roman" w:eastAsia="Times New Roman" w:hAnsi="Times New Roman" w:cs="Times New Roman"/>
                <w:color w:val="000000"/>
              </w:rPr>
              <w:t>обоснованность выбора и актуальность тематики исследования;</w:t>
            </w:r>
          </w:p>
          <w:p w:rsidR="00AA0B39" w:rsidRPr="00AA0B39" w:rsidRDefault="00AA0B39" w:rsidP="00D8728C">
            <w:pPr>
              <w:widowControl w:val="0"/>
              <w:numPr>
                <w:ilvl w:val="0"/>
                <w:numId w:val="26"/>
              </w:numPr>
              <w:tabs>
                <w:tab w:val="left" w:pos="293"/>
              </w:tabs>
              <w:rPr>
                <w:rFonts w:ascii="Times New Roman" w:eastAsia="Times New Roman" w:hAnsi="Times New Roman" w:cs="Times New Roman"/>
              </w:rPr>
            </w:pPr>
            <w:r w:rsidRPr="00AA0B39">
              <w:rPr>
                <w:rFonts w:ascii="Times New Roman" w:eastAsia="Times New Roman" w:hAnsi="Times New Roman" w:cs="Times New Roman"/>
                <w:color w:val="000000"/>
              </w:rPr>
              <w:t>степень изученности научно-методической литературы по теме исследования;</w:t>
            </w:r>
          </w:p>
        </w:tc>
      </w:tr>
    </w:tbl>
    <w:p w:rsidR="00AA0B39" w:rsidRPr="00AA0B39" w:rsidRDefault="00AA0B39" w:rsidP="00AA0B39">
      <w:pPr>
        <w:widowControl w:val="0"/>
        <w:spacing w:line="1" w:lineRule="exact"/>
        <w:rPr>
          <w:rFonts w:ascii="Microsoft Sans Serif" w:eastAsia="Microsoft Sans Serif" w:hAnsi="Microsoft Sans Serif" w:cs="Microsoft Sans Serif"/>
          <w:color w:val="000000"/>
          <w:sz w:val="2"/>
          <w:szCs w:val="2"/>
          <w:lang w:eastAsia="ru-RU" w:bidi="ru-RU"/>
        </w:rPr>
      </w:pPr>
      <w:r w:rsidRPr="00AA0B39">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835"/>
        <w:gridCol w:w="2630"/>
        <w:gridCol w:w="3331"/>
      </w:tblGrid>
      <w:tr w:rsidR="00AA0B39" w:rsidRPr="00AA0B39" w:rsidTr="00AA0B39">
        <w:trPr>
          <w:trHeight w:hRule="exact" w:val="1786"/>
          <w:jc w:val="center"/>
        </w:trPr>
        <w:tc>
          <w:tcPr>
            <w:tcW w:w="3835" w:type="dxa"/>
            <w:vMerge w:val="restart"/>
            <w:tcBorders>
              <w:top w:val="single" w:sz="4" w:space="0" w:color="auto"/>
              <w:left w:val="single" w:sz="4" w:space="0" w:color="auto"/>
              <w:bottom w:val="single" w:sz="4" w:space="0" w:color="auto"/>
              <w:right w:val="nil"/>
            </w:tcBorders>
            <w:shd w:val="clear" w:color="auto" w:fill="FFFFFF"/>
            <w:hideMark/>
          </w:tcPr>
          <w:p w:rsidR="00AA0B39" w:rsidRPr="00AA0B39" w:rsidRDefault="00AA0B39" w:rsidP="00AA0B39">
            <w:pPr>
              <w:widowControl w:val="0"/>
              <w:spacing w:after="220"/>
              <w:jc w:val="both"/>
              <w:rPr>
                <w:rFonts w:ascii="Times New Roman" w:eastAsia="Times New Roman" w:hAnsi="Times New Roman" w:cs="Times New Roman"/>
              </w:rPr>
            </w:pPr>
            <w:r w:rsidRPr="00AA0B39">
              <w:rPr>
                <w:rFonts w:ascii="Times New Roman" w:eastAsia="Times New Roman" w:hAnsi="Times New Roman" w:cs="Times New Roman"/>
                <w:color w:val="000000"/>
              </w:rPr>
              <w:lastRenderedPageBreak/>
              <w:t>деятельности применительно к различным контекстам</w:t>
            </w:r>
          </w:p>
          <w:p w:rsidR="00AA0B39" w:rsidRPr="00AA0B39" w:rsidRDefault="00AA0B39" w:rsidP="00AA0B39">
            <w:pPr>
              <w:widowControl w:val="0"/>
              <w:spacing w:after="220"/>
              <w:jc w:val="both"/>
              <w:rPr>
                <w:rFonts w:ascii="Times New Roman" w:eastAsia="Times New Roman" w:hAnsi="Times New Roman" w:cs="Times New Roman"/>
              </w:rPr>
            </w:pPr>
            <w:r w:rsidRPr="00AA0B39">
              <w:rPr>
                <w:rFonts w:ascii="Times New Roman" w:eastAsia="Times New Roman" w:hAnsi="Times New Roman" w:cs="Times New Roman"/>
                <w:color w:val="00000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A0B39" w:rsidRPr="00AA0B39" w:rsidRDefault="00AA0B39" w:rsidP="00AA0B39">
            <w:pPr>
              <w:widowControl w:val="0"/>
              <w:tabs>
                <w:tab w:val="left" w:pos="1253"/>
                <w:tab w:val="left" w:pos="2429"/>
              </w:tabs>
              <w:jc w:val="both"/>
              <w:rPr>
                <w:rFonts w:ascii="Times New Roman" w:eastAsia="Times New Roman" w:hAnsi="Times New Roman" w:cs="Times New Roman"/>
              </w:rPr>
            </w:pPr>
            <w:r w:rsidRPr="00AA0B39">
              <w:rPr>
                <w:rFonts w:ascii="Times New Roman" w:eastAsia="Times New Roman" w:hAnsi="Times New Roman" w:cs="Times New Roman"/>
                <w:color w:val="000000"/>
              </w:rPr>
              <w:t>ОК</w:t>
            </w:r>
            <w:r w:rsidRPr="00AA0B39">
              <w:rPr>
                <w:rFonts w:ascii="Times New Roman" w:eastAsia="Times New Roman" w:hAnsi="Times New Roman" w:cs="Times New Roman"/>
                <w:color w:val="000000"/>
              </w:rPr>
              <w:tab/>
              <w:t>04</w:t>
            </w:r>
            <w:r w:rsidRPr="00AA0B39">
              <w:rPr>
                <w:rFonts w:ascii="Times New Roman" w:eastAsia="Times New Roman" w:hAnsi="Times New Roman" w:cs="Times New Roman"/>
                <w:color w:val="000000"/>
              </w:rPr>
              <w:tab/>
              <w:t>Эффективно</w:t>
            </w:r>
          </w:p>
          <w:p w:rsidR="00AA0B39" w:rsidRPr="00AA0B39" w:rsidRDefault="00AA0B39" w:rsidP="00AA0B39">
            <w:pPr>
              <w:widowControl w:val="0"/>
              <w:spacing w:after="220"/>
              <w:jc w:val="both"/>
              <w:rPr>
                <w:rFonts w:ascii="Times New Roman" w:eastAsia="Times New Roman" w:hAnsi="Times New Roman" w:cs="Times New Roman"/>
              </w:rPr>
            </w:pPr>
            <w:r w:rsidRPr="00AA0B39">
              <w:rPr>
                <w:rFonts w:ascii="Times New Roman" w:eastAsia="Times New Roman" w:hAnsi="Times New Roman" w:cs="Times New Roman"/>
                <w:color w:val="000000"/>
              </w:rPr>
              <w:t>взаимодействовать и работать в коллективе и команде</w:t>
            </w:r>
          </w:p>
          <w:p w:rsidR="00AA0B39" w:rsidRPr="00AA0B39" w:rsidRDefault="00AA0B39" w:rsidP="00AA0B39">
            <w:pPr>
              <w:widowControl w:val="0"/>
              <w:spacing w:after="220"/>
              <w:rPr>
                <w:rFonts w:ascii="Times New Roman" w:eastAsia="Times New Roman" w:hAnsi="Times New Roman" w:cs="Times New Roman"/>
              </w:rPr>
            </w:pPr>
            <w:r w:rsidRPr="00AA0B39">
              <w:rPr>
                <w:rFonts w:ascii="Times New Roman" w:eastAsia="Times New Roman" w:hAnsi="Times New Roman" w:cs="Times New Roman"/>
                <w:color w:val="000000"/>
              </w:rPr>
              <w:t>ПК 2.1. Разрабатывать программы внеурочной деятельности на основе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w:t>
            </w:r>
          </w:p>
          <w:p w:rsidR="00AA0B39" w:rsidRPr="00AA0B39" w:rsidRDefault="00AA0B39" w:rsidP="00AA0B39">
            <w:pPr>
              <w:widowControl w:val="0"/>
              <w:spacing w:after="220"/>
              <w:rPr>
                <w:rFonts w:ascii="Times New Roman" w:eastAsia="Times New Roman" w:hAnsi="Times New Roman" w:cs="Times New Roman"/>
              </w:rPr>
            </w:pPr>
            <w:r w:rsidRPr="00AA0B39">
              <w:rPr>
                <w:rFonts w:ascii="Times New Roman" w:eastAsia="Times New Roman" w:hAnsi="Times New Roman" w:cs="Times New Roman"/>
                <w:color w:val="000000"/>
              </w:rPr>
              <w:t>ПК 2.2. Реализовывать программы внеурочной деятельности в соответствии с санитарными нормами и правилами.</w:t>
            </w:r>
          </w:p>
          <w:p w:rsidR="00AA0B39" w:rsidRPr="00AA0B39" w:rsidRDefault="00AA0B39" w:rsidP="00AA0B39">
            <w:pPr>
              <w:widowControl w:val="0"/>
              <w:spacing w:after="220"/>
              <w:rPr>
                <w:rFonts w:ascii="Times New Roman" w:eastAsia="Times New Roman" w:hAnsi="Times New Roman" w:cs="Times New Roman"/>
              </w:rPr>
            </w:pPr>
            <w:r w:rsidRPr="00AA0B39">
              <w:rPr>
                <w:rFonts w:ascii="Times New Roman" w:eastAsia="Times New Roman" w:hAnsi="Times New Roman" w:cs="Times New Roman"/>
                <w:color w:val="000000"/>
              </w:rPr>
              <w:t>ПК 2.3. Анализировать результаты внеурочной деятельности обучающихся</w:t>
            </w:r>
          </w:p>
          <w:p w:rsidR="00AA0B39" w:rsidRPr="00AA0B39" w:rsidRDefault="00AA0B39" w:rsidP="00AA0B39">
            <w:pPr>
              <w:widowControl w:val="0"/>
              <w:spacing w:after="220"/>
              <w:rPr>
                <w:rFonts w:ascii="Times New Roman" w:eastAsia="Times New Roman" w:hAnsi="Times New Roman" w:cs="Times New Roman"/>
              </w:rPr>
            </w:pPr>
            <w:r w:rsidRPr="00AA0B39">
              <w:rPr>
                <w:rFonts w:ascii="Times New Roman" w:eastAsia="Times New Roman" w:hAnsi="Times New Roman" w:cs="Times New Roman"/>
                <w:color w:val="000000"/>
              </w:rPr>
              <w:t>ПК 2.4. Выбирать и разрабатывать учебно-методические материалы для реализации программ внеурочной деятельности</w:t>
            </w:r>
          </w:p>
          <w:p w:rsidR="00AA0B39" w:rsidRPr="00AA0B39" w:rsidRDefault="00AA0B39" w:rsidP="00AA0B39">
            <w:pPr>
              <w:widowControl w:val="0"/>
              <w:spacing w:after="220"/>
              <w:rPr>
                <w:rFonts w:ascii="Times New Roman" w:eastAsia="Times New Roman" w:hAnsi="Times New Roman" w:cs="Times New Roman"/>
              </w:rPr>
            </w:pPr>
            <w:r w:rsidRPr="00AA0B39">
              <w:rPr>
                <w:rFonts w:ascii="Times New Roman" w:eastAsia="Times New Roman" w:hAnsi="Times New Roman" w:cs="Times New Roman"/>
                <w:color w:val="000000"/>
              </w:rPr>
              <w:t>ПК 2.5.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организации внеурочной деятельности обучающихся</w:t>
            </w:r>
          </w:p>
          <w:p w:rsidR="00AA0B39" w:rsidRPr="00AA0B39" w:rsidRDefault="00AA0B39" w:rsidP="0063211F">
            <w:pPr>
              <w:widowControl w:val="0"/>
              <w:ind w:left="499" w:hanging="283"/>
              <w:rPr>
                <w:rFonts w:ascii="Times New Roman" w:eastAsia="Times New Roman" w:hAnsi="Times New Roman" w:cs="Times New Roman"/>
              </w:rPr>
            </w:pPr>
            <w:r w:rsidRPr="00AA0B39">
              <w:rPr>
                <w:rFonts w:ascii="Times New Roman" w:eastAsia="Times New Roman" w:hAnsi="Times New Roman" w:cs="Times New Roman"/>
                <w:color w:val="000000"/>
              </w:rPr>
              <w:t>ПК 2.6. Выстраивать траекторию профессионального роста</w:t>
            </w:r>
          </w:p>
          <w:p w:rsidR="00AA0B39" w:rsidRPr="00AA0B39" w:rsidRDefault="00AA0B39" w:rsidP="0063211F">
            <w:pPr>
              <w:widowControl w:val="0"/>
              <w:ind w:left="499" w:hanging="283"/>
              <w:rPr>
                <w:rFonts w:ascii="Times New Roman" w:eastAsia="Times New Roman" w:hAnsi="Times New Roman" w:cs="Times New Roman"/>
              </w:rPr>
            </w:pPr>
            <w:r w:rsidRPr="00AA0B39">
              <w:rPr>
                <w:rFonts w:ascii="Times New Roman" w:eastAsia="Times New Roman" w:hAnsi="Times New Roman" w:cs="Times New Roman"/>
                <w:color w:val="000000"/>
              </w:rPr>
              <w:t>на основе результатов анализа эффективности внеурочной деятельности обучающихся и</w:t>
            </w:r>
          </w:p>
          <w:p w:rsidR="00AA0B39" w:rsidRPr="00AA0B39" w:rsidRDefault="00AA0B39" w:rsidP="0063211F">
            <w:pPr>
              <w:widowControl w:val="0"/>
              <w:spacing w:after="220"/>
              <w:ind w:left="499" w:hanging="283"/>
              <w:rPr>
                <w:rFonts w:ascii="Times New Roman" w:eastAsia="Times New Roman" w:hAnsi="Times New Roman" w:cs="Times New Roman"/>
              </w:rPr>
            </w:pPr>
            <w:r w:rsidRPr="00AA0B39">
              <w:rPr>
                <w:rFonts w:ascii="Times New Roman" w:eastAsia="Times New Roman" w:hAnsi="Times New Roman" w:cs="Times New Roman"/>
                <w:color w:val="000000"/>
              </w:rPr>
              <w:t>самоанализа</w:t>
            </w:r>
          </w:p>
        </w:tc>
        <w:tc>
          <w:tcPr>
            <w:tcW w:w="2630" w:type="dxa"/>
            <w:tcBorders>
              <w:top w:val="single" w:sz="4" w:space="0" w:color="auto"/>
              <w:left w:val="single" w:sz="4" w:space="0" w:color="auto"/>
              <w:bottom w:val="nil"/>
              <w:right w:val="nil"/>
            </w:tcBorders>
            <w:shd w:val="clear" w:color="auto" w:fill="FFFFFF"/>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образования, содержанию профессионального модуля.</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D8728C">
            <w:pPr>
              <w:widowControl w:val="0"/>
              <w:numPr>
                <w:ilvl w:val="0"/>
                <w:numId w:val="27"/>
              </w:numPr>
              <w:tabs>
                <w:tab w:val="left" w:pos="288"/>
              </w:tabs>
              <w:rPr>
                <w:rFonts w:ascii="Times New Roman" w:eastAsia="Times New Roman" w:hAnsi="Times New Roman" w:cs="Times New Roman"/>
              </w:rPr>
            </w:pPr>
            <w:r w:rsidRPr="00AA0B39">
              <w:rPr>
                <w:rFonts w:ascii="Times New Roman" w:eastAsia="Times New Roman" w:hAnsi="Times New Roman" w:cs="Times New Roman"/>
                <w:color w:val="000000"/>
              </w:rPr>
              <w:t>объем и уровень анализа научной литературы по исследуемой проблеме;</w:t>
            </w:r>
          </w:p>
          <w:p w:rsidR="00AA0B39" w:rsidRPr="00AA0B39" w:rsidRDefault="00AA0B39" w:rsidP="00D8728C">
            <w:pPr>
              <w:widowControl w:val="0"/>
              <w:numPr>
                <w:ilvl w:val="0"/>
                <w:numId w:val="27"/>
              </w:numPr>
              <w:tabs>
                <w:tab w:val="left" w:pos="322"/>
              </w:tabs>
              <w:rPr>
                <w:rFonts w:ascii="Times New Roman" w:eastAsia="Times New Roman" w:hAnsi="Times New Roman" w:cs="Times New Roman"/>
              </w:rPr>
            </w:pPr>
            <w:r w:rsidRPr="00AA0B39">
              <w:rPr>
                <w:rFonts w:ascii="Times New Roman" w:eastAsia="Times New Roman" w:hAnsi="Times New Roman" w:cs="Times New Roman"/>
                <w:color w:val="000000"/>
              </w:rPr>
              <w:t>новизна экспериментально</w:t>
            </w:r>
            <w:r w:rsidRPr="00AA0B39">
              <w:rPr>
                <w:rFonts w:ascii="Times New Roman" w:eastAsia="Times New Roman" w:hAnsi="Times New Roman" w:cs="Times New Roman"/>
                <w:color w:val="000000"/>
              </w:rPr>
              <w:softHyphen/>
              <w:t>исследовательской работы; теоретическая, практическая значимость работы;</w:t>
            </w:r>
          </w:p>
        </w:tc>
      </w:tr>
      <w:tr w:rsidR="00AA0B39" w:rsidRPr="00AA0B39" w:rsidTr="00AA0B39">
        <w:trPr>
          <w:trHeight w:hRule="exact" w:val="2035"/>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2. Грамотность проектирования методологического аппарата исследования.</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-методологическая обоснованность исследования; -четкость и грамотность обозначения основных параметров исследования: актуальность работы, цель, задачи, предмет, объект, методы исследования;</w:t>
            </w:r>
          </w:p>
        </w:tc>
      </w:tr>
      <w:tr w:rsidR="00AA0B39" w:rsidRPr="00AA0B39" w:rsidTr="00AA0B39">
        <w:trPr>
          <w:trHeight w:hRule="exact" w:val="2419"/>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3.Соответствие содержания дипломной работы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проекта</w:t>
            </w:r>
            <w:r w:rsidRPr="00AA0B39">
              <w:rPr>
                <w:rFonts w:ascii="Times New Roman" w:eastAsia="Times New Roman" w:hAnsi="Times New Roman" w:cs="Times New Roman"/>
                <w:b/>
                <w:bCs/>
                <w:color w:val="000000"/>
              </w:rPr>
              <w:t xml:space="preserve">) </w:t>
            </w:r>
            <w:r w:rsidRPr="00AA0B39">
              <w:rPr>
                <w:rFonts w:ascii="Times New Roman" w:eastAsia="Times New Roman" w:hAnsi="Times New Roman" w:cs="Times New Roman"/>
                <w:color w:val="000000"/>
              </w:rPr>
              <w:t>теме и методологическому аппарату исследования.</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spacing w:line="252" w:lineRule="auto"/>
              <w:rPr>
                <w:rFonts w:ascii="Times New Roman" w:eastAsia="Times New Roman" w:hAnsi="Times New Roman" w:cs="Times New Roman"/>
              </w:rPr>
            </w:pPr>
            <w:r w:rsidRPr="00AA0B39">
              <w:rPr>
                <w:rFonts w:ascii="Calibri" w:eastAsia="Calibri" w:hAnsi="Calibri" w:cs="Times New Roman"/>
                <w:color w:val="7030A0"/>
              </w:rPr>
              <w:t>-</w:t>
            </w:r>
            <w:r w:rsidRPr="00AA0B39">
              <w:rPr>
                <w:rFonts w:ascii="Times New Roman" w:eastAsia="Times New Roman" w:hAnsi="Times New Roman" w:cs="Times New Roman"/>
                <w:color w:val="000000"/>
              </w:rPr>
              <w:t>уровень осмысления теоретических вопросов исследуемого материала, -новизна экспериментально</w:t>
            </w:r>
            <w:r w:rsidRPr="00AA0B39">
              <w:rPr>
                <w:rFonts w:ascii="Times New Roman" w:eastAsia="Times New Roman" w:hAnsi="Times New Roman" w:cs="Times New Roman"/>
                <w:color w:val="000000"/>
              </w:rPr>
              <w:softHyphen/>
              <w:t>исследовательской работы; -соответствие содержания работы теме, цели, задачам, предмету, объекту, методам исследования;</w:t>
            </w:r>
          </w:p>
        </w:tc>
      </w:tr>
      <w:tr w:rsidR="00AA0B39" w:rsidRPr="00AA0B39" w:rsidTr="00AA0B39">
        <w:trPr>
          <w:trHeight w:hRule="exact" w:val="3802"/>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4. Логика построения дипломной работы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проекта</w:t>
            </w:r>
            <w:r w:rsidRPr="00AA0B39">
              <w:rPr>
                <w:rFonts w:ascii="Times New Roman" w:eastAsia="Times New Roman" w:hAnsi="Times New Roman" w:cs="Times New Roman"/>
                <w:b/>
                <w:bCs/>
                <w:color w:val="000000"/>
              </w:rPr>
              <w:t xml:space="preserve">) </w:t>
            </w:r>
            <w:r w:rsidRPr="00AA0B39">
              <w:rPr>
                <w:rFonts w:ascii="Times New Roman" w:eastAsia="Times New Roman" w:hAnsi="Times New Roman" w:cs="Times New Roman"/>
                <w:color w:val="000000"/>
              </w:rPr>
              <w:t>и качество ее стилистического изложения.</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-владение научным стилем, единство стиля изложения материала;</w:t>
            </w:r>
          </w:p>
          <w:p w:rsidR="00AA0B39" w:rsidRPr="00AA0B39" w:rsidRDefault="00AA0B39" w:rsidP="00AA0B39">
            <w:pPr>
              <w:widowControl w:val="0"/>
              <w:ind w:firstLine="200"/>
              <w:rPr>
                <w:rFonts w:ascii="Times New Roman" w:eastAsia="Times New Roman" w:hAnsi="Times New Roman" w:cs="Times New Roman"/>
              </w:rPr>
            </w:pPr>
            <w:r w:rsidRPr="00AA0B39">
              <w:rPr>
                <w:rFonts w:ascii="Times New Roman" w:eastAsia="Times New Roman" w:hAnsi="Times New Roman" w:cs="Times New Roman"/>
                <w:color w:val="000000"/>
              </w:rPr>
              <w:t>орфографическая и пунктуационная грамотность; -терминологическая корректность;</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-четкость структуры работы и логичность изложения материала; экспериментальная; (практическая) часть строится на выводах теоретической части;</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-уровень обобщения исследуемого материала</w:t>
            </w:r>
          </w:p>
        </w:tc>
      </w:tr>
      <w:tr w:rsidR="00AA0B39" w:rsidRPr="00AA0B39" w:rsidTr="00AA0B39">
        <w:trPr>
          <w:trHeight w:hRule="exact" w:val="2309"/>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5. Адекватность диагностических методик задачам исследования.</w:t>
            </w:r>
          </w:p>
        </w:tc>
        <w:tc>
          <w:tcPr>
            <w:tcW w:w="3331" w:type="dxa"/>
            <w:tcBorders>
              <w:top w:val="single" w:sz="4" w:space="0" w:color="auto"/>
              <w:left w:val="single" w:sz="4" w:space="0" w:color="auto"/>
              <w:bottom w:val="nil"/>
              <w:right w:val="single" w:sz="4" w:space="0" w:color="auto"/>
            </w:tcBorders>
            <w:shd w:val="clear" w:color="auto" w:fill="FFFFFF"/>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наличие диагностических методик;</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-соответствие диагностических методик сформулированным задачам исследования;</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-соответствие диагностических методик профессиональному модулю.</w:t>
            </w:r>
          </w:p>
        </w:tc>
      </w:tr>
      <w:tr w:rsidR="00AA0B39" w:rsidRPr="00AA0B39" w:rsidTr="00AA0B39">
        <w:trPr>
          <w:trHeight w:hRule="exact" w:val="2117"/>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single" w:sz="4" w:space="0" w:color="auto"/>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6. Подтверждение гипотезы исследования (наличие формирующего эксперимента).</w:t>
            </w:r>
          </w:p>
        </w:tc>
        <w:tc>
          <w:tcPr>
            <w:tcW w:w="333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0B39" w:rsidRPr="00AA0B39" w:rsidRDefault="00AA0B39" w:rsidP="00AA0B39">
            <w:pPr>
              <w:widowControl w:val="0"/>
              <w:spacing w:line="252" w:lineRule="auto"/>
              <w:rPr>
                <w:rFonts w:ascii="Times New Roman" w:eastAsia="Times New Roman" w:hAnsi="Times New Roman" w:cs="Times New Roman"/>
              </w:rPr>
            </w:pPr>
            <w:r w:rsidRPr="00AA0B39">
              <w:rPr>
                <w:rFonts w:ascii="Times New Roman" w:eastAsia="Times New Roman" w:hAnsi="Times New Roman" w:cs="Times New Roman"/>
                <w:color w:val="000000"/>
              </w:rPr>
              <w:t>-наличие и качество материалов констатирующего эксперимента;</w:t>
            </w:r>
          </w:p>
          <w:p w:rsidR="00AA0B39" w:rsidRPr="00AA0B39" w:rsidRDefault="00AA0B39" w:rsidP="00AA0B39">
            <w:pPr>
              <w:widowControl w:val="0"/>
              <w:spacing w:line="252" w:lineRule="auto"/>
              <w:ind w:firstLine="200"/>
              <w:rPr>
                <w:rFonts w:ascii="Times New Roman" w:eastAsia="Times New Roman" w:hAnsi="Times New Roman" w:cs="Times New Roman"/>
              </w:rPr>
            </w:pPr>
            <w:r w:rsidRPr="00AA0B39">
              <w:rPr>
                <w:rFonts w:ascii="Times New Roman" w:eastAsia="Times New Roman" w:hAnsi="Times New Roman" w:cs="Times New Roman"/>
                <w:color w:val="000000"/>
              </w:rPr>
              <w:t>-наличие и качество материалов формирующего эксперимента (коррекционной работы</w:t>
            </w:r>
            <w:r w:rsidRPr="00AA0B39">
              <w:rPr>
                <w:rFonts w:ascii="Times New Roman" w:eastAsia="Times New Roman" w:hAnsi="Times New Roman" w:cs="Times New Roman"/>
                <w:color w:val="000000"/>
                <w:sz w:val="28"/>
                <w:szCs w:val="28"/>
              </w:rPr>
              <w:t>)</w:t>
            </w:r>
            <w:r w:rsidRPr="00AA0B39">
              <w:rPr>
                <w:rFonts w:ascii="Times New Roman" w:eastAsia="Times New Roman" w:hAnsi="Times New Roman" w:cs="Times New Roman"/>
                <w:color w:val="000000"/>
              </w:rPr>
              <w:t>;</w:t>
            </w:r>
          </w:p>
          <w:p w:rsidR="00AA0B39" w:rsidRPr="00AA0B39" w:rsidRDefault="00AA0B39" w:rsidP="00AA0B39">
            <w:pPr>
              <w:widowControl w:val="0"/>
              <w:spacing w:line="252" w:lineRule="auto"/>
              <w:rPr>
                <w:rFonts w:ascii="Times New Roman" w:eastAsia="Times New Roman" w:hAnsi="Times New Roman" w:cs="Times New Roman"/>
              </w:rPr>
            </w:pPr>
            <w:r w:rsidRPr="00AA0B39">
              <w:rPr>
                <w:rFonts w:ascii="Times New Roman" w:eastAsia="Times New Roman" w:hAnsi="Times New Roman" w:cs="Times New Roman"/>
                <w:color w:val="000000"/>
              </w:rPr>
              <w:t>-наличие и качество материалов</w:t>
            </w:r>
          </w:p>
        </w:tc>
      </w:tr>
    </w:tbl>
    <w:p w:rsidR="00AA0B39" w:rsidRPr="00AA0B39" w:rsidRDefault="00AA0B39" w:rsidP="00AA0B39">
      <w:pPr>
        <w:widowControl w:val="0"/>
        <w:spacing w:line="1" w:lineRule="exact"/>
        <w:rPr>
          <w:rFonts w:ascii="Microsoft Sans Serif" w:eastAsia="Microsoft Sans Serif" w:hAnsi="Microsoft Sans Serif" w:cs="Microsoft Sans Serif"/>
          <w:color w:val="000000"/>
          <w:sz w:val="2"/>
          <w:szCs w:val="2"/>
          <w:lang w:eastAsia="ru-RU" w:bidi="ru-RU"/>
        </w:rPr>
      </w:pPr>
      <w:r w:rsidRPr="00AA0B39">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835"/>
        <w:gridCol w:w="2630"/>
        <w:gridCol w:w="3331"/>
      </w:tblGrid>
      <w:tr w:rsidR="00AA0B39" w:rsidRPr="00AA0B39" w:rsidTr="00AA0B39">
        <w:trPr>
          <w:trHeight w:hRule="exact" w:val="269"/>
          <w:jc w:val="center"/>
        </w:trPr>
        <w:tc>
          <w:tcPr>
            <w:tcW w:w="3835" w:type="dxa"/>
            <w:vMerge w:val="restart"/>
            <w:tcBorders>
              <w:top w:val="single" w:sz="4" w:space="0" w:color="auto"/>
              <w:left w:val="single" w:sz="4" w:space="0" w:color="auto"/>
              <w:bottom w:val="nil"/>
              <w:right w:val="nil"/>
            </w:tcBorders>
            <w:shd w:val="clear" w:color="auto" w:fill="FFFFFF"/>
          </w:tcPr>
          <w:p w:rsidR="00AA0B39" w:rsidRPr="00AA0B39" w:rsidRDefault="00AA0B39" w:rsidP="00AA0B39">
            <w:pPr>
              <w:widowControl w:val="0"/>
              <w:rPr>
                <w:rFonts w:ascii="Microsoft Sans Serif" w:eastAsia="Microsoft Sans Serif" w:hAnsi="Microsoft Sans Serif" w:cs="Microsoft Sans Serif"/>
                <w:color w:val="000000"/>
                <w:sz w:val="10"/>
                <w:szCs w:val="10"/>
                <w:lang w:eastAsia="ru-RU" w:bidi="ru-RU"/>
              </w:rPr>
            </w:pPr>
          </w:p>
        </w:tc>
        <w:tc>
          <w:tcPr>
            <w:tcW w:w="2630" w:type="dxa"/>
            <w:tcBorders>
              <w:top w:val="single" w:sz="4" w:space="0" w:color="auto"/>
              <w:left w:val="single" w:sz="4" w:space="0" w:color="auto"/>
              <w:bottom w:val="nil"/>
              <w:right w:val="nil"/>
            </w:tcBorders>
            <w:shd w:val="clear" w:color="auto" w:fill="FFFFFF"/>
          </w:tcPr>
          <w:p w:rsidR="00AA0B39" w:rsidRPr="00AA0B39" w:rsidRDefault="00AA0B39" w:rsidP="00AA0B39">
            <w:pPr>
              <w:widowControl w:val="0"/>
              <w:rPr>
                <w:rFonts w:ascii="Microsoft Sans Serif" w:eastAsia="Microsoft Sans Serif" w:hAnsi="Microsoft Sans Serif" w:cs="Microsoft Sans Serif"/>
                <w:color w:val="000000"/>
                <w:sz w:val="10"/>
                <w:szCs w:val="10"/>
                <w:lang w:eastAsia="ru-RU" w:bidi="ru-RU"/>
              </w:rPr>
            </w:pP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итогового эксперимента;</w:t>
            </w:r>
          </w:p>
        </w:tc>
      </w:tr>
      <w:tr w:rsidR="00AA0B39" w:rsidRPr="00AA0B39" w:rsidTr="00AA0B39">
        <w:trPr>
          <w:trHeight w:hRule="exact" w:val="1781"/>
          <w:jc w:val="center"/>
        </w:trPr>
        <w:tc>
          <w:tcPr>
            <w:tcW w:w="3835" w:type="dxa"/>
            <w:vMerge/>
            <w:tcBorders>
              <w:top w:val="single" w:sz="4" w:space="0" w:color="auto"/>
              <w:left w:val="single" w:sz="4" w:space="0" w:color="auto"/>
              <w:bottom w:val="nil"/>
              <w:right w:val="nil"/>
            </w:tcBorders>
            <w:vAlign w:val="center"/>
            <w:hideMark/>
          </w:tcPr>
          <w:p w:rsidR="00AA0B39" w:rsidRPr="00AA0B39" w:rsidRDefault="00AA0B39" w:rsidP="00AA0B39">
            <w:pPr>
              <w:widowControl w:val="0"/>
              <w:rPr>
                <w:rFonts w:ascii="Microsoft Sans Serif" w:eastAsia="Microsoft Sans Serif" w:hAnsi="Microsoft Sans Serif" w:cs="Microsoft Sans Serif"/>
                <w:color w:val="000000"/>
                <w:sz w:val="10"/>
                <w:szCs w:val="10"/>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7. Наличие выводов по дипломной работе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проекту</w:t>
            </w:r>
            <w:r w:rsidRPr="00AA0B39">
              <w:rPr>
                <w:rFonts w:ascii="Times New Roman" w:eastAsia="Times New Roman" w:hAnsi="Times New Roman" w:cs="Times New Roman"/>
                <w:b/>
                <w:bCs/>
                <w:color w:val="000000"/>
              </w:rPr>
              <w:t>)</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-наличие выводов по главам дипломной работы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проекта</w:t>
            </w:r>
            <w:r w:rsidRPr="00AA0B39">
              <w:rPr>
                <w:rFonts w:ascii="Times New Roman" w:eastAsia="Times New Roman" w:hAnsi="Times New Roman" w:cs="Times New Roman"/>
                <w:b/>
                <w:bCs/>
                <w:color w:val="000000"/>
              </w:rPr>
              <w:t>);</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-наличие выводов по дипломной работе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проекту</w:t>
            </w:r>
            <w:r w:rsidRPr="00AA0B39">
              <w:rPr>
                <w:rFonts w:ascii="Times New Roman" w:eastAsia="Times New Roman" w:hAnsi="Times New Roman" w:cs="Times New Roman"/>
                <w:b/>
                <w:bCs/>
                <w:color w:val="000000"/>
              </w:rPr>
              <w:t xml:space="preserve">); </w:t>
            </w:r>
            <w:r w:rsidRPr="00AA0B39">
              <w:rPr>
                <w:rFonts w:ascii="Times New Roman" w:eastAsia="Times New Roman" w:hAnsi="Times New Roman" w:cs="Times New Roman"/>
                <w:color w:val="000000"/>
              </w:rPr>
              <w:t>-обоснованность и четкость сформулированных выводов и обобщений;</w:t>
            </w:r>
          </w:p>
        </w:tc>
      </w:tr>
      <w:tr w:rsidR="00AA0B39" w:rsidRPr="00AA0B39" w:rsidTr="00AA0B39">
        <w:trPr>
          <w:trHeight w:hRule="exact" w:val="2285"/>
          <w:jc w:val="center"/>
        </w:trPr>
        <w:tc>
          <w:tcPr>
            <w:tcW w:w="3835" w:type="dxa"/>
            <w:vMerge/>
            <w:tcBorders>
              <w:top w:val="single" w:sz="4" w:space="0" w:color="auto"/>
              <w:left w:val="single" w:sz="4" w:space="0" w:color="auto"/>
              <w:bottom w:val="nil"/>
              <w:right w:val="nil"/>
            </w:tcBorders>
            <w:vAlign w:val="center"/>
            <w:hideMark/>
          </w:tcPr>
          <w:p w:rsidR="00AA0B39" w:rsidRPr="00AA0B39" w:rsidRDefault="00AA0B39" w:rsidP="00AA0B39">
            <w:pPr>
              <w:widowControl w:val="0"/>
              <w:rPr>
                <w:rFonts w:ascii="Microsoft Sans Serif" w:eastAsia="Microsoft Sans Serif" w:hAnsi="Microsoft Sans Serif" w:cs="Microsoft Sans Serif"/>
                <w:color w:val="000000"/>
                <w:sz w:val="10"/>
                <w:szCs w:val="10"/>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8. Соответствие оформления дипломной работы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проекта</w:t>
            </w:r>
            <w:r w:rsidRPr="00AA0B39">
              <w:rPr>
                <w:rFonts w:ascii="Times New Roman" w:eastAsia="Times New Roman" w:hAnsi="Times New Roman" w:cs="Times New Roman"/>
                <w:b/>
                <w:bCs/>
                <w:color w:val="000000"/>
              </w:rPr>
              <w:t xml:space="preserve">) </w:t>
            </w:r>
            <w:r w:rsidRPr="00AA0B39">
              <w:rPr>
                <w:rFonts w:ascii="Times New Roman" w:eastAsia="Times New Roman" w:hAnsi="Times New Roman" w:cs="Times New Roman"/>
                <w:color w:val="000000"/>
              </w:rPr>
              <w:t xml:space="preserve">требованиям, установленным Положением о дипломной работе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проекту</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-соблюдение требований к оформлению выпускной квалификационной работы;</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-соблюдение культуры ссылок на источники;</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-наличие достаточного количества источников;</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-наличие и качество оформления таблиц и диаграмм.</w:t>
            </w:r>
          </w:p>
        </w:tc>
      </w:tr>
      <w:tr w:rsidR="00AA0B39" w:rsidRPr="00AA0B39" w:rsidTr="00AA0B39">
        <w:trPr>
          <w:trHeight w:hRule="exact" w:val="1781"/>
          <w:jc w:val="center"/>
        </w:trPr>
        <w:tc>
          <w:tcPr>
            <w:tcW w:w="3835" w:type="dxa"/>
            <w:vMerge/>
            <w:tcBorders>
              <w:top w:val="single" w:sz="4" w:space="0" w:color="auto"/>
              <w:left w:val="single" w:sz="4" w:space="0" w:color="auto"/>
              <w:bottom w:val="nil"/>
              <w:right w:val="nil"/>
            </w:tcBorders>
            <w:vAlign w:val="center"/>
            <w:hideMark/>
          </w:tcPr>
          <w:p w:rsidR="00AA0B39" w:rsidRPr="00AA0B39" w:rsidRDefault="00AA0B39" w:rsidP="00AA0B39">
            <w:pPr>
              <w:widowControl w:val="0"/>
              <w:rPr>
                <w:rFonts w:ascii="Microsoft Sans Serif" w:eastAsia="Microsoft Sans Serif" w:hAnsi="Microsoft Sans Serif" w:cs="Microsoft Sans Serif"/>
                <w:color w:val="000000"/>
                <w:sz w:val="10"/>
                <w:szCs w:val="10"/>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9. Логика построения доклада, наличие презентации.</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-наличие самостоятельных выводов;</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-четкость, обоснованность собственного мнения по работе;</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качество и целесообразность использования презентации</w:t>
            </w:r>
          </w:p>
        </w:tc>
      </w:tr>
      <w:tr w:rsidR="00AA0B39" w:rsidRPr="00AA0B39" w:rsidTr="00AA0B39">
        <w:trPr>
          <w:trHeight w:hRule="exact" w:val="1973"/>
          <w:jc w:val="center"/>
        </w:trPr>
        <w:tc>
          <w:tcPr>
            <w:tcW w:w="3835" w:type="dxa"/>
            <w:vMerge/>
            <w:tcBorders>
              <w:top w:val="single" w:sz="4" w:space="0" w:color="auto"/>
              <w:left w:val="single" w:sz="4" w:space="0" w:color="auto"/>
              <w:bottom w:val="nil"/>
              <w:right w:val="nil"/>
            </w:tcBorders>
            <w:vAlign w:val="center"/>
            <w:hideMark/>
          </w:tcPr>
          <w:p w:rsidR="00AA0B39" w:rsidRPr="00AA0B39" w:rsidRDefault="00AA0B39" w:rsidP="00AA0B39">
            <w:pPr>
              <w:widowControl w:val="0"/>
              <w:rPr>
                <w:rFonts w:ascii="Microsoft Sans Serif" w:eastAsia="Microsoft Sans Serif" w:hAnsi="Microsoft Sans Serif" w:cs="Microsoft Sans Serif"/>
                <w:color w:val="000000"/>
                <w:sz w:val="10"/>
                <w:szCs w:val="10"/>
                <w:lang w:eastAsia="ru-RU" w:bidi="ru-RU"/>
              </w:rPr>
            </w:pPr>
          </w:p>
        </w:tc>
        <w:tc>
          <w:tcPr>
            <w:tcW w:w="2630" w:type="dxa"/>
            <w:tcBorders>
              <w:top w:val="single" w:sz="4" w:space="0" w:color="auto"/>
              <w:left w:val="single" w:sz="4" w:space="0" w:color="auto"/>
              <w:bottom w:val="nil"/>
              <w:right w:val="nil"/>
            </w:tcBorders>
            <w:shd w:val="clear" w:color="auto" w:fill="FFFFFF"/>
            <w:hideMark/>
          </w:tcPr>
          <w:p w:rsidR="00AA0B39" w:rsidRPr="00AA0B39" w:rsidRDefault="00AA0B39" w:rsidP="00AA0B39">
            <w:pPr>
              <w:widowControl w:val="0"/>
              <w:spacing w:before="100" w:line="276" w:lineRule="auto"/>
              <w:rPr>
                <w:rFonts w:ascii="Times New Roman" w:eastAsia="Times New Roman" w:hAnsi="Times New Roman" w:cs="Times New Roman"/>
              </w:rPr>
            </w:pPr>
            <w:r w:rsidRPr="00AA0B39">
              <w:rPr>
                <w:rFonts w:ascii="Times New Roman" w:eastAsia="Times New Roman" w:hAnsi="Times New Roman" w:cs="Times New Roman"/>
                <w:color w:val="000000"/>
              </w:rPr>
              <w:t>10.Аргументирован ность и обоснованность ответов на вопросы членов ГЭК.</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spacing w:line="276" w:lineRule="auto"/>
              <w:rPr>
                <w:rFonts w:ascii="Times New Roman" w:eastAsia="Times New Roman" w:hAnsi="Times New Roman" w:cs="Times New Roman"/>
              </w:rPr>
            </w:pPr>
            <w:r w:rsidRPr="00AA0B39">
              <w:rPr>
                <w:rFonts w:ascii="Times New Roman" w:eastAsia="Times New Roman" w:hAnsi="Times New Roman" w:cs="Times New Roman"/>
                <w:color w:val="000000"/>
              </w:rPr>
              <w:t>-полнота ответов на вопросы членов комиссии;</w:t>
            </w:r>
          </w:p>
          <w:p w:rsidR="00AA0B39" w:rsidRPr="00AA0B39" w:rsidRDefault="00AA0B39" w:rsidP="00AA0B39">
            <w:pPr>
              <w:widowControl w:val="0"/>
              <w:spacing w:line="276" w:lineRule="auto"/>
              <w:rPr>
                <w:rFonts w:ascii="Times New Roman" w:eastAsia="Times New Roman" w:hAnsi="Times New Roman" w:cs="Times New Roman"/>
              </w:rPr>
            </w:pPr>
            <w:r w:rsidRPr="00AA0B39">
              <w:rPr>
                <w:rFonts w:ascii="Times New Roman" w:eastAsia="Times New Roman" w:hAnsi="Times New Roman" w:cs="Times New Roman"/>
                <w:color w:val="000000"/>
              </w:rPr>
              <w:t>-владение тезаурусом;</w:t>
            </w:r>
          </w:p>
          <w:p w:rsidR="00AA0B39" w:rsidRPr="00AA0B39" w:rsidRDefault="00AA0B39" w:rsidP="00AA0B39">
            <w:pPr>
              <w:widowControl w:val="0"/>
              <w:spacing w:line="276" w:lineRule="auto"/>
              <w:rPr>
                <w:rFonts w:ascii="Times New Roman" w:eastAsia="Times New Roman" w:hAnsi="Times New Roman" w:cs="Times New Roman"/>
              </w:rPr>
            </w:pPr>
            <w:r w:rsidRPr="00AA0B39">
              <w:rPr>
                <w:rFonts w:ascii="Times New Roman" w:eastAsia="Times New Roman" w:hAnsi="Times New Roman" w:cs="Times New Roman"/>
                <w:color w:val="000000"/>
              </w:rPr>
              <w:t>-умение вести профессиональный диалог;</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-культура педагогического общения</w:t>
            </w:r>
          </w:p>
        </w:tc>
      </w:tr>
      <w:tr w:rsidR="00AA0B39" w:rsidRPr="00AA0B39" w:rsidTr="00AA0B39">
        <w:trPr>
          <w:trHeight w:hRule="exact" w:val="3552"/>
          <w:jc w:val="center"/>
        </w:trPr>
        <w:tc>
          <w:tcPr>
            <w:tcW w:w="3835" w:type="dxa"/>
            <w:vMerge w:val="restart"/>
            <w:tcBorders>
              <w:top w:val="single" w:sz="4" w:space="0" w:color="auto"/>
              <w:left w:val="single" w:sz="4" w:space="0" w:color="auto"/>
              <w:bottom w:val="single" w:sz="4" w:space="0" w:color="auto"/>
              <w:right w:val="nil"/>
            </w:tcBorders>
            <w:shd w:val="clear" w:color="auto" w:fill="FFFFFF"/>
            <w:vAlign w:val="bottom"/>
            <w:hideMark/>
          </w:tcPr>
          <w:p w:rsidR="00AA0B39" w:rsidRPr="00AA0B39" w:rsidRDefault="00AA0B39" w:rsidP="00AA0B39">
            <w:pPr>
              <w:widowControl w:val="0"/>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ПМ.03</w:t>
            </w:r>
            <w:r w:rsidRPr="00AA0B39">
              <w:rPr>
                <w:rFonts w:ascii="Times New Roman" w:eastAsia="Times New Roman" w:hAnsi="Times New Roman" w:cs="Times New Roman"/>
                <w:i/>
                <w:iCs/>
                <w:color w:val="000000"/>
                <w:sz w:val="24"/>
                <w:szCs w:val="24"/>
              </w:rPr>
              <w:t>Воспитательная деятельность, в том числе классное руководство</w:t>
            </w:r>
          </w:p>
          <w:p w:rsidR="00AA0B39" w:rsidRPr="00AA0B39" w:rsidRDefault="00AA0B39" w:rsidP="00AA0B39">
            <w:pPr>
              <w:widowControl w:val="0"/>
              <w:jc w:val="both"/>
              <w:rPr>
                <w:rFonts w:ascii="Times New Roman" w:eastAsia="Times New Roman" w:hAnsi="Times New Roman" w:cs="Times New Roman"/>
              </w:rPr>
            </w:pPr>
            <w:r w:rsidRPr="00AA0B39">
              <w:rPr>
                <w:rFonts w:ascii="Times New Roman" w:eastAsia="Times New Roman" w:hAnsi="Times New Roman" w:cs="Times New Roman"/>
                <w:color w:val="000000"/>
              </w:rPr>
              <w:t>ОК 01 Выбирать способы решения задач профессиональной деятельности применительно к различным контекстам</w:t>
            </w:r>
          </w:p>
          <w:p w:rsidR="00AA0B39" w:rsidRPr="00AA0B39" w:rsidRDefault="00AA0B39" w:rsidP="00AA0B39">
            <w:pPr>
              <w:widowControl w:val="0"/>
              <w:spacing w:after="240"/>
              <w:jc w:val="both"/>
              <w:rPr>
                <w:rFonts w:ascii="Times New Roman" w:eastAsia="Times New Roman" w:hAnsi="Times New Roman" w:cs="Times New Roman"/>
              </w:rPr>
            </w:pPr>
            <w:r w:rsidRPr="00AA0B39">
              <w:rPr>
                <w:rFonts w:ascii="Times New Roman" w:eastAsia="Times New Roman" w:hAnsi="Times New Roman" w:cs="Times New Roman"/>
                <w:color w:val="000000"/>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A0B39" w:rsidRPr="00AA0B39" w:rsidRDefault="00AA0B39" w:rsidP="00AA0B39">
            <w:pPr>
              <w:widowControl w:val="0"/>
              <w:tabs>
                <w:tab w:val="left" w:pos="2794"/>
              </w:tabs>
              <w:jc w:val="both"/>
              <w:rPr>
                <w:rFonts w:ascii="Times New Roman" w:eastAsia="Times New Roman" w:hAnsi="Times New Roman" w:cs="Times New Roman"/>
              </w:rPr>
            </w:pPr>
            <w:r w:rsidRPr="00AA0B39">
              <w:rPr>
                <w:rFonts w:ascii="Times New Roman" w:eastAsia="Times New Roman" w:hAnsi="Times New Roman" w:cs="Times New Roman"/>
                <w:color w:val="000000"/>
              </w:rPr>
              <w:t>ОК 03 Планировать и реализовывать собственное профессиональное и личностное</w:t>
            </w:r>
            <w:r w:rsidRPr="00AA0B39">
              <w:rPr>
                <w:rFonts w:ascii="Times New Roman" w:eastAsia="Times New Roman" w:hAnsi="Times New Roman" w:cs="Times New Roman"/>
                <w:color w:val="000000"/>
              </w:rPr>
              <w:tab/>
              <w:t>развитие,</w:t>
            </w:r>
          </w:p>
          <w:p w:rsidR="00AA0B39" w:rsidRPr="00AA0B39" w:rsidRDefault="00AA0B39" w:rsidP="00AA0B39">
            <w:pPr>
              <w:widowControl w:val="0"/>
              <w:spacing w:after="240"/>
              <w:jc w:val="both"/>
              <w:rPr>
                <w:rFonts w:ascii="Times New Roman" w:eastAsia="Times New Roman" w:hAnsi="Times New Roman" w:cs="Times New Roman"/>
              </w:rPr>
            </w:pPr>
            <w:r w:rsidRPr="00AA0B39">
              <w:rPr>
                <w:rFonts w:ascii="Times New Roman" w:eastAsia="Times New Roman" w:hAnsi="Times New Roman" w:cs="Times New Roman"/>
                <w:color w:val="000000"/>
              </w:rPr>
              <w:t>предпринимательскую деятельность в профессиональной сфере, использовать знания по финансовой грамотности в различных жизненных ситуациях</w:t>
            </w:r>
          </w:p>
          <w:p w:rsidR="00AA0B39" w:rsidRPr="00AA0B39" w:rsidRDefault="00AA0B39" w:rsidP="00AA0B39">
            <w:pPr>
              <w:widowControl w:val="0"/>
              <w:tabs>
                <w:tab w:val="left" w:pos="1253"/>
                <w:tab w:val="left" w:pos="2429"/>
              </w:tabs>
              <w:spacing w:after="240"/>
              <w:jc w:val="both"/>
              <w:rPr>
                <w:rFonts w:ascii="Times New Roman" w:eastAsia="Times New Roman" w:hAnsi="Times New Roman" w:cs="Times New Roman"/>
              </w:rPr>
            </w:pPr>
            <w:r w:rsidRPr="00AA0B39">
              <w:rPr>
                <w:rFonts w:ascii="Times New Roman" w:eastAsia="Times New Roman" w:hAnsi="Times New Roman" w:cs="Times New Roman"/>
                <w:color w:val="000000"/>
              </w:rPr>
              <w:t>ОК</w:t>
            </w:r>
            <w:r w:rsidRPr="00AA0B39">
              <w:rPr>
                <w:rFonts w:ascii="Times New Roman" w:eastAsia="Times New Roman" w:hAnsi="Times New Roman" w:cs="Times New Roman"/>
                <w:color w:val="000000"/>
              </w:rPr>
              <w:tab/>
              <w:t>04</w:t>
            </w:r>
            <w:r w:rsidRPr="00AA0B39">
              <w:rPr>
                <w:rFonts w:ascii="Times New Roman" w:eastAsia="Times New Roman" w:hAnsi="Times New Roman" w:cs="Times New Roman"/>
                <w:color w:val="000000"/>
              </w:rPr>
              <w:tab/>
              <w:t>Эффективно</w:t>
            </w: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1. Соответствие темы и содержания дипломной работы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проекта</w:t>
            </w:r>
            <w:r w:rsidRPr="00AA0B39">
              <w:rPr>
                <w:rFonts w:ascii="Times New Roman" w:eastAsia="Times New Roman" w:hAnsi="Times New Roman" w:cs="Times New Roman"/>
                <w:b/>
                <w:bCs/>
                <w:color w:val="000000"/>
              </w:rPr>
              <w:t xml:space="preserve">) </w:t>
            </w:r>
            <w:r w:rsidRPr="00AA0B39">
              <w:rPr>
                <w:rFonts w:ascii="Times New Roman" w:eastAsia="Times New Roman" w:hAnsi="Times New Roman" w:cs="Times New Roman"/>
                <w:color w:val="000000"/>
              </w:rPr>
              <w:t>современному состоянию и перспективам развития начального общего образования, содержанию профессионального модуля.</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D8728C">
            <w:pPr>
              <w:widowControl w:val="0"/>
              <w:numPr>
                <w:ilvl w:val="0"/>
                <w:numId w:val="28"/>
              </w:numPr>
              <w:tabs>
                <w:tab w:val="left" w:pos="288"/>
              </w:tabs>
              <w:jc w:val="both"/>
              <w:rPr>
                <w:rFonts w:ascii="Times New Roman" w:eastAsia="Times New Roman" w:hAnsi="Times New Roman" w:cs="Times New Roman"/>
              </w:rPr>
            </w:pPr>
            <w:r w:rsidRPr="00AA0B39">
              <w:rPr>
                <w:rFonts w:ascii="Times New Roman" w:eastAsia="Times New Roman" w:hAnsi="Times New Roman" w:cs="Times New Roman"/>
                <w:color w:val="000000"/>
              </w:rPr>
              <w:t>обоснованность выбора и актуальность тематики исследования;</w:t>
            </w:r>
          </w:p>
          <w:p w:rsidR="00AA0B39" w:rsidRPr="00AA0B39" w:rsidRDefault="00AA0B39" w:rsidP="00D8728C">
            <w:pPr>
              <w:widowControl w:val="0"/>
              <w:numPr>
                <w:ilvl w:val="0"/>
                <w:numId w:val="28"/>
              </w:numPr>
              <w:tabs>
                <w:tab w:val="left" w:pos="288"/>
              </w:tabs>
              <w:jc w:val="both"/>
              <w:rPr>
                <w:rFonts w:ascii="Times New Roman" w:eastAsia="Times New Roman" w:hAnsi="Times New Roman" w:cs="Times New Roman"/>
              </w:rPr>
            </w:pPr>
            <w:r w:rsidRPr="00AA0B39">
              <w:rPr>
                <w:rFonts w:ascii="Times New Roman" w:eastAsia="Times New Roman" w:hAnsi="Times New Roman" w:cs="Times New Roman"/>
                <w:color w:val="000000"/>
              </w:rPr>
              <w:t>степень изученности научно-методической литературы по теме исследования;</w:t>
            </w:r>
          </w:p>
          <w:p w:rsidR="00AA0B39" w:rsidRPr="00AA0B39" w:rsidRDefault="00AA0B39" w:rsidP="00D8728C">
            <w:pPr>
              <w:widowControl w:val="0"/>
              <w:numPr>
                <w:ilvl w:val="0"/>
                <w:numId w:val="28"/>
              </w:numPr>
              <w:tabs>
                <w:tab w:val="left" w:pos="288"/>
              </w:tabs>
              <w:rPr>
                <w:rFonts w:ascii="Times New Roman" w:eastAsia="Times New Roman" w:hAnsi="Times New Roman" w:cs="Times New Roman"/>
              </w:rPr>
            </w:pPr>
            <w:r w:rsidRPr="00AA0B39">
              <w:rPr>
                <w:rFonts w:ascii="Times New Roman" w:eastAsia="Times New Roman" w:hAnsi="Times New Roman" w:cs="Times New Roman"/>
                <w:color w:val="000000"/>
              </w:rPr>
              <w:t>объем и уровень анализа научной литературы по исследуемой проблеме;</w:t>
            </w:r>
          </w:p>
          <w:p w:rsidR="00AA0B39" w:rsidRPr="00AA0B39" w:rsidRDefault="00AA0B39" w:rsidP="00D8728C">
            <w:pPr>
              <w:widowControl w:val="0"/>
              <w:numPr>
                <w:ilvl w:val="0"/>
                <w:numId w:val="28"/>
              </w:numPr>
              <w:tabs>
                <w:tab w:val="left" w:pos="322"/>
              </w:tabs>
              <w:rPr>
                <w:rFonts w:ascii="Times New Roman" w:eastAsia="Times New Roman" w:hAnsi="Times New Roman" w:cs="Times New Roman"/>
              </w:rPr>
            </w:pPr>
            <w:r w:rsidRPr="00AA0B39">
              <w:rPr>
                <w:rFonts w:ascii="Times New Roman" w:eastAsia="Times New Roman" w:hAnsi="Times New Roman" w:cs="Times New Roman"/>
                <w:color w:val="000000"/>
              </w:rPr>
              <w:t>новизна экспериментально</w:t>
            </w:r>
            <w:r w:rsidRPr="00AA0B39">
              <w:rPr>
                <w:rFonts w:ascii="Times New Roman" w:eastAsia="Times New Roman" w:hAnsi="Times New Roman" w:cs="Times New Roman"/>
                <w:color w:val="000000"/>
              </w:rPr>
              <w:softHyphen/>
              <w:t>исследовательской работы; теоретическая, практическая значимость работы;</w:t>
            </w:r>
          </w:p>
        </w:tc>
      </w:tr>
      <w:tr w:rsidR="00AA0B39" w:rsidRPr="00AA0B39" w:rsidTr="00AA0B39">
        <w:trPr>
          <w:trHeight w:hRule="exact" w:val="2030"/>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2. Грамотность проектирования методологического аппарата исследования.</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-методологическая обоснованность исследования;</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-четкость и грамотность обозначения основных параметров исследования: актуальность работы, цель, задачи, предмет, объект, методы исследования;</w:t>
            </w:r>
          </w:p>
        </w:tc>
      </w:tr>
      <w:tr w:rsidR="00AA0B39" w:rsidRPr="00AA0B39" w:rsidTr="00AA0B39">
        <w:trPr>
          <w:trHeight w:hRule="exact" w:val="782"/>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single" w:sz="4" w:space="0" w:color="auto"/>
              <w:right w:val="nil"/>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3.Соответствие содержания дипломной работы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проекта</w:t>
            </w:r>
            <w:r w:rsidRPr="00AA0B39">
              <w:rPr>
                <w:rFonts w:ascii="Times New Roman" w:eastAsia="Times New Roman" w:hAnsi="Times New Roman" w:cs="Times New Roman"/>
                <w:b/>
                <w:bCs/>
                <w:color w:val="000000"/>
              </w:rPr>
              <w:t xml:space="preserve">) </w:t>
            </w:r>
            <w:r w:rsidRPr="00AA0B39">
              <w:rPr>
                <w:rFonts w:ascii="Times New Roman" w:eastAsia="Times New Roman" w:hAnsi="Times New Roman" w:cs="Times New Roman"/>
                <w:color w:val="000000"/>
              </w:rPr>
              <w:t>теме и</w:t>
            </w:r>
          </w:p>
        </w:tc>
        <w:tc>
          <w:tcPr>
            <w:tcW w:w="33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0B39" w:rsidRPr="00AA0B39" w:rsidRDefault="00AA0B39" w:rsidP="00AA0B39">
            <w:pPr>
              <w:widowControl w:val="0"/>
              <w:spacing w:line="268" w:lineRule="auto"/>
              <w:rPr>
                <w:rFonts w:ascii="Times New Roman" w:eastAsia="Times New Roman" w:hAnsi="Times New Roman" w:cs="Times New Roman"/>
              </w:rPr>
            </w:pPr>
            <w:r w:rsidRPr="00AA0B39">
              <w:rPr>
                <w:rFonts w:ascii="Calibri" w:eastAsia="Calibri" w:hAnsi="Calibri" w:cs="Times New Roman"/>
                <w:color w:val="7030A0"/>
              </w:rPr>
              <w:t>-</w:t>
            </w:r>
            <w:r w:rsidRPr="00AA0B39">
              <w:rPr>
                <w:rFonts w:ascii="Times New Roman" w:eastAsia="Times New Roman" w:hAnsi="Times New Roman" w:cs="Times New Roman"/>
                <w:color w:val="000000"/>
              </w:rPr>
              <w:t>уровень осмысления теоретических вопросов</w:t>
            </w:r>
          </w:p>
        </w:tc>
      </w:tr>
    </w:tbl>
    <w:p w:rsidR="00AA0B39" w:rsidRPr="00AA0B39" w:rsidRDefault="00AA0B39" w:rsidP="00AA0B39">
      <w:pPr>
        <w:widowControl w:val="0"/>
        <w:spacing w:line="1" w:lineRule="exact"/>
        <w:rPr>
          <w:rFonts w:ascii="Microsoft Sans Serif" w:eastAsia="Microsoft Sans Serif" w:hAnsi="Microsoft Sans Serif" w:cs="Microsoft Sans Serif"/>
          <w:color w:val="000000"/>
          <w:sz w:val="2"/>
          <w:szCs w:val="2"/>
          <w:lang w:eastAsia="ru-RU" w:bidi="ru-RU"/>
        </w:rPr>
      </w:pPr>
      <w:r w:rsidRPr="00AA0B39">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835"/>
        <w:gridCol w:w="2630"/>
        <w:gridCol w:w="3331"/>
      </w:tblGrid>
      <w:tr w:rsidR="00AA0B39" w:rsidRPr="00AA0B39" w:rsidTr="00AA0B39">
        <w:trPr>
          <w:trHeight w:hRule="exact" w:val="1824"/>
          <w:jc w:val="center"/>
        </w:trPr>
        <w:tc>
          <w:tcPr>
            <w:tcW w:w="3835" w:type="dxa"/>
            <w:vMerge w:val="restart"/>
            <w:tcBorders>
              <w:top w:val="single" w:sz="4" w:space="0" w:color="auto"/>
              <w:left w:val="single" w:sz="4" w:space="0" w:color="auto"/>
              <w:bottom w:val="single" w:sz="4" w:space="0" w:color="auto"/>
              <w:right w:val="nil"/>
            </w:tcBorders>
            <w:shd w:val="clear" w:color="auto" w:fill="FFFFFF"/>
            <w:vAlign w:val="center"/>
            <w:hideMark/>
          </w:tcPr>
          <w:p w:rsidR="00AA0B39" w:rsidRPr="00AA0B39" w:rsidRDefault="00AA0B39" w:rsidP="00AA0B39">
            <w:pPr>
              <w:widowControl w:val="0"/>
              <w:spacing w:after="220"/>
              <w:jc w:val="both"/>
              <w:rPr>
                <w:rFonts w:ascii="Times New Roman" w:eastAsia="Times New Roman" w:hAnsi="Times New Roman" w:cs="Times New Roman"/>
              </w:rPr>
            </w:pPr>
            <w:r w:rsidRPr="00AA0B39">
              <w:rPr>
                <w:rFonts w:ascii="Times New Roman" w:eastAsia="Times New Roman" w:hAnsi="Times New Roman" w:cs="Times New Roman"/>
                <w:color w:val="000000"/>
              </w:rPr>
              <w:lastRenderedPageBreak/>
              <w:t>взаимодействовать и работать в коллективе и команде</w:t>
            </w:r>
          </w:p>
          <w:p w:rsidR="00AA0B39" w:rsidRPr="00AA0B39" w:rsidRDefault="00AA0B39" w:rsidP="00AA0B39">
            <w:pPr>
              <w:widowControl w:val="0"/>
              <w:spacing w:after="220"/>
              <w:jc w:val="both"/>
              <w:rPr>
                <w:rFonts w:ascii="Times New Roman" w:eastAsia="Times New Roman" w:hAnsi="Times New Roman" w:cs="Times New Roman"/>
              </w:rPr>
            </w:pPr>
            <w:r w:rsidRPr="00AA0B39">
              <w:rPr>
                <w:rFonts w:ascii="Times New Roman" w:eastAsia="Times New Roman" w:hAnsi="Times New Roman" w:cs="Times New Roman"/>
                <w:color w:val="000000"/>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A0B39" w:rsidRPr="00AA0B39" w:rsidRDefault="00AA0B39" w:rsidP="00AA0B39">
            <w:pPr>
              <w:widowControl w:val="0"/>
              <w:tabs>
                <w:tab w:val="left" w:pos="2717"/>
              </w:tabs>
              <w:jc w:val="both"/>
              <w:rPr>
                <w:rFonts w:ascii="Times New Roman" w:eastAsia="Times New Roman" w:hAnsi="Times New Roman" w:cs="Times New Roman"/>
              </w:rPr>
            </w:pPr>
            <w:r w:rsidRPr="00AA0B39">
              <w:rPr>
                <w:rFonts w:ascii="Times New Roman" w:eastAsia="Times New Roman" w:hAnsi="Times New Roman" w:cs="Times New Roman"/>
                <w:color w:val="000000"/>
              </w:rPr>
              <w:t>ОК 06 Проявлять гражданско- патриотическую</w:t>
            </w:r>
            <w:r w:rsidRPr="00AA0B39">
              <w:rPr>
                <w:rFonts w:ascii="Times New Roman" w:eastAsia="Times New Roman" w:hAnsi="Times New Roman" w:cs="Times New Roman"/>
                <w:color w:val="000000"/>
              </w:rPr>
              <w:tab/>
              <w:t>позицию,</w:t>
            </w:r>
          </w:p>
          <w:p w:rsidR="00AA0B39" w:rsidRPr="00AA0B39" w:rsidRDefault="00AA0B39" w:rsidP="00AA0B39">
            <w:pPr>
              <w:widowControl w:val="0"/>
              <w:tabs>
                <w:tab w:val="left" w:pos="2515"/>
              </w:tabs>
              <w:jc w:val="both"/>
              <w:rPr>
                <w:rFonts w:ascii="Times New Roman" w:eastAsia="Times New Roman" w:hAnsi="Times New Roman" w:cs="Times New Roman"/>
              </w:rPr>
            </w:pPr>
            <w:r w:rsidRPr="00AA0B39">
              <w:rPr>
                <w:rFonts w:ascii="Times New Roman" w:eastAsia="Times New Roman" w:hAnsi="Times New Roman" w:cs="Times New Roman"/>
                <w:color w:val="000000"/>
              </w:rPr>
              <w:t>демонстрировать</w:t>
            </w:r>
            <w:r w:rsidRPr="00AA0B39">
              <w:rPr>
                <w:rFonts w:ascii="Times New Roman" w:eastAsia="Times New Roman" w:hAnsi="Times New Roman" w:cs="Times New Roman"/>
                <w:color w:val="000000"/>
              </w:rPr>
              <w:tab/>
              <w:t>осознанное</w:t>
            </w:r>
          </w:p>
          <w:p w:rsidR="00AA0B39" w:rsidRPr="00AA0B39" w:rsidRDefault="00AA0B39" w:rsidP="00AA0B39">
            <w:pPr>
              <w:widowControl w:val="0"/>
              <w:spacing w:after="220"/>
              <w:jc w:val="both"/>
              <w:rPr>
                <w:rFonts w:ascii="Times New Roman" w:eastAsia="Times New Roman" w:hAnsi="Times New Roman" w:cs="Times New Roman"/>
              </w:rPr>
            </w:pPr>
            <w:r w:rsidRPr="00AA0B39">
              <w:rPr>
                <w:rFonts w:ascii="Times New Roman" w:eastAsia="Times New Roman" w:hAnsi="Times New Roman" w:cs="Times New Roman"/>
                <w:color w:val="000000"/>
              </w:rPr>
              <w:t>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A0B39" w:rsidRPr="00AA0B39" w:rsidRDefault="00AA0B39" w:rsidP="00AA0B39">
            <w:pPr>
              <w:widowControl w:val="0"/>
              <w:tabs>
                <w:tab w:val="left" w:pos="2990"/>
              </w:tabs>
              <w:jc w:val="both"/>
              <w:rPr>
                <w:rFonts w:ascii="Times New Roman" w:eastAsia="Times New Roman" w:hAnsi="Times New Roman" w:cs="Times New Roman"/>
              </w:rPr>
            </w:pPr>
            <w:r w:rsidRPr="00AA0B39">
              <w:rPr>
                <w:rFonts w:ascii="Times New Roman" w:eastAsia="Times New Roman" w:hAnsi="Times New Roman" w:cs="Times New Roman"/>
                <w:color w:val="000000"/>
              </w:rPr>
              <w:t>ОК 07 Содействовать сохранению окружающей</w:t>
            </w:r>
            <w:r w:rsidRPr="00AA0B39">
              <w:rPr>
                <w:rFonts w:ascii="Times New Roman" w:eastAsia="Times New Roman" w:hAnsi="Times New Roman" w:cs="Times New Roman"/>
                <w:color w:val="000000"/>
              </w:rPr>
              <w:tab/>
              <w:t>среды,</w:t>
            </w:r>
          </w:p>
          <w:p w:rsidR="00AA0B39" w:rsidRPr="00AA0B39" w:rsidRDefault="00AA0B39" w:rsidP="00AA0B39">
            <w:pPr>
              <w:widowControl w:val="0"/>
              <w:tabs>
                <w:tab w:val="left" w:pos="2568"/>
              </w:tabs>
              <w:jc w:val="both"/>
              <w:rPr>
                <w:rFonts w:ascii="Times New Roman" w:eastAsia="Times New Roman" w:hAnsi="Times New Roman" w:cs="Times New Roman"/>
              </w:rPr>
            </w:pPr>
            <w:r w:rsidRPr="00AA0B39">
              <w:rPr>
                <w:rFonts w:ascii="Times New Roman" w:eastAsia="Times New Roman" w:hAnsi="Times New Roman" w:cs="Times New Roman"/>
                <w:color w:val="000000"/>
              </w:rPr>
              <w:t>ресурсосбережению,</w:t>
            </w:r>
            <w:r w:rsidRPr="00AA0B39">
              <w:rPr>
                <w:rFonts w:ascii="Times New Roman" w:eastAsia="Times New Roman" w:hAnsi="Times New Roman" w:cs="Times New Roman"/>
                <w:color w:val="000000"/>
              </w:rPr>
              <w:tab/>
              <w:t>применять</w:t>
            </w:r>
          </w:p>
          <w:p w:rsidR="00AA0B39" w:rsidRPr="00AA0B39" w:rsidRDefault="00AA0B39" w:rsidP="00AA0B39">
            <w:pPr>
              <w:widowControl w:val="0"/>
              <w:tabs>
                <w:tab w:val="left" w:pos="1747"/>
                <w:tab w:val="left" w:pos="3504"/>
              </w:tabs>
              <w:jc w:val="both"/>
              <w:rPr>
                <w:rFonts w:ascii="Times New Roman" w:eastAsia="Times New Roman" w:hAnsi="Times New Roman" w:cs="Times New Roman"/>
              </w:rPr>
            </w:pPr>
            <w:r w:rsidRPr="00AA0B39">
              <w:rPr>
                <w:rFonts w:ascii="Times New Roman" w:eastAsia="Times New Roman" w:hAnsi="Times New Roman" w:cs="Times New Roman"/>
                <w:color w:val="000000"/>
              </w:rPr>
              <w:t>знания об изменении климата, принципы бережливого производства, эффективно</w:t>
            </w:r>
            <w:r w:rsidRPr="00AA0B39">
              <w:rPr>
                <w:rFonts w:ascii="Times New Roman" w:eastAsia="Times New Roman" w:hAnsi="Times New Roman" w:cs="Times New Roman"/>
                <w:color w:val="000000"/>
              </w:rPr>
              <w:tab/>
              <w:t>действовать</w:t>
            </w:r>
            <w:r w:rsidRPr="00AA0B39">
              <w:rPr>
                <w:rFonts w:ascii="Times New Roman" w:eastAsia="Times New Roman" w:hAnsi="Times New Roman" w:cs="Times New Roman"/>
                <w:color w:val="000000"/>
              </w:rPr>
              <w:tab/>
              <w:t>в</w:t>
            </w:r>
          </w:p>
          <w:p w:rsidR="00AA0B39" w:rsidRPr="00AA0B39" w:rsidRDefault="00AA0B39" w:rsidP="00AA0B39">
            <w:pPr>
              <w:widowControl w:val="0"/>
              <w:spacing w:after="220"/>
              <w:rPr>
                <w:rFonts w:ascii="Times New Roman" w:eastAsia="Times New Roman" w:hAnsi="Times New Roman" w:cs="Times New Roman"/>
              </w:rPr>
            </w:pPr>
            <w:r w:rsidRPr="00AA0B39">
              <w:rPr>
                <w:rFonts w:ascii="Times New Roman" w:eastAsia="Times New Roman" w:hAnsi="Times New Roman" w:cs="Times New Roman"/>
                <w:color w:val="000000"/>
              </w:rPr>
              <w:t>чрезвычайных ситуациях</w:t>
            </w:r>
          </w:p>
          <w:p w:rsidR="00AA0B39" w:rsidRPr="00AA0B39" w:rsidRDefault="00AA0B39" w:rsidP="00AA0B39">
            <w:pPr>
              <w:widowControl w:val="0"/>
              <w:spacing w:after="220"/>
              <w:rPr>
                <w:rFonts w:ascii="Times New Roman" w:eastAsia="Times New Roman" w:hAnsi="Times New Roman" w:cs="Times New Roman"/>
              </w:rPr>
            </w:pPr>
            <w:r w:rsidRPr="00AA0B39">
              <w:rPr>
                <w:rFonts w:ascii="Times New Roman" w:eastAsia="Times New Roman" w:hAnsi="Times New Roman" w:cs="Times New Roman"/>
                <w:color w:val="000000"/>
              </w:rPr>
              <w:t>ОК 09 Пользоваться профессиональной документацией на государственном и иностранном языках</w:t>
            </w:r>
          </w:p>
          <w:p w:rsidR="00AA0B39" w:rsidRPr="00AA0B39" w:rsidRDefault="00AA0B39" w:rsidP="00AA0B39">
            <w:pPr>
              <w:widowControl w:val="0"/>
              <w:spacing w:after="480"/>
              <w:rPr>
                <w:rFonts w:ascii="Times New Roman" w:eastAsia="Times New Roman" w:hAnsi="Times New Roman" w:cs="Times New Roman"/>
              </w:rPr>
            </w:pPr>
            <w:r w:rsidRPr="00AA0B39">
              <w:rPr>
                <w:rFonts w:ascii="Times New Roman" w:eastAsia="Times New Roman" w:hAnsi="Times New Roman" w:cs="Times New Roman"/>
                <w:color w:val="000000"/>
              </w:rPr>
              <w:t>ПК 3.1. Проектировать и реализовывать современные программы воспитания на основе ценностного содержания образовательного процесса</w:t>
            </w:r>
          </w:p>
          <w:p w:rsidR="00AA0B39" w:rsidRPr="00AA0B39" w:rsidRDefault="00AA0B39" w:rsidP="00AA0B39">
            <w:pPr>
              <w:widowControl w:val="0"/>
              <w:spacing w:after="220"/>
              <w:rPr>
                <w:rFonts w:ascii="Times New Roman" w:eastAsia="Times New Roman" w:hAnsi="Times New Roman" w:cs="Times New Roman"/>
              </w:rPr>
            </w:pPr>
            <w:r w:rsidRPr="00AA0B39">
              <w:rPr>
                <w:rFonts w:ascii="Times New Roman" w:eastAsia="Times New Roman" w:hAnsi="Times New Roman" w:cs="Times New Roman"/>
                <w:color w:val="000000"/>
              </w:rPr>
              <w:t>ПК 3.2. Анализировать процесс и результаты реализации программы воспитания</w:t>
            </w:r>
          </w:p>
          <w:p w:rsidR="00AA0B39" w:rsidRPr="00AA0B39" w:rsidRDefault="00AA0B39" w:rsidP="00AA0B39">
            <w:pPr>
              <w:widowControl w:val="0"/>
              <w:spacing w:after="220"/>
              <w:rPr>
                <w:rFonts w:ascii="Times New Roman" w:eastAsia="Times New Roman" w:hAnsi="Times New Roman" w:cs="Times New Roman"/>
              </w:rPr>
            </w:pPr>
            <w:r w:rsidRPr="00AA0B39">
              <w:rPr>
                <w:rFonts w:ascii="Times New Roman" w:eastAsia="Times New Roman" w:hAnsi="Times New Roman" w:cs="Times New Roman"/>
                <w:color w:val="000000"/>
              </w:rPr>
              <w:t>ПК 3.3.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области воспитания обучающихся</w:t>
            </w:r>
          </w:p>
          <w:p w:rsidR="00AA0B39" w:rsidRPr="00AA0B39" w:rsidRDefault="00AA0B39" w:rsidP="00AA0B39">
            <w:pPr>
              <w:widowControl w:val="0"/>
              <w:spacing w:after="220"/>
              <w:rPr>
                <w:rFonts w:ascii="Times New Roman" w:eastAsia="Times New Roman" w:hAnsi="Times New Roman" w:cs="Times New Roman"/>
              </w:rPr>
            </w:pPr>
            <w:r w:rsidRPr="00AA0B39">
              <w:rPr>
                <w:rFonts w:ascii="Times New Roman" w:eastAsia="Times New Roman" w:hAnsi="Times New Roman" w:cs="Times New Roman"/>
                <w:color w:val="000000"/>
              </w:rPr>
              <w:t>ПК 3.4. Выстраивать траекторию профессионального роста на основе результатов анализа эффективности воспитательной деятельности и самоанализа</w:t>
            </w:r>
          </w:p>
        </w:tc>
        <w:tc>
          <w:tcPr>
            <w:tcW w:w="2630" w:type="dxa"/>
            <w:tcBorders>
              <w:top w:val="single" w:sz="4" w:space="0" w:color="auto"/>
              <w:left w:val="single" w:sz="4" w:space="0" w:color="auto"/>
              <w:bottom w:val="nil"/>
              <w:right w:val="nil"/>
            </w:tcBorders>
            <w:shd w:val="clear" w:color="auto" w:fill="FFFFFF"/>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методологическому аппарату исследования.</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исследуемого материала, -новизна экспериментально</w:t>
            </w:r>
            <w:r w:rsidRPr="00AA0B39">
              <w:rPr>
                <w:rFonts w:ascii="Times New Roman" w:eastAsia="Times New Roman" w:hAnsi="Times New Roman" w:cs="Times New Roman"/>
                <w:color w:val="000000"/>
              </w:rPr>
              <w:softHyphen/>
              <w:t>исследовательской работы; -соответствие содержания работы теме, цели, задачам, предмету, объекту, методам исследования;</w:t>
            </w:r>
          </w:p>
        </w:tc>
      </w:tr>
      <w:tr w:rsidR="00AA0B39" w:rsidRPr="00AA0B39" w:rsidTr="00AA0B39">
        <w:trPr>
          <w:trHeight w:hRule="exact" w:val="3806"/>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4. Логика построения дипломной работы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проекта</w:t>
            </w:r>
            <w:r w:rsidRPr="00AA0B39">
              <w:rPr>
                <w:rFonts w:ascii="Times New Roman" w:eastAsia="Times New Roman" w:hAnsi="Times New Roman" w:cs="Times New Roman"/>
                <w:b/>
                <w:bCs/>
                <w:color w:val="000000"/>
              </w:rPr>
              <w:t xml:space="preserve">) </w:t>
            </w:r>
            <w:r w:rsidRPr="00AA0B39">
              <w:rPr>
                <w:rFonts w:ascii="Times New Roman" w:eastAsia="Times New Roman" w:hAnsi="Times New Roman" w:cs="Times New Roman"/>
                <w:color w:val="000000"/>
              </w:rPr>
              <w:t>и качество ее стилистического изложения.</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-владение научным стилем, единство стиля изложения материала;</w:t>
            </w:r>
          </w:p>
          <w:p w:rsidR="00AA0B39" w:rsidRPr="00AA0B39" w:rsidRDefault="00AA0B39" w:rsidP="00AA0B39">
            <w:pPr>
              <w:widowControl w:val="0"/>
              <w:ind w:firstLine="200"/>
              <w:rPr>
                <w:rFonts w:ascii="Times New Roman" w:eastAsia="Times New Roman" w:hAnsi="Times New Roman" w:cs="Times New Roman"/>
              </w:rPr>
            </w:pPr>
            <w:r w:rsidRPr="00AA0B39">
              <w:rPr>
                <w:rFonts w:ascii="Times New Roman" w:eastAsia="Times New Roman" w:hAnsi="Times New Roman" w:cs="Times New Roman"/>
                <w:color w:val="000000"/>
              </w:rPr>
              <w:t>орфографическая и пунктуационная грамотность; -терминологическая корректность;</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-четкость структуры работы и логичность изложения материала; экспериментальная; (практическая) часть строится на выводах теоретической части;</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-уровень обобщения исследуемого материала</w:t>
            </w:r>
          </w:p>
        </w:tc>
      </w:tr>
      <w:tr w:rsidR="00AA0B39" w:rsidRPr="00AA0B39" w:rsidTr="00AA0B39">
        <w:trPr>
          <w:trHeight w:hRule="exact" w:val="2309"/>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5. Адекватность диагностических методик задачам исследования.</w:t>
            </w:r>
          </w:p>
        </w:tc>
        <w:tc>
          <w:tcPr>
            <w:tcW w:w="3331" w:type="dxa"/>
            <w:tcBorders>
              <w:top w:val="single" w:sz="4" w:space="0" w:color="auto"/>
              <w:left w:val="single" w:sz="4" w:space="0" w:color="auto"/>
              <w:bottom w:val="nil"/>
              <w:right w:val="single" w:sz="4" w:space="0" w:color="auto"/>
            </w:tcBorders>
            <w:shd w:val="clear" w:color="auto" w:fill="FFFFFF"/>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наличие диагностических методик;</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-соответствие диагностических методик сформулированным задачам исследования;</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-соответствие диагностических методик профессиональному модулю.</w:t>
            </w:r>
          </w:p>
        </w:tc>
      </w:tr>
      <w:tr w:rsidR="00AA0B39" w:rsidRPr="00AA0B39" w:rsidTr="00AA0B39">
        <w:trPr>
          <w:trHeight w:hRule="exact" w:val="2357"/>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6. Подтверждение гипотезы исследования (наличие формирующего эксперимента).</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spacing w:line="252" w:lineRule="auto"/>
              <w:rPr>
                <w:rFonts w:ascii="Times New Roman" w:eastAsia="Times New Roman" w:hAnsi="Times New Roman" w:cs="Times New Roman"/>
              </w:rPr>
            </w:pPr>
            <w:r w:rsidRPr="00AA0B39">
              <w:rPr>
                <w:rFonts w:ascii="Times New Roman" w:eastAsia="Times New Roman" w:hAnsi="Times New Roman" w:cs="Times New Roman"/>
                <w:color w:val="000000"/>
              </w:rPr>
              <w:t>-наличие и качество материалов констатирующего эксперимента;</w:t>
            </w:r>
          </w:p>
          <w:p w:rsidR="00AA0B39" w:rsidRPr="00AA0B39" w:rsidRDefault="00AA0B39" w:rsidP="00AA0B39">
            <w:pPr>
              <w:widowControl w:val="0"/>
              <w:spacing w:line="252" w:lineRule="auto"/>
              <w:ind w:firstLine="200"/>
              <w:rPr>
                <w:rFonts w:ascii="Times New Roman" w:eastAsia="Times New Roman" w:hAnsi="Times New Roman" w:cs="Times New Roman"/>
              </w:rPr>
            </w:pPr>
            <w:r w:rsidRPr="00AA0B39">
              <w:rPr>
                <w:rFonts w:ascii="Times New Roman" w:eastAsia="Times New Roman" w:hAnsi="Times New Roman" w:cs="Times New Roman"/>
                <w:color w:val="000000"/>
              </w:rPr>
              <w:t>-наличие и качество материалов формирующего эксперимента (коррекционной работы</w:t>
            </w:r>
            <w:r w:rsidRPr="00AA0B39">
              <w:rPr>
                <w:rFonts w:ascii="Times New Roman" w:eastAsia="Times New Roman" w:hAnsi="Times New Roman" w:cs="Times New Roman"/>
                <w:color w:val="000000"/>
                <w:sz w:val="28"/>
                <w:szCs w:val="28"/>
              </w:rPr>
              <w:t>)</w:t>
            </w:r>
            <w:r w:rsidRPr="00AA0B39">
              <w:rPr>
                <w:rFonts w:ascii="Times New Roman" w:eastAsia="Times New Roman" w:hAnsi="Times New Roman" w:cs="Times New Roman"/>
                <w:color w:val="000000"/>
              </w:rPr>
              <w:t>;</w:t>
            </w:r>
          </w:p>
          <w:p w:rsidR="00AA0B39" w:rsidRPr="00AA0B39" w:rsidRDefault="00AA0B39" w:rsidP="00AA0B39">
            <w:pPr>
              <w:widowControl w:val="0"/>
              <w:spacing w:line="252" w:lineRule="auto"/>
              <w:rPr>
                <w:rFonts w:ascii="Times New Roman" w:eastAsia="Times New Roman" w:hAnsi="Times New Roman" w:cs="Times New Roman"/>
              </w:rPr>
            </w:pPr>
            <w:r w:rsidRPr="00AA0B39">
              <w:rPr>
                <w:rFonts w:ascii="Times New Roman" w:eastAsia="Times New Roman" w:hAnsi="Times New Roman" w:cs="Times New Roman"/>
                <w:color w:val="000000"/>
              </w:rPr>
              <w:t>-наличие и качество материалов итогового эксперимента;</w:t>
            </w:r>
          </w:p>
        </w:tc>
      </w:tr>
      <w:tr w:rsidR="00AA0B39" w:rsidRPr="00AA0B39" w:rsidTr="00AA0B39">
        <w:trPr>
          <w:trHeight w:hRule="exact" w:val="1781"/>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7. Наличие выводов по дипломной работе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проекту</w:t>
            </w:r>
            <w:r w:rsidRPr="00AA0B39">
              <w:rPr>
                <w:rFonts w:ascii="Times New Roman" w:eastAsia="Times New Roman" w:hAnsi="Times New Roman" w:cs="Times New Roman"/>
                <w:b/>
                <w:bCs/>
                <w:color w:val="000000"/>
              </w:rPr>
              <w:t>)</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-наличие выводов по главам дипломной работы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проекта</w:t>
            </w:r>
            <w:r w:rsidRPr="00AA0B39">
              <w:rPr>
                <w:rFonts w:ascii="Times New Roman" w:eastAsia="Times New Roman" w:hAnsi="Times New Roman" w:cs="Times New Roman"/>
                <w:b/>
                <w:bCs/>
                <w:color w:val="000000"/>
              </w:rPr>
              <w:t>);</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-наличие выводов по дипломной работе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проекту</w:t>
            </w:r>
            <w:r w:rsidRPr="00AA0B39">
              <w:rPr>
                <w:rFonts w:ascii="Times New Roman" w:eastAsia="Times New Roman" w:hAnsi="Times New Roman" w:cs="Times New Roman"/>
                <w:b/>
                <w:bCs/>
                <w:color w:val="000000"/>
              </w:rPr>
              <w:t xml:space="preserve">); </w:t>
            </w:r>
            <w:r w:rsidRPr="00AA0B39">
              <w:rPr>
                <w:rFonts w:ascii="Times New Roman" w:eastAsia="Times New Roman" w:hAnsi="Times New Roman" w:cs="Times New Roman"/>
                <w:color w:val="000000"/>
              </w:rPr>
              <w:t>-обоснованность и четкость сформулированных выводов и обобщений;</w:t>
            </w:r>
          </w:p>
        </w:tc>
      </w:tr>
      <w:tr w:rsidR="00AA0B39" w:rsidRPr="00AA0B39" w:rsidTr="00AA0B39">
        <w:trPr>
          <w:trHeight w:hRule="exact" w:val="2294"/>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single" w:sz="4" w:space="0" w:color="auto"/>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xml:space="preserve">8. Соответствие оформления дипломной работы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проекта</w:t>
            </w:r>
            <w:r w:rsidRPr="00AA0B39">
              <w:rPr>
                <w:rFonts w:ascii="Times New Roman" w:eastAsia="Times New Roman" w:hAnsi="Times New Roman" w:cs="Times New Roman"/>
                <w:b/>
                <w:bCs/>
                <w:color w:val="000000"/>
              </w:rPr>
              <w:t xml:space="preserve">) </w:t>
            </w:r>
            <w:r w:rsidRPr="00AA0B39">
              <w:rPr>
                <w:rFonts w:ascii="Times New Roman" w:eastAsia="Times New Roman" w:hAnsi="Times New Roman" w:cs="Times New Roman"/>
                <w:color w:val="000000"/>
              </w:rPr>
              <w:t xml:space="preserve">требованиям, установленным Положением о дипломной работе </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проекту</w:t>
            </w:r>
            <w:r w:rsidRPr="00AA0B39">
              <w:rPr>
                <w:rFonts w:ascii="Times New Roman" w:eastAsia="Times New Roman" w:hAnsi="Times New Roman" w:cs="Times New Roman"/>
                <w:b/>
                <w:bCs/>
                <w:color w:val="000000"/>
              </w:rPr>
              <w:t>)</w:t>
            </w:r>
            <w:r w:rsidRPr="00AA0B39">
              <w:rPr>
                <w:rFonts w:ascii="Times New Roman" w:eastAsia="Times New Roman" w:hAnsi="Times New Roman" w:cs="Times New Roman"/>
                <w:color w:val="000000"/>
              </w:rPr>
              <w:t>.</w:t>
            </w:r>
          </w:p>
        </w:tc>
        <w:tc>
          <w:tcPr>
            <w:tcW w:w="333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-соблюдение требований к оформлению выпускной квалификационной работы;</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-соблюдение культуры ссылок на источники;</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-наличие достаточного количества источников;</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-наличие и качество оформления таблиц и диаграмм.</w:t>
            </w:r>
          </w:p>
        </w:tc>
      </w:tr>
    </w:tbl>
    <w:p w:rsidR="00AA0B39" w:rsidRPr="00AA0B39" w:rsidRDefault="00AA0B39" w:rsidP="00AA0B39">
      <w:pPr>
        <w:widowControl w:val="0"/>
        <w:spacing w:line="1" w:lineRule="exact"/>
        <w:rPr>
          <w:rFonts w:ascii="Microsoft Sans Serif" w:eastAsia="Microsoft Sans Serif" w:hAnsi="Microsoft Sans Serif" w:cs="Microsoft Sans Serif"/>
          <w:color w:val="000000"/>
          <w:sz w:val="2"/>
          <w:szCs w:val="2"/>
          <w:lang w:eastAsia="ru-RU" w:bidi="ru-RU"/>
        </w:rPr>
      </w:pPr>
      <w:r w:rsidRPr="00AA0B39">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835"/>
        <w:gridCol w:w="2630"/>
        <w:gridCol w:w="3331"/>
      </w:tblGrid>
      <w:tr w:rsidR="00AA0B39" w:rsidRPr="00AA0B39" w:rsidTr="00AA0B39">
        <w:trPr>
          <w:trHeight w:hRule="exact" w:val="1786"/>
          <w:jc w:val="center"/>
        </w:trPr>
        <w:tc>
          <w:tcPr>
            <w:tcW w:w="3835" w:type="dxa"/>
            <w:vMerge w:val="restart"/>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spacing w:after="220"/>
              <w:rPr>
                <w:rFonts w:ascii="Times New Roman" w:eastAsia="Times New Roman" w:hAnsi="Times New Roman" w:cs="Times New Roman"/>
              </w:rPr>
            </w:pPr>
            <w:r w:rsidRPr="00AA0B39">
              <w:rPr>
                <w:rFonts w:ascii="Times New Roman" w:eastAsia="Times New Roman" w:hAnsi="Times New Roman" w:cs="Times New Roman"/>
                <w:color w:val="000000"/>
              </w:rPr>
              <w:lastRenderedPageBreak/>
              <w:t>ПК 3.5. Осуществлять педагогическое просвещение и сопровождение родителей обучающихся (их законных представителей)</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ПК 3.6. Организовывать взаимодействие с субъектами образовательного процесса для решения задач воспитания (родителями обучающихся (их законными представителями), коллегами, представителями учреждений культуры, спорта, здравоохранения и т.п.)</w:t>
            </w:r>
          </w:p>
        </w:tc>
        <w:tc>
          <w:tcPr>
            <w:tcW w:w="2630" w:type="dxa"/>
            <w:tcBorders>
              <w:top w:val="single" w:sz="4" w:space="0" w:color="auto"/>
              <w:left w:val="single" w:sz="4" w:space="0" w:color="auto"/>
              <w:bottom w:val="nil"/>
              <w:right w:val="nil"/>
            </w:tcBorders>
            <w:shd w:val="clear" w:color="auto" w:fill="FFFFFF"/>
            <w:vAlign w:val="center"/>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9. Логика построения доклада, наличие презентации.</w:t>
            </w:r>
          </w:p>
        </w:tc>
        <w:tc>
          <w:tcPr>
            <w:tcW w:w="3331" w:type="dxa"/>
            <w:tcBorders>
              <w:top w:val="single" w:sz="4" w:space="0" w:color="auto"/>
              <w:left w:val="single" w:sz="4" w:space="0" w:color="auto"/>
              <w:bottom w:val="nil"/>
              <w:right w:val="single" w:sz="4" w:space="0" w:color="auto"/>
            </w:tcBorders>
            <w:shd w:val="clear" w:color="auto" w:fill="FFFFFF"/>
            <w:vAlign w:val="bottom"/>
            <w:hideMark/>
          </w:tcPr>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-наличие самостоятельных выводов;</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-четкость, обоснованность собственного мнения по работе;</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 качество и целесообразность использования презентации</w:t>
            </w:r>
          </w:p>
        </w:tc>
      </w:tr>
      <w:tr w:rsidR="00AA0B39" w:rsidRPr="00AA0B39" w:rsidTr="00AA0B39">
        <w:trPr>
          <w:trHeight w:hRule="exact" w:val="2299"/>
          <w:jc w:val="center"/>
        </w:trPr>
        <w:tc>
          <w:tcPr>
            <w:tcW w:w="3835" w:type="dxa"/>
            <w:vMerge/>
            <w:tcBorders>
              <w:top w:val="single" w:sz="4" w:space="0" w:color="auto"/>
              <w:left w:val="single" w:sz="4" w:space="0" w:color="auto"/>
              <w:bottom w:val="single" w:sz="4" w:space="0" w:color="auto"/>
              <w:right w:val="nil"/>
            </w:tcBorders>
            <w:vAlign w:val="center"/>
            <w:hideMark/>
          </w:tcPr>
          <w:p w:rsidR="00AA0B39" w:rsidRPr="00AA0B39" w:rsidRDefault="00AA0B39"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single" w:sz="4" w:space="0" w:color="auto"/>
              <w:right w:val="nil"/>
            </w:tcBorders>
            <w:shd w:val="clear" w:color="auto" w:fill="FFFFFF"/>
            <w:hideMark/>
          </w:tcPr>
          <w:p w:rsidR="00AA0B39" w:rsidRPr="00AA0B39" w:rsidRDefault="0063211F" w:rsidP="00AA0B39">
            <w:pPr>
              <w:widowControl w:val="0"/>
              <w:spacing w:before="260" w:line="276" w:lineRule="auto"/>
              <w:rPr>
                <w:rFonts w:ascii="Times New Roman" w:eastAsia="Times New Roman" w:hAnsi="Times New Roman" w:cs="Times New Roman"/>
              </w:rPr>
            </w:pPr>
            <w:r>
              <w:rPr>
                <w:rFonts w:ascii="Times New Roman" w:eastAsia="Times New Roman" w:hAnsi="Times New Roman" w:cs="Times New Roman"/>
                <w:color w:val="000000"/>
              </w:rPr>
              <w:t>10.Аргументирован</w:t>
            </w:r>
            <w:r w:rsidR="00AA0B39" w:rsidRPr="00AA0B39">
              <w:rPr>
                <w:rFonts w:ascii="Times New Roman" w:eastAsia="Times New Roman" w:hAnsi="Times New Roman" w:cs="Times New Roman"/>
                <w:color w:val="000000"/>
              </w:rPr>
              <w:t>ность и обоснованность ответов на вопросы членов ГЭК.</w:t>
            </w:r>
          </w:p>
        </w:tc>
        <w:tc>
          <w:tcPr>
            <w:tcW w:w="33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0B39" w:rsidRPr="00AA0B39" w:rsidRDefault="00AA0B39" w:rsidP="00AA0B39">
            <w:pPr>
              <w:widowControl w:val="0"/>
              <w:spacing w:line="276" w:lineRule="auto"/>
              <w:rPr>
                <w:rFonts w:ascii="Times New Roman" w:eastAsia="Times New Roman" w:hAnsi="Times New Roman" w:cs="Times New Roman"/>
              </w:rPr>
            </w:pPr>
            <w:r w:rsidRPr="00AA0B39">
              <w:rPr>
                <w:rFonts w:ascii="Times New Roman" w:eastAsia="Times New Roman" w:hAnsi="Times New Roman" w:cs="Times New Roman"/>
                <w:color w:val="000000"/>
              </w:rPr>
              <w:t>-полнота ответов на вопросы членов комиссии;</w:t>
            </w:r>
          </w:p>
          <w:p w:rsidR="00AA0B39" w:rsidRPr="00AA0B39" w:rsidRDefault="00AA0B39" w:rsidP="00AA0B39">
            <w:pPr>
              <w:widowControl w:val="0"/>
              <w:spacing w:line="276" w:lineRule="auto"/>
              <w:rPr>
                <w:rFonts w:ascii="Times New Roman" w:eastAsia="Times New Roman" w:hAnsi="Times New Roman" w:cs="Times New Roman"/>
              </w:rPr>
            </w:pPr>
            <w:r w:rsidRPr="00AA0B39">
              <w:rPr>
                <w:rFonts w:ascii="Times New Roman" w:eastAsia="Times New Roman" w:hAnsi="Times New Roman" w:cs="Times New Roman"/>
                <w:color w:val="000000"/>
              </w:rPr>
              <w:t>-владение тезаурусом;</w:t>
            </w:r>
          </w:p>
          <w:p w:rsidR="00AA0B39" w:rsidRPr="00AA0B39" w:rsidRDefault="00AA0B39" w:rsidP="00AA0B39">
            <w:pPr>
              <w:widowControl w:val="0"/>
              <w:spacing w:line="276" w:lineRule="auto"/>
              <w:rPr>
                <w:rFonts w:ascii="Times New Roman" w:eastAsia="Times New Roman" w:hAnsi="Times New Roman" w:cs="Times New Roman"/>
              </w:rPr>
            </w:pPr>
            <w:r w:rsidRPr="00AA0B39">
              <w:rPr>
                <w:rFonts w:ascii="Times New Roman" w:eastAsia="Times New Roman" w:hAnsi="Times New Roman" w:cs="Times New Roman"/>
                <w:color w:val="000000"/>
              </w:rPr>
              <w:t>-умение вести профессиональный диалог;</w:t>
            </w:r>
          </w:p>
          <w:p w:rsidR="00AA0B39" w:rsidRPr="00AA0B39" w:rsidRDefault="00AA0B39" w:rsidP="00AA0B39">
            <w:pPr>
              <w:widowControl w:val="0"/>
              <w:rPr>
                <w:rFonts w:ascii="Times New Roman" w:eastAsia="Times New Roman" w:hAnsi="Times New Roman" w:cs="Times New Roman"/>
              </w:rPr>
            </w:pPr>
            <w:r w:rsidRPr="00AA0B39">
              <w:rPr>
                <w:rFonts w:ascii="Times New Roman" w:eastAsia="Times New Roman" w:hAnsi="Times New Roman" w:cs="Times New Roman"/>
                <w:color w:val="000000"/>
              </w:rPr>
              <w:t>-культура педагогического общения</w:t>
            </w:r>
          </w:p>
        </w:tc>
      </w:tr>
      <w:tr w:rsidR="0063211F" w:rsidRPr="00AA0B39" w:rsidTr="00AA0B39">
        <w:trPr>
          <w:trHeight w:hRule="exact" w:val="2299"/>
          <w:jc w:val="center"/>
        </w:trPr>
        <w:tc>
          <w:tcPr>
            <w:tcW w:w="3835" w:type="dxa"/>
            <w:tcBorders>
              <w:top w:val="single" w:sz="4" w:space="0" w:color="auto"/>
              <w:left w:val="single" w:sz="4" w:space="0" w:color="auto"/>
              <w:bottom w:val="single" w:sz="4" w:space="0" w:color="auto"/>
              <w:right w:val="nil"/>
            </w:tcBorders>
            <w:vAlign w:val="center"/>
          </w:tcPr>
          <w:p w:rsidR="0063211F" w:rsidRPr="0063211F" w:rsidRDefault="0063211F" w:rsidP="0063211F">
            <w:pPr>
              <w:rPr>
                <w:rFonts w:ascii="Times New Roman" w:hAnsi="Times New Roman" w:cs="Times New Roman"/>
                <w:bCs/>
                <w:color w:val="000000"/>
              </w:rPr>
            </w:pPr>
            <w:r>
              <w:rPr>
                <w:rFonts w:ascii="Times New Roman" w:hAnsi="Times New Roman" w:cs="Times New Roman"/>
                <w:bCs/>
                <w:color w:val="000000"/>
              </w:rPr>
              <w:t xml:space="preserve"> ПМ. 04 </w:t>
            </w:r>
            <w:r w:rsidRPr="0063211F">
              <w:rPr>
                <w:rFonts w:ascii="Times New Roman" w:hAnsi="Times New Roman" w:cs="Times New Roman"/>
                <w:bCs/>
                <w:color w:val="000000"/>
              </w:rPr>
              <w:t>Освоение профессии рабочего (одной или нескольких): 20434. Вожатый</w:t>
            </w:r>
          </w:p>
          <w:p w:rsidR="0063211F" w:rsidRPr="00AA0B39" w:rsidRDefault="0063211F" w:rsidP="00AA0B39">
            <w:pPr>
              <w:widowControl w:val="0"/>
              <w:rPr>
                <w:rFonts w:ascii="Times New Roman" w:eastAsia="Times New Roman" w:hAnsi="Times New Roman" w:cs="Times New Roman"/>
                <w:lang w:eastAsia="ru-RU" w:bidi="ru-RU"/>
              </w:rPr>
            </w:pPr>
          </w:p>
        </w:tc>
        <w:tc>
          <w:tcPr>
            <w:tcW w:w="2630" w:type="dxa"/>
            <w:tcBorders>
              <w:top w:val="single" w:sz="4" w:space="0" w:color="auto"/>
              <w:left w:val="single" w:sz="4" w:space="0" w:color="auto"/>
              <w:bottom w:val="single" w:sz="4" w:space="0" w:color="auto"/>
              <w:right w:val="nil"/>
            </w:tcBorders>
            <w:shd w:val="clear" w:color="auto" w:fill="FFFFFF"/>
          </w:tcPr>
          <w:p w:rsidR="0063211F" w:rsidRPr="00AA0B39" w:rsidRDefault="0063211F" w:rsidP="00AA0B39">
            <w:pPr>
              <w:widowControl w:val="0"/>
              <w:spacing w:before="260" w:line="276" w:lineRule="auto"/>
              <w:rPr>
                <w:rFonts w:ascii="Times New Roman" w:eastAsia="Times New Roman" w:hAnsi="Times New Roman" w:cs="Times New Roman"/>
                <w:color w:val="000000"/>
              </w:rPr>
            </w:pPr>
          </w:p>
        </w:tc>
        <w:tc>
          <w:tcPr>
            <w:tcW w:w="3331" w:type="dxa"/>
            <w:tcBorders>
              <w:top w:val="single" w:sz="4" w:space="0" w:color="auto"/>
              <w:left w:val="single" w:sz="4" w:space="0" w:color="auto"/>
              <w:bottom w:val="single" w:sz="4" w:space="0" w:color="auto"/>
              <w:right w:val="single" w:sz="4" w:space="0" w:color="auto"/>
            </w:tcBorders>
            <w:shd w:val="clear" w:color="auto" w:fill="FFFFFF"/>
            <w:vAlign w:val="center"/>
          </w:tcPr>
          <w:p w:rsidR="0063211F" w:rsidRPr="00AA0B39" w:rsidRDefault="0063211F" w:rsidP="00AA0B39">
            <w:pPr>
              <w:widowControl w:val="0"/>
              <w:spacing w:line="276" w:lineRule="auto"/>
              <w:rPr>
                <w:rFonts w:ascii="Times New Roman" w:eastAsia="Times New Roman" w:hAnsi="Times New Roman" w:cs="Times New Roman"/>
                <w:color w:val="000000"/>
              </w:rPr>
            </w:pPr>
          </w:p>
        </w:tc>
      </w:tr>
      <w:tr w:rsidR="009C6995" w:rsidRPr="00AA0B39" w:rsidTr="009C6995">
        <w:trPr>
          <w:trHeight w:val="1265"/>
          <w:jc w:val="center"/>
        </w:trPr>
        <w:tc>
          <w:tcPr>
            <w:tcW w:w="3835" w:type="dxa"/>
            <w:vMerge w:val="restart"/>
            <w:tcBorders>
              <w:top w:val="single" w:sz="4" w:space="0" w:color="auto"/>
              <w:left w:val="single" w:sz="4" w:space="0" w:color="auto"/>
              <w:right w:val="nil"/>
            </w:tcBorders>
            <w:vAlign w:val="center"/>
          </w:tcPr>
          <w:p w:rsidR="009C6995" w:rsidRDefault="009C6995" w:rsidP="009C6995">
            <w:pPr>
              <w:widowControl w:val="0"/>
              <w:spacing w:after="220"/>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ПМ, 05 Преподавание </w:t>
            </w:r>
            <w:r w:rsidRPr="0063211F">
              <w:rPr>
                <w:rFonts w:ascii="Times New Roman" w:eastAsia="Times New Roman" w:hAnsi="Times New Roman" w:cs="Times New Roman"/>
                <w:i/>
                <w:iCs/>
                <w:sz w:val="24"/>
                <w:szCs w:val="24"/>
              </w:rPr>
              <w:t>дисциплин художественно</w:t>
            </w:r>
            <w:r w:rsidRPr="0063211F">
              <w:rPr>
                <w:rFonts w:ascii="Times New Roman" w:eastAsia="Times New Roman" w:hAnsi="Times New Roman" w:cs="Times New Roman"/>
                <w:i/>
                <w:iCs/>
                <w:sz w:val="24"/>
                <w:szCs w:val="24"/>
              </w:rPr>
              <w:softHyphen/>
            </w:r>
            <w:r>
              <w:rPr>
                <w:rFonts w:ascii="Times New Roman" w:eastAsia="Times New Roman" w:hAnsi="Times New Roman" w:cs="Times New Roman"/>
                <w:i/>
                <w:iCs/>
                <w:sz w:val="24"/>
                <w:szCs w:val="24"/>
              </w:rPr>
              <w:t>-</w:t>
            </w:r>
            <w:r w:rsidRPr="0063211F">
              <w:rPr>
                <w:rFonts w:ascii="Times New Roman" w:eastAsia="Times New Roman" w:hAnsi="Times New Roman" w:cs="Times New Roman"/>
                <w:i/>
                <w:iCs/>
                <w:sz w:val="24"/>
                <w:szCs w:val="24"/>
              </w:rPr>
              <w:t xml:space="preserve">эстетического цикла в начальной школе </w:t>
            </w:r>
          </w:p>
          <w:p w:rsidR="009C6995" w:rsidRPr="0063211F" w:rsidRDefault="009C6995" w:rsidP="009C6995">
            <w:pPr>
              <w:widowControl w:val="0"/>
              <w:spacing w:after="220"/>
              <w:rPr>
                <w:rFonts w:ascii="Times New Roman" w:eastAsia="Times New Roman" w:hAnsi="Times New Roman" w:cs="Times New Roman"/>
              </w:rPr>
            </w:pPr>
            <w:r w:rsidRPr="0063211F">
              <w:rPr>
                <w:rFonts w:ascii="Times New Roman" w:eastAsia="Times New Roman" w:hAnsi="Times New Roman" w:cs="Times New Roman"/>
              </w:rPr>
              <w:t>ОК 01 Выбирать способы решения задач профессиональной деятельности применительно к различным контекстам</w:t>
            </w:r>
          </w:p>
          <w:p w:rsidR="009C6995" w:rsidRPr="0063211F" w:rsidRDefault="009C6995" w:rsidP="009C6995">
            <w:pPr>
              <w:widowControl w:val="0"/>
              <w:tabs>
                <w:tab w:val="right" w:pos="2194"/>
              </w:tabs>
              <w:jc w:val="both"/>
              <w:rPr>
                <w:rFonts w:ascii="Times New Roman" w:eastAsia="Times New Roman" w:hAnsi="Times New Roman" w:cs="Times New Roman"/>
              </w:rPr>
            </w:pPr>
            <w:r w:rsidRPr="0063211F">
              <w:rPr>
                <w:rFonts w:ascii="Times New Roman" w:eastAsia="Times New Roman" w:hAnsi="Times New Roman" w:cs="Times New Roman"/>
              </w:rPr>
              <w:t>ОК 02 Использовать современные средства поиска, анализа и интерпретации информации,</w:t>
            </w:r>
            <w:r w:rsidRPr="0063211F">
              <w:rPr>
                <w:rFonts w:ascii="Times New Roman" w:eastAsia="Times New Roman" w:hAnsi="Times New Roman" w:cs="Times New Roman"/>
              </w:rPr>
              <w:tab/>
              <w:t>и</w:t>
            </w:r>
          </w:p>
          <w:p w:rsidR="009C6995" w:rsidRPr="0063211F" w:rsidRDefault="009C6995" w:rsidP="009C6995">
            <w:pPr>
              <w:widowControl w:val="0"/>
              <w:tabs>
                <w:tab w:val="right" w:pos="2189"/>
              </w:tabs>
              <w:rPr>
                <w:rFonts w:ascii="Times New Roman" w:eastAsia="Times New Roman" w:hAnsi="Times New Roman" w:cs="Times New Roman"/>
              </w:rPr>
            </w:pPr>
            <w:r w:rsidRPr="0063211F">
              <w:rPr>
                <w:rFonts w:ascii="Times New Roman" w:eastAsia="Times New Roman" w:hAnsi="Times New Roman" w:cs="Times New Roman"/>
              </w:rPr>
              <w:t>информационные технологии</w:t>
            </w:r>
            <w:r w:rsidRPr="0063211F">
              <w:rPr>
                <w:rFonts w:ascii="Times New Roman" w:eastAsia="Times New Roman" w:hAnsi="Times New Roman" w:cs="Times New Roman"/>
              </w:rPr>
              <w:tab/>
              <w:t>для</w:t>
            </w:r>
          </w:p>
          <w:p w:rsidR="009C6995" w:rsidRPr="0063211F" w:rsidRDefault="009C6995" w:rsidP="009C6995">
            <w:pPr>
              <w:widowControl w:val="0"/>
              <w:tabs>
                <w:tab w:val="right" w:pos="2194"/>
              </w:tabs>
              <w:rPr>
                <w:rFonts w:ascii="Times New Roman" w:eastAsia="Times New Roman" w:hAnsi="Times New Roman" w:cs="Times New Roman"/>
              </w:rPr>
            </w:pPr>
            <w:r w:rsidRPr="0063211F">
              <w:rPr>
                <w:rFonts w:ascii="Times New Roman" w:eastAsia="Times New Roman" w:hAnsi="Times New Roman" w:cs="Times New Roman"/>
              </w:rPr>
              <w:t>выполнения</w:t>
            </w:r>
            <w:r w:rsidRPr="0063211F">
              <w:rPr>
                <w:rFonts w:ascii="Times New Roman" w:eastAsia="Times New Roman" w:hAnsi="Times New Roman" w:cs="Times New Roman"/>
              </w:rPr>
              <w:tab/>
              <w:t>задач</w:t>
            </w:r>
          </w:p>
          <w:p w:rsidR="009C6995" w:rsidRPr="0063211F" w:rsidRDefault="009C6995" w:rsidP="009C6995">
            <w:pPr>
              <w:widowControl w:val="0"/>
              <w:spacing w:after="220"/>
              <w:rPr>
                <w:rFonts w:ascii="Times New Roman" w:eastAsia="Times New Roman" w:hAnsi="Times New Roman" w:cs="Times New Roman"/>
              </w:rPr>
            </w:pPr>
            <w:r w:rsidRPr="0063211F">
              <w:rPr>
                <w:rFonts w:ascii="Times New Roman" w:eastAsia="Times New Roman" w:hAnsi="Times New Roman" w:cs="Times New Roman"/>
              </w:rPr>
              <w:t>профессиональной деятельности</w:t>
            </w:r>
          </w:p>
          <w:p w:rsidR="009C6995" w:rsidRPr="0063211F" w:rsidRDefault="009C6995" w:rsidP="009C6995">
            <w:pPr>
              <w:widowControl w:val="0"/>
              <w:spacing w:after="220"/>
              <w:jc w:val="both"/>
              <w:rPr>
                <w:rFonts w:ascii="Times New Roman" w:eastAsia="Times New Roman" w:hAnsi="Times New Roman" w:cs="Times New Roman"/>
              </w:rPr>
            </w:pPr>
            <w:r w:rsidRPr="0063211F">
              <w:rPr>
                <w:rFonts w:ascii="Times New Roman" w:eastAsia="Times New Roman" w:hAnsi="Times New Roman" w:cs="Times New Roman"/>
              </w:rPr>
              <w:t>ОК 04 Эффективно взаимодействовать и работать в коллективе и команде</w:t>
            </w:r>
          </w:p>
          <w:p w:rsidR="009C6995" w:rsidRPr="0063211F" w:rsidRDefault="009C6995" w:rsidP="009C6995">
            <w:pPr>
              <w:widowControl w:val="0"/>
              <w:tabs>
                <w:tab w:val="left" w:pos="1978"/>
              </w:tabs>
              <w:jc w:val="both"/>
              <w:rPr>
                <w:rFonts w:ascii="Times New Roman" w:eastAsia="Times New Roman" w:hAnsi="Times New Roman" w:cs="Times New Roman"/>
              </w:rPr>
            </w:pPr>
            <w:r w:rsidRPr="0063211F">
              <w:rPr>
                <w:rFonts w:ascii="Times New Roman" w:eastAsia="Times New Roman" w:hAnsi="Times New Roman" w:cs="Times New Roman"/>
              </w:rPr>
              <w:t>ОК 05 Осуществлять устную и письменную коммуникацию</w:t>
            </w:r>
            <w:r w:rsidRPr="0063211F">
              <w:rPr>
                <w:rFonts w:ascii="Times New Roman" w:eastAsia="Times New Roman" w:hAnsi="Times New Roman" w:cs="Times New Roman"/>
              </w:rPr>
              <w:tab/>
              <w:t>на</w:t>
            </w:r>
          </w:p>
          <w:p w:rsidR="009C6995" w:rsidRPr="0063211F" w:rsidRDefault="009C6995" w:rsidP="009C6995">
            <w:pPr>
              <w:widowControl w:val="0"/>
              <w:tabs>
                <w:tab w:val="left" w:pos="1094"/>
              </w:tabs>
              <w:rPr>
                <w:rFonts w:ascii="Times New Roman" w:eastAsia="Times New Roman" w:hAnsi="Times New Roman" w:cs="Times New Roman"/>
              </w:rPr>
            </w:pPr>
            <w:r w:rsidRPr="0063211F">
              <w:rPr>
                <w:rFonts w:ascii="Times New Roman" w:eastAsia="Times New Roman" w:hAnsi="Times New Roman" w:cs="Times New Roman"/>
              </w:rPr>
              <w:t>государственном языке</w:t>
            </w:r>
            <w:r w:rsidRPr="0063211F">
              <w:rPr>
                <w:rFonts w:ascii="Times New Roman" w:eastAsia="Times New Roman" w:hAnsi="Times New Roman" w:cs="Times New Roman"/>
              </w:rPr>
              <w:tab/>
              <w:t>Российской</w:t>
            </w:r>
          </w:p>
          <w:p w:rsidR="009C6995" w:rsidRPr="0063211F" w:rsidRDefault="009C6995" w:rsidP="009C6995">
            <w:pPr>
              <w:widowControl w:val="0"/>
              <w:tabs>
                <w:tab w:val="left" w:pos="2078"/>
              </w:tabs>
              <w:jc w:val="both"/>
              <w:rPr>
                <w:rFonts w:ascii="Times New Roman" w:eastAsia="Times New Roman" w:hAnsi="Times New Roman" w:cs="Times New Roman"/>
              </w:rPr>
            </w:pPr>
            <w:r w:rsidRPr="0063211F">
              <w:rPr>
                <w:rFonts w:ascii="Times New Roman" w:eastAsia="Times New Roman" w:hAnsi="Times New Roman" w:cs="Times New Roman"/>
              </w:rPr>
              <w:t>Федерации с учетом особенностей социального</w:t>
            </w:r>
            <w:r w:rsidRPr="0063211F">
              <w:rPr>
                <w:rFonts w:ascii="Times New Roman" w:eastAsia="Times New Roman" w:hAnsi="Times New Roman" w:cs="Times New Roman"/>
              </w:rPr>
              <w:tab/>
              <w:t>и</w:t>
            </w:r>
          </w:p>
          <w:p w:rsidR="009C6995" w:rsidRPr="0063211F" w:rsidRDefault="009C6995" w:rsidP="009C6995">
            <w:pPr>
              <w:widowControl w:val="0"/>
              <w:spacing w:after="220"/>
              <w:rPr>
                <w:rFonts w:ascii="Times New Roman" w:eastAsia="Times New Roman" w:hAnsi="Times New Roman" w:cs="Times New Roman"/>
              </w:rPr>
            </w:pPr>
            <w:r w:rsidRPr="0063211F">
              <w:rPr>
                <w:rFonts w:ascii="Times New Roman" w:eastAsia="Times New Roman" w:hAnsi="Times New Roman" w:cs="Times New Roman"/>
              </w:rPr>
              <w:t>культурного контекста</w:t>
            </w:r>
          </w:p>
          <w:p w:rsidR="009C6995" w:rsidRPr="0063211F" w:rsidRDefault="009C6995" w:rsidP="009C6995">
            <w:pPr>
              <w:widowControl w:val="0"/>
              <w:spacing w:after="220"/>
              <w:rPr>
                <w:rFonts w:ascii="Times New Roman" w:eastAsia="Times New Roman" w:hAnsi="Times New Roman" w:cs="Times New Roman"/>
              </w:rPr>
            </w:pPr>
            <w:r w:rsidRPr="0063211F">
              <w:rPr>
                <w:rFonts w:ascii="Times New Roman" w:eastAsia="Times New Roman" w:hAnsi="Times New Roman" w:cs="Times New Roman"/>
              </w:rPr>
              <w:t xml:space="preserve">ОК 09 Пользоваться профессиональной документацией на государственном и </w:t>
            </w:r>
            <w:r w:rsidRPr="0063211F">
              <w:rPr>
                <w:rFonts w:ascii="Times New Roman" w:eastAsia="Times New Roman" w:hAnsi="Times New Roman" w:cs="Times New Roman"/>
              </w:rPr>
              <w:lastRenderedPageBreak/>
              <w:t>иностранном языках</w:t>
            </w:r>
          </w:p>
          <w:p w:rsidR="009C6995" w:rsidRPr="0063211F" w:rsidRDefault="009C6995" w:rsidP="009C6995">
            <w:pPr>
              <w:widowControl w:val="0"/>
              <w:rPr>
                <w:rFonts w:ascii="Times New Roman" w:eastAsia="Times New Roman" w:hAnsi="Times New Roman" w:cs="Times New Roman"/>
              </w:rPr>
            </w:pPr>
            <w:r w:rsidRPr="0063211F">
              <w:rPr>
                <w:rFonts w:ascii="Times New Roman" w:eastAsia="Times New Roman" w:hAnsi="Times New Roman" w:cs="Times New Roman"/>
              </w:rPr>
              <w:t>ПК 5.1.</w:t>
            </w:r>
          </w:p>
          <w:p w:rsidR="009C6995" w:rsidRDefault="009C6995" w:rsidP="009C6995">
            <w:pPr>
              <w:rPr>
                <w:rFonts w:ascii="Times New Roman" w:hAnsi="Times New Roman" w:cs="Times New Roman"/>
                <w:bCs/>
                <w:color w:val="000000"/>
              </w:rPr>
            </w:pPr>
            <w:r w:rsidRPr="0063211F">
              <w:rPr>
                <w:rFonts w:ascii="Times New Roman" w:eastAsia="Microsoft Sans Serif" w:hAnsi="Times New Roman" w:cs="Times New Roman"/>
                <w:color w:val="000000"/>
                <w:sz w:val="24"/>
                <w:szCs w:val="24"/>
                <w:lang w:eastAsia="ru-RU" w:bidi="ru-RU"/>
              </w:rPr>
              <w:t>Проектировать, организовывать и контролировать процесс изучения дисциплин художественно</w:t>
            </w:r>
            <w:r w:rsidRPr="0063211F">
              <w:rPr>
                <w:rFonts w:ascii="Times New Roman" w:eastAsia="Microsoft Sans Serif" w:hAnsi="Times New Roman" w:cs="Times New Roman"/>
                <w:color w:val="000000"/>
                <w:sz w:val="24"/>
                <w:szCs w:val="24"/>
                <w:lang w:eastAsia="ru-RU" w:bidi="ru-RU"/>
              </w:rPr>
              <w:softHyphen/>
              <w:t xml:space="preserve">эстетического цикла в начальной школе на основе ФГОС, примерных основных образовательных </w:t>
            </w:r>
            <w:r w:rsidRPr="0063211F">
              <w:rPr>
                <w:rFonts w:ascii="Times New Roman" w:eastAsia="Calibri" w:hAnsi="Times New Roman" w:cs="Times New Roman"/>
              </w:rPr>
              <w:t>программ начального общего образования</w:t>
            </w:r>
          </w:p>
        </w:tc>
        <w:tc>
          <w:tcPr>
            <w:tcW w:w="2630" w:type="dxa"/>
            <w:tcBorders>
              <w:top w:val="single" w:sz="4" w:space="0" w:color="auto"/>
              <w:left w:val="single" w:sz="4" w:space="0" w:color="auto"/>
              <w:bottom w:val="nil"/>
              <w:right w:val="nil"/>
            </w:tcBorders>
            <w:shd w:val="clear" w:color="auto" w:fill="FFFFFF"/>
            <w:vAlign w:val="bottom"/>
          </w:tcPr>
          <w:p w:rsidR="009C6995" w:rsidRDefault="009C6995" w:rsidP="009C6995">
            <w:pPr>
              <w:pStyle w:val="affffffc"/>
              <w:shd w:val="clear" w:color="auto" w:fill="auto"/>
            </w:pPr>
            <w:r>
              <w:lastRenderedPageBreak/>
              <w:t xml:space="preserve"> 1.Соответствие темы и содержания дипломной работы </w:t>
            </w:r>
            <w:r>
              <w:rPr>
                <w:b/>
                <w:bCs/>
              </w:rPr>
              <w:t>(</w:t>
            </w:r>
            <w:r>
              <w:t>проекта</w:t>
            </w:r>
            <w:r>
              <w:rPr>
                <w:b/>
                <w:bCs/>
              </w:rPr>
              <w:t xml:space="preserve">) </w:t>
            </w:r>
            <w:r>
              <w:t>современному состоянию и перспективам развития начального общего образования, содержанию профессионального модуля.</w:t>
            </w:r>
          </w:p>
        </w:tc>
        <w:tc>
          <w:tcPr>
            <w:tcW w:w="3331" w:type="dxa"/>
            <w:tcBorders>
              <w:top w:val="single" w:sz="4" w:space="0" w:color="auto"/>
              <w:left w:val="single" w:sz="4" w:space="0" w:color="auto"/>
              <w:bottom w:val="nil"/>
              <w:right w:val="single" w:sz="4" w:space="0" w:color="auto"/>
            </w:tcBorders>
            <w:shd w:val="clear" w:color="auto" w:fill="FFFFFF"/>
          </w:tcPr>
          <w:p w:rsidR="009C6995" w:rsidRDefault="009C6995" w:rsidP="00D8728C">
            <w:pPr>
              <w:pStyle w:val="affffffc"/>
              <w:numPr>
                <w:ilvl w:val="0"/>
                <w:numId w:val="29"/>
              </w:numPr>
              <w:shd w:val="clear" w:color="auto" w:fill="auto"/>
              <w:tabs>
                <w:tab w:val="left" w:pos="293"/>
              </w:tabs>
            </w:pPr>
            <w:r>
              <w:t>Обоснованность выбора темы и актуальность тематики исследования;</w:t>
            </w:r>
          </w:p>
          <w:p w:rsidR="009C6995" w:rsidRDefault="009C6995" w:rsidP="00D8728C">
            <w:pPr>
              <w:pStyle w:val="affffffc"/>
              <w:numPr>
                <w:ilvl w:val="0"/>
                <w:numId w:val="29"/>
              </w:numPr>
              <w:shd w:val="clear" w:color="auto" w:fill="auto"/>
              <w:tabs>
                <w:tab w:val="left" w:pos="293"/>
              </w:tabs>
            </w:pPr>
            <w:r>
              <w:t>степень изученности научно-методической литературы по теме исследования;</w:t>
            </w:r>
          </w:p>
          <w:p w:rsidR="009C6995" w:rsidRDefault="009C6995" w:rsidP="00D8728C">
            <w:pPr>
              <w:pStyle w:val="affffffc"/>
              <w:numPr>
                <w:ilvl w:val="0"/>
                <w:numId w:val="29"/>
              </w:numPr>
              <w:shd w:val="clear" w:color="auto" w:fill="auto"/>
              <w:tabs>
                <w:tab w:val="left" w:pos="288"/>
              </w:tabs>
            </w:pPr>
            <w:r>
              <w:t>объем и уровень анализа научной литературы по исследуемой проблеме;</w:t>
            </w:r>
          </w:p>
          <w:p w:rsidR="009C6995" w:rsidRDefault="009C6995" w:rsidP="00D8728C">
            <w:pPr>
              <w:pStyle w:val="affffffc"/>
              <w:numPr>
                <w:ilvl w:val="0"/>
                <w:numId w:val="29"/>
              </w:numPr>
              <w:shd w:val="clear" w:color="auto" w:fill="auto"/>
              <w:tabs>
                <w:tab w:val="left" w:pos="288"/>
              </w:tabs>
            </w:pPr>
            <w:r>
              <w:t>новизна экспериментально-исследовательской работы;</w:t>
            </w:r>
          </w:p>
          <w:p w:rsidR="009C6995" w:rsidRDefault="009C6995" w:rsidP="009C6995">
            <w:pPr>
              <w:pStyle w:val="affffffc"/>
              <w:shd w:val="clear" w:color="auto" w:fill="auto"/>
            </w:pPr>
            <w:r>
              <w:t>теоретическая, практическая значимость работы;</w:t>
            </w:r>
          </w:p>
        </w:tc>
      </w:tr>
      <w:tr w:rsidR="009C6995" w:rsidRPr="00AA0B39" w:rsidTr="009C6995">
        <w:trPr>
          <w:trHeight w:hRule="exact" w:val="1020"/>
          <w:jc w:val="center"/>
        </w:trPr>
        <w:tc>
          <w:tcPr>
            <w:tcW w:w="3835" w:type="dxa"/>
            <w:vMerge/>
            <w:tcBorders>
              <w:left w:val="single" w:sz="4" w:space="0" w:color="auto"/>
              <w:right w:val="nil"/>
            </w:tcBorders>
            <w:vAlign w:val="center"/>
          </w:tcPr>
          <w:p w:rsidR="009C6995" w:rsidRDefault="009C6995" w:rsidP="009C6995">
            <w:pPr>
              <w:widowControl w:val="0"/>
              <w:spacing w:after="220"/>
              <w:rPr>
                <w:rFonts w:ascii="Times New Roman" w:eastAsia="Times New Roman" w:hAnsi="Times New Roman" w:cs="Times New Roman"/>
                <w:i/>
                <w:iCs/>
                <w:sz w:val="24"/>
                <w:szCs w:val="24"/>
              </w:rPr>
            </w:pPr>
          </w:p>
        </w:tc>
        <w:tc>
          <w:tcPr>
            <w:tcW w:w="2630" w:type="dxa"/>
            <w:tcBorders>
              <w:top w:val="single" w:sz="4" w:space="0" w:color="auto"/>
              <w:left w:val="single" w:sz="4" w:space="0" w:color="auto"/>
              <w:bottom w:val="nil"/>
              <w:right w:val="nil"/>
            </w:tcBorders>
            <w:shd w:val="clear" w:color="auto" w:fill="FFFFFF"/>
            <w:vAlign w:val="center"/>
          </w:tcPr>
          <w:p w:rsidR="009C6995" w:rsidRDefault="009C6995" w:rsidP="009C6995">
            <w:pPr>
              <w:pStyle w:val="affffffc"/>
              <w:shd w:val="clear" w:color="auto" w:fill="auto"/>
            </w:pPr>
            <w:r>
              <w:t>2. Грамотность проектирования методологического аппарата исследования.</w:t>
            </w:r>
          </w:p>
        </w:tc>
        <w:tc>
          <w:tcPr>
            <w:tcW w:w="3331" w:type="dxa"/>
            <w:tcBorders>
              <w:top w:val="single" w:sz="4" w:space="0" w:color="auto"/>
              <w:left w:val="single" w:sz="4" w:space="0" w:color="auto"/>
              <w:bottom w:val="nil"/>
              <w:right w:val="single" w:sz="4" w:space="0" w:color="auto"/>
            </w:tcBorders>
            <w:shd w:val="clear" w:color="auto" w:fill="FFFFFF"/>
            <w:vAlign w:val="bottom"/>
          </w:tcPr>
          <w:p w:rsidR="009C6995" w:rsidRDefault="009C6995" w:rsidP="009C6995">
            <w:pPr>
              <w:pStyle w:val="affffffc"/>
              <w:shd w:val="clear" w:color="auto" w:fill="auto"/>
            </w:pPr>
            <w:r>
              <w:t>-методологическая обоснованность исследования;</w:t>
            </w:r>
          </w:p>
          <w:p w:rsidR="009C6995" w:rsidRDefault="009C6995" w:rsidP="009C6995">
            <w:pPr>
              <w:pStyle w:val="affffffc"/>
              <w:shd w:val="clear" w:color="auto" w:fill="auto"/>
            </w:pPr>
            <w:r>
              <w:t>-четкость и грамотность обозначения основных параметров исследования:</w:t>
            </w:r>
          </w:p>
          <w:p w:rsidR="009C6995" w:rsidRDefault="009C6995" w:rsidP="009C6995">
            <w:pPr>
              <w:pStyle w:val="affffffc"/>
              <w:shd w:val="clear" w:color="auto" w:fill="auto"/>
            </w:pPr>
            <w:r>
              <w:t>актуальность работы, цель, задачи, предмет, объект, методы исследования;</w:t>
            </w:r>
          </w:p>
        </w:tc>
      </w:tr>
      <w:tr w:rsidR="009C6995" w:rsidRPr="00AA0B39" w:rsidTr="009C6995">
        <w:trPr>
          <w:trHeight w:hRule="exact" w:val="1020"/>
          <w:jc w:val="center"/>
        </w:trPr>
        <w:tc>
          <w:tcPr>
            <w:tcW w:w="3835" w:type="dxa"/>
            <w:vMerge/>
            <w:tcBorders>
              <w:left w:val="single" w:sz="4" w:space="0" w:color="auto"/>
              <w:right w:val="nil"/>
            </w:tcBorders>
            <w:vAlign w:val="center"/>
          </w:tcPr>
          <w:p w:rsidR="009C6995" w:rsidRDefault="009C6995" w:rsidP="009C6995">
            <w:pPr>
              <w:widowControl w:val="0"/>
              <w:spacing w:after="220"/>
              <w:rPr>
                <w:rFonts w:ascii="Times New Roman" w:eastAsia="Times New Roman" w:hAnsi="Times New Roman" w:cs="Times New Roman"/>
                <w:i/>
                <w:iCs/>
                <w:sz w:val="24"/>
                <w:szCs w:val="24"/>
              </w:rPr>
            </w:pPr>
          </w:p>
        </w:tc>
        <w:tc>
          <w:tcPr>
            <w:tcW w:w="2630" w:type="dxa"/>
            <w:tcBorders>
              <w:top w:val="single" w:sz="4" w:space="0" w:color="auto"/>
              <w:left w:val="single" w:sz="4" w:space="0" w:color="auto"/>
              <w:bottom w:val="nil"/>
              <w:right w:val="nil"/>
            </w:tcBorders>
            <w:shd w:val="clear" w:color="auto" w:fill="FFFFFF"/>
            <w:vAlign w:val="bottom"/>
          </w:tcPr>
          <w:p w:rsidR="009C6995" w:rsidRDefault="009C6995" w:rsidP="009C6995">
            <w:pPr>
              <w:pStyle w:val="affffffc"/>
              <w:shd w:val="clear" w:color="auto" w:fill="auto"/>
            </w:pPr>
            <w:r>
              <w:t xml:space="preserve">3.Соответствие содержания дипломной работы </w:t>
            </w:r>
            <w:r>
              <w:rPr>
                <w:b/>
                <w:bCs/>
              </w:rPr>
              <w:t>(</w:t>
            </w:r>
            <w:r>
              <w:t>проекта</w:t>
            </w:r>
            <w:r>
              <w:rPr>
                <w:b/>
                <w:bCs/>
              </w:rPr>
              <w:t xml:space="preserve">) </w:t>
            </w:r>
            <w:r>
              <w:t>теме и методологическому аппарату исследования.</w:t>
            </w:r>
          </w:p>
        </w:tc>
        <w:tc>
          <w:tcPr>
            <w:tcW w:w="3331" w:type="dxa"/>
            <w:tcBorders>
              <w:top w:val="single" w:sz="4" w:space="0" w:color="auto"/>
              <w:left w:val="single" w:sz="4" w:space="0" w:color="auto"/>
              <w:bottom w:val="nil"/>
              <w:right w:val="single" w:sz="4" w:space="0" w:color="auto"/>
            </w:tcBorders>
            <w:shd w:val="clear" w:color="auto" w:fill="FFFFFF"/>
            <w:vAlign w:val="bottom"/>
          </w:tcPr>
          <w:p w:rsidR="009C6995" w:rsidRDefault="009C6995" w:rsidP="009C6995">
            <w:pPr>
              <w:pStyle w:val="affffffc"/>
              <w:shd w:val="clear" w:color="auto" w:fill="auto"/>
              <w:spacing w:line="276" w:lineRule="auto"/>
            </w:pPr>
            <w:r>
              <w:rPr>
                <w:rFonts w:ascii="Calibri" w:eastAsia="Calibri" w:hAnsi="Calibri" w:cs="Calibri"/>
                <w:color w:val="7030A0"/>
              </w:rPr>
              <w:t>-</w:t>
            </w:r>
            <w:r>
              <w:t>уровень осмысления теоретических вопросов исследуемого материала,</w:t>
            </w:r>
          </w:p>
          <w:p w:rsidR="009C6995" w:rsidRDefault="009C6995" w:rsidP="009C6995">
            <w:pPr>
              <w:pStyle w:val="affffffc"/>
              <w:shd w:val="clear" w:color="auto" w:fill="auto"/>
            </w:pPr>
            <w:r>
              <w:t>-новизна экспериментально-исследовательской работы;</w:t>
            </w:r>
          </w:p>
          <w:p w:rsidR="009C6995" w:rsidRDefault="009C6995" w:rsidP="009C6995">
            <w:pPr>
              <w:pStyle w:val="affffffc"/>
              <w:shd w:val="clear" w:color="auto" w:fill="auto"/>
            </w:pPr>
            <w:r>
              <w:t>-соответствие содержания работы теме, цели, задачам, предмету, объекту, методам исследования;</w:t>
            </w:r>
          </w:p>
        </w:tc>
      </w:tr>
      <w:tr w:rsidR="009C6995" w:rsidRPr="00AA0B39" w:rsidTr="009C6995">
        <w:trPr>
          <w:trHeight w:hRule="exact" w:val="1020"/>
          <w:jc w:val="center"/>
        </w:trPr>
        <w:tc>
          <w:tcPr>
            <w:tcW w:w="3835" w:type="dxa"/>
            <w:vMerge/>
            <w:tcBorders>
              <w:left w:val="single" w:sz="4" w:space="0" w:color="auto"/>
              <w:right w:val="nil"/>
            </w:tcBorders>
            <w:vAlign w:val="center"/>
          </w:tcPr>
          <w:p w:rsidR="009C6995" w:rsidRDefault="009C6995" w:rsidP="009C6995">
            <w:pPr>
              <w:widowControl w:val="0"/>
              <w:spacing w:after="220"/>
              <w:rPr>
                <w:rFonts w:ascii="Times New Roman" w:eastAsia="Times New Roman" w:hAnsi="Times New Roman" w:cs="Times New Roman"/>
                <w:i/>
                <w:iCs/>
                <w:sz w:val="24"/>
                <w:szCs w:val="24"/>
              </w:rPr>
            </w:pPr>
          </w:p>
        </w:tc>
        <w:tc>
          <w:tcPr>
            <w:tcW w:w="2630" w:type="dxa"/>
            <w:tcBorders>
              <w:top w:val="single" w:sz="4" w:space="0" w:color="auto"/>
              <w:left w:val="single" w:sz="4" w:space="0" w:color="auto"/>
              <w:bottom w:val="nil"/>
              <w:right w:val="nil"/>
            </w:tcBorders>
            <w:shd w:val="clear" w:color="auto" w:fill="FFFFFF"/>
            <w:vAlign w:val="center"/>
          </w:tcPr>
          <w:p w:rsidR="009C6995" w:rsidRDefault="009C6995" w:rsidP="009C6995">
            <w:pPr>
              <w:pStyle w:val="affffffc"/>
              <w:shd w:val="clear" w:color="auto" w:fill="auto"/>
            </w:pPr>
            <w:r>
              <w:t xml:space="preserve">4. Логика построения дипломной работы </w:t>
            </w:r>
            <w:r>
              <w:rPr>
                <w:b/>
                <w:bCs/>
              </w:rPr>
              <w:t>(</w:t>
            </w:r>
            <w:r>
              <w:t>проекта</w:t>
            </w:r>
            <w:r>
              <w:rPr>
                <w:b/>
                <w:bCs/>
              </w:rPr>
              <w:t xml:space="preserve">) </w:t>
            </w:r>
            <w:r>
              <w:t>и качество ее стилистического изложения.</w:t>
            </w:r>
          </w:p>
        </w:tc>
        <w:tc>
          <w:tcPr>
            <w:tcW w:w="3331" w:type="dxa"/>
            <w:tcBorders>
              <w:top w:val="single" w:sz="4" w:space="0" w:color="auto"/>
              <w:left w:val="single" w:sz="4" w:space="0" w:color="auto"/>
              <w:bottom w:val="nil"/>
              <w:right w:val="single" w:sz="4" w:space="0" w:color="auto"/>
            </w:tcBorders>
            <w:shd w:val="clear" w:color="auto" w:fill="FFFFFF"/>
            <w:vAlign w:val="bottom"/>
          </w:tcPr>
          <w:p w:rsidR="009C6995" w:rsidRDefault="009C6995" w:rsidP="009C6995">
            <w:pPr>
              <w:pStyle w:val="affffffc"/>
              <w:shd w:val="clear" w:color="auto" w:fill="auto"/>
            </w:pPr>
            <w:r>
              <w:t>-владение научным стилем, единство стиля изложения материала;</w:t>
            </w:r>
          </w:p>
          <w:p w:rsidR="009C6995" w:rsidRDefault="009C6995" w:rsidP="009C6995">
            <w:pPr>
              <w:pStyle w:val="affffffc"/>
              <w:shd w:val="clear" w:color="auto" w:fill="auto"/>
              <w:ind w:firstLine="180"/>
            </w:pPr>
            <w:r>
              <w:t>орфографическая и пунктуационная грамотность;</w:t>
            </w:r>
          </w:p>
          <w:p w:rsidR="009C6995" w:rsidRDefault="009C6995" w:rsidP="009C6995">
            <w:pPr>
              <w:pStyle w:val="affffffc"/>
              <w:shd w:val="clear" w:color="auto" w:fill="auto"/>
            </w:pPr>
            <w:r>
              <w:t>-терминологическая корректность;</w:t>
            </w:r>
          </w:p>
          <w:p w:rsidR="009C6995" w:rsidRDefault="009C6995" w:rsidP="009C6995">
            <w:pPr>
              <w:pStyle w:val="affffffc"/>
              <w:shd w:val="clear" w:color="auto" w:fill="auto"/>
            </w:pPr>
            <w:r>
              <w:t>-четкость структуры работы и логичность изложения материала; экспериментальная; (практическая) часть строится на выводах теоретической части;</w:t>
            </w:r>
          </w:p>
          <w:p w:rsidR="009C6995" w:rsidRDefault="009C6995" w:rsidP="009C6995">
            <w:pPr>
              <w:pStyle w:val="affffffc"/>
              <w:shd w:val="clear" w:color="auto" w:fill="auto"/>
            </w:pPr>
            <w:r>
              <w:t>-уровень обобщения исследуемого материала</w:t>
            </w:r>
          </w:p>
        </w:tc>
      </w:tr>
      <w:tr w:rsidR="009C6995" w:rsidRPr="00AA0B39" w:rsidTr="009C6995">
        <w:trPr>
          <w:trHeight w:hRule="exact" w:val="1020"/>
          <w:jc w:val="center"/>
        </w:trPr>
        <w:tc>
          <w:tcPr>
            <w:tcW w:w="3835" w:type="dxa"/>
            <w:vMerge/>
            <w:tcBorders>
              <w:left w:val="single" w:sz="4" w:space="0" w:color="auto"/>
              <w:right w:val="nil"/>
            </w:tcBorders>
            <w:vAlign w:val="center"/>
          </w:tcPr>
          <w:p w:rsidR="009C6995" w:rsidRDefault="009C6995" w:rsidP="009C6995">
            <w:pPr>
              <w:widowControl w:val="0"/>
              <w:spacing w:after="220"/>
              <w:rPr>
                <w:rFonts w:ascii="Times New Roman" w:eastAsia="Times New Roman" w:hAnsi="Times New Roman" w:cs="Times New Roman"/>
                <w:i/>
                <w:iCs/>
                <w:sz w:val="24"/>
                <w:szCs w:val="24"/>
              </w:rPr>
            </w:pPr>
          </w:p>
        </w:tc>
        <w:tc>
          <w:tcPr>
            <w:tcW w:w="2630" w:type="dxa"/>
            <w:tcBorders>
              <w:top w:val="single" w:sz="4" w:space="0" w:color="auto"/>
              <w:left w:val="single" w:sz="4" w:space="0" w:color="auto"/>
              <w:bottom w:val="nil"/>
              <w:right w:val="nil"/>
            </w:tcBorders>
            <w:shd w:val="clear" w:color="auto" w:fill="FFFFFF"/>
            <w:vAlign w:val="center"/>
          </w:tcPr>
          <w:p w:rsidR="009C6995" w:rsidRDefault="009C6995" w:rsidP="009C6995">
            <w:pPr>
              <w:pStyle w:val="affffffc"/>
              <w:shd w:val="clear" w:color="auto" w:fill="auto"/>
            </w:pPr>
            <w:r>
              <w:t>5. Адекватность диагностических методик задачам исследования.</w:t>
            </w:r>
          </w:p>
        </w:tc>
        <w:tc>
          <w:tcPr>
            <w:tcW w:w="3331" w:type="dxa"/>
            <w:tcBorders>
              <w:top w:val="single" w:sz="4" w:space="0" w:color="auto"/>
              <w:left w:val="single" w:sz="4" w:space="0" w:color="auto"/>
              <w:bottom w:val="nil"/>
              <w:right w:val="single" w:sz="4" w:space="0" w:color="auto"/>
            </w:tcBorders>
            <w:shd w:val="clear" w:color="auto" w:fill="FFFFFF"/>
            <w:vAlign w:val="bottom"/>
          </w:tcPr>
          <w:p w:rsidR="009C6995" w:rsidRDefault="009C6995" w:rsidP="009C6995">
            <w:pPr>
              <w:pStyle w:val="affffffc"/>
              <w:shd w:val="clear" w:color="auto" w:fill="auto"/>
            </w:pPr>
            <w:r>
              <w:rPr>
                <w:b/>
                <w:bCs/>
              </w:rPr>
              <w:t>-</w:t>
            </w:r>
            <w:r>
              <w:t>наличие диагностических методик; -соответствие диагностических методик сформулированным задачам исследования; -соответствие диагностических методик профессиональному модулю.</w:t>
            </w:r>
          </w:p>
        </w:tc>
      </w:tr>
      <w:tr w:rsidR="009C6995" w:rsidRPr="00AA0B39" w:rsidTr="009C6995">
        <w:trPr>
          <w:trHeight w:hRule="exact" w:val="1020"/>
          <w:jc w:val="center"/>
        </w:trPr>
        <w:tc>
          <w:tcPr>
            <w:tcW w:w="3835" w:type="dxa"/>
            <w:vMerge/>
            <w:tcBorders>
              <w:left w:val="single" w:sz="4" w:space="0" w:color="auto"/>
              <w:right w:val="nil"/>
            </w:tcBorders>
            <w:vAlign w:val="center"/>
          </w:tcPr>
          <w:p w:rsidR="009C6995" w:rsidRDefault="009C6995" w:rsidP="009C6995">
            <w:pPr>
              <w:widowControl w:val="0"/>
              <w:spacing w:after="220"/>
              <w:rPr>
                <w:rFonts w:ascii="Times New Roman" w:eastAsia="Times New Roman" w:hAnsi="Times New Roman" w:cs="Times New Roman"/>
                <w:i/>
                <w:iCs/>
                <w:sz w:val="24"/>
                <w:szCs w:val="24"/>
              </w:rPr>
            </w:pPr>
          </w:p>
        </w:tc>
        <w:tc>
          <w:tcPr>
            <w:tcW w:w="2630" w:type="dxa"/>
            <w:tcBorders>
              <w:top w:val="single" w:sz="4" w:space="0" w:color="auto"/>
              <w:left w:val="single" w:sz="4" w:space="0" w:color="auto"/>
              <w:bottom w:val="nil"/>
              <w:right w:val="nil"/>
            </w:tcBorders>
            <w:shd w:val="clear" w:color="auto" w:fill="FFFFFF"/>
            <w:vAlign w:val="bottom"/>
          </w:tcPr>
          <w:p w:rsidR="009C6995" w:rsidRDefault="009C6995" w:rsidP="009C6995">
            <w:pPr>
              <w:pStyle w:val="affffffc"/>
              <w:shd w:val="clear" w:color="auto" w:fill="auto"/>
            </w:pPr>
            <w:r>
              <w:t>6. Подтверждение гипотезы исследования (наличие формирующего эксперимента).</w:t>
            </w:r>
          </w:p>
        </w:tc>
        <w:tc>
          <w:tcPr>
            <w:tcW w:w="3331" w:type="dxa"/>
            <w:tcBorders>
              <w:top w:val="single" w:sz="4" w:space="0" w:color="auto"/>
              <w:left w:val="single" w:sz="4" w:space="0" w:color="auto"/>
              <w:bottom w:val="nil"/>
              <w:right w:val="single" w:sz="4" w:space="0" w:color="auto"/>
            </w:tcBorders>
            <w:shd w:val="clear" w:color="auto" w:fill="FFFFFF"/>
            <w:vAlign w:val="bottom"/>
          </w:tcPr>
          <w:p w:rsidR="009C6995" w:rsidRDefault="009C6995" w:rsidP="009C6995">
            <w:pPr>
              <w:pStyle w:val="affffffc"/>
              <w:shd w:val="clear" w:color="auto" w:fill="auto"/>
              <w:jc w:val="both"/>
            </w:pPr>
            <w:r>
              <w:t>-наличие и качество материалов констатирующего эксперимента;</w:t>
            </w:r>
          </w:p>
          <w:p w:rsidR="009C6995" w:rsidRDefault="009C6995" w:rsidP="009C6995">
            <w:pPr>
              <w:pStyle w:val="affffffc"/>
              <w:shd w:val="clear" w:color="auto" w:fill="auto"/>
              <w:spacing w:line="264" w:lineRule="auto"/>
              <w:ind w:firstLine="240"/>
            </w:pPr>
            <w:r>
              <w:t>-наличие и качество материалов формирующего эксперимента (коррекционной работы</w:t>
            </w:r>
            <w:r>
              <w:rPr>
                <w:sz w:val="28"/>
                <w:szCs w:val="28"/>
              </w:rPr>
              <w:t>)</w:t>
            </w:r>
            <w:r>
              <w:t>; -наличие и качество материалов итогового эксперимента;</w:t>
            </w:r>
          </w:p>
        </w:tc>
      </w:tr>
      <w:tr w:rsidR="009C6995" w:rsidRPr="00AA0B39" w:rsidTr="009C6995">
        <w:trPr>
          <w:trHeight w:hRule="exact" w:val="1823"/>
          <w:jc w:val="center"/>
        </w:trPr>
        <w:tc>
          <w:tcPr>
            <w:tcW w:w="3835" w:type="dxa"/>
            <w:vMerge/>
            <w:tcBorders>
              <w:left w:val="single" w:sz="4" w:space="0" w:color="auto"/>
              <w:right w:val="nil"/>
            </w:tcBorders>
            <w:vAlign w:val="center"/>
          </w:tcPr>
          <w:p w:rsidR="009C6995" w:rsidRDefault="009C6995" w:rsidP="009C6995">
            <w:pPr>
              <w:widowControl w:val="0"/>
              <w:spacing w:after="220"/>
              <w:rPr>
                <w:rFonts w:ascii="Times New Roman" w:eastAsia="Times New Roman" w:hAnsi="Times New Roman" w:cs="Times New Roman"/>
                <w:i/>
                <w:iCs/>
                <w:sz w:val="24"/>
                <w:szCs w:val="24"/>
              </w:rPr>
            </w:pPr>
          </w:p>
        </w:tc>
        <w:tc>
          <w:tcPr>
            <w:tcW w:w="2630" w:type="dxa"/>
            <w:tcBorders>
              <w:top w:val="single" w:sz="4" w:space="0" w:color="auto"/>
              <w:left w:val="single" w:sz="4" w:space="0" w:color="auto"/>
              <w:bottom w:val="nil"/>
              <w:right w:val="nil"/>
            </w:tcBorders>
            <w:shd w:val="clear" w:color="auto" w:fill="FFFFFF"/>
            <w:vAlign w:val="center"/>
          </w:tcPr>
          <w:p w:rsidR="009C6995" w:rsidRDefault="009C6995" w:rsidP="009C6995">
            <w:pPr>
              <w:pStyle w:val="affffffc"/>
              <w:shd w:val="clear" w:color="auto" w:fill="auto"/>
            </w:pPr>
            <w:r>
              <w:t xml:space="preserve">7. Наличие выводов по дипломной работе </w:t>
            </w:r>
            <w:r>
              <w:rPr>
                <w:b/>
                <w:bCs/>
              </w:rPr>
              <w:t>(</w:t>
            </w:r>
            <w:r>
              <w:t>проекту</w:t>
            </w:r>
            <w:r>
              <w:rPr>
                <w:b/>
                <w:bCs/>
              </w:rPr>
              <w:t>)</w:t>
            </w:r>
          </w:p>
        </w:tc>
        <w:tc>
          <w:tcPr>
            <w:tcW w:w="3331" w:type="dxa"/>
            <w:tcBorders>
              <w:top w:val="single" w:sz="4" w:space="0" w:color="auto"/>
              <w:left w:val="single" w:sz="4" w:space="0" w:color="auto"/>
              <w:bottom w:val="nil"/>
              <w:right w:val="single" w:sz="4" w:space="0" w:color="auto"/>
            </w:tcBorders>
            <w:shd w:val="clear" w:color="auto" w:fill="FFFFFF"/>
            <w:vAlign w:val="bottom"/>
          </w:tcPr>
          <w:p w:rsidR="009C6995" w:rsidRDefault="009C6995" w:rsidP="009C6995">
            <w:pPr>
              <w:pStyle w:val="affffffc"/>
              <w:shd w:val="clear" w:color="auto" w:fill="auto"/>
            </w:pPr>
            <w:r>
              <w:t xml:space="preserve">-наличие выводов по главам дипломной работы </w:t>
            </w:r>
            <w:r>
              <w:rPr>
                <w:b/>
                <w:bCs/>
              </w:rPr>
              <w:t>(</w:t>
            </w:r>
            <w:r>
              <w:t>проекта</w:t>
            </w:r>
            <w:r>
              <w:rPr>
                <w:b/>
                <w:bCs/>
              </w:rPr>
              <w:t>);</w:t>
            </w:r>
          </w:p>
          <w:p w:rsidR="009C6995" w:rsidRDefault="009C6995" w:rsidP="009C6995">
            <w:pPr>
              <w:pStyle w:val="affffffc"/>
              <w:shd w:val="clear" w:color="auto" w:fill="auto"/>
            </w:pPr>
            <w:r>
              <w:t xml:space="preserve">-наличие выводов по дипломной работе </w:t>
            </w:r>
            <w:r>
              <w:rPr>
                <w:b/>
                <w:bCs/>
              </w:rPr>
              <w:t>(</w:t>
            </w:r>
            <w:r>
              <w:t>проекту</w:t>
            </w:r>
            <w:r>
              <w:rPr>
                <w:b/>
                <w:bCs/>
              </w:rPr>
              <w:t>);</w:t>
            </w:r>
          </w:p>
          <w:p w:rsidR="009C6995" w:rsidRDefault="009C6995" w:rsidP="009C6995">
            <w:pPr>
              <w:pStyle w:val="affffffc"/>
              <w:shd w:val="clear" w:color="auto" w:fill="auto"/>
            </w:pPr>
            <w:r>
              <w:t>-обоснованность и четкость сформулированных выводов и обобщений;</w:t>
            </w:r>
          </w:p>
        </w:tc>
      </w:tr>
      <w:tr w:rsidR="009C6995" w:rsidRPr="00AA0B39" w:rsidTr="009C6995">
        <w:trPr>
          <w:trHeight w:hRule="exact" w:val="2078"/>
          <w:jc w:val="center"/>
        </w:trPr>
        <w:tc>
          <w:tcPr>
            <w:tcW w:w="3835" w:type="dxa"/>
            <w:vMerge/>
            <w:tcBorders>
              <w:left w:val="single" w:sz="4" w:space="0" w:color="auto"/>
              <w:right w:val="nil"/>
            </w:tcBorders>
            <w:vAlign w:val="center"/>
          </w:tcPr>
          <w:p w:rsidR="009C6995" w:rsidRDefault="009C6995" w:rsidP="009C6995">
            <w:pPr>
              <w:widowControl w:val="0"/>
              <w:spacing w:after="220"/>
              <w:rPr>
                <w:rFonts w:ascii="Times New Roman" w:eastAsia="Times New Roman" w:hAnsi="Times New Roman" w:cs="Times New Roman"/>
                <w:i/>
                <w:iCs/>
                <w:sz w:val="24"/>
                <w:szCs w:val="24"/>
              </w:rPr>
            </w:pPr>
          </w:p>
        </w:tc>
        <w:tc>
          <w:tcPr>
            <w:tcW w:w="2630" w:type="dxa"/>
            <w:tcBorders>
              <w:top w:val="single" w:sz="4" w:space="0" w:color="auto"/>
              <w:left w:val="single" w:sz="4" w:space="0" w:color="auto"/>
              <w:bottom w:val="single" w:sz="4" w:space="0" w:color="auto"/>
              <w:right w:val="nil"/>
            </w:tcBorders>
            <w:shd w:val="clear" w:color="auto" w:fill="FFFFFF"/>
            <w:vAlign w:val="bottom"/>
          </w:tcPr>
          <w:p w:rsidR="009C6995" w:rsidRDefault="009C6995" w:rsidP="009C6995">
            <w:pPr>
              <w:pStyle w:val="affffffc"/>
              <w:shd w:val="clear" w:color="auto" w:fill="auto"/>
            </w:pPr>
            <w:r>
              <w:t xml:space="preserve">8. Соответствие оформления дипломной работы </w:t>
            </w:r>
            <w:r>
              <w:rPr>
                <w:b/>
                <w:bCs/>
              </w:rPr>
              <w:t>(</w:t>
            </w:r>
            <w:r>
              <w:t>проекта</w:t>
            </w:r>
            <w:r>
              <w:rPr>
                <w:b/>
                <w:bCs/>
              </w:rPr>
              <w:t xml:space="preserve">) </w:t>
            </w:r>
            <w:r>
              <w:t xml:space="preserve">требованиям, установленным </w:t>
            </w:r>
            <w:r w:rsidRPr="009C6995">
              <w:t>Положением о дипломной работе (проекту).</w:t>
            </w:r>
          </w:p>
        </w:tc>
        <w:tc>
          <w:tcPr>
            <w:tcW w:w="3331" w:type="dxa"/>
            <w:tcBorders>
              <w:top w:val="single" w:sz="4" w:space="0" w:color="auto"/>
              <w:left w:val="single" w:sz="4" w:space="0" w:color="auto"/>
              <w:bottom w:val="single" w:sz="4" w:space="0" w:color="auto"/>
              <w:right w:val="single" w:sz="4" w:space="0" w:color="auto"/>
            </w:tcBorders>
            <w:shd w:val="clear" w:color="auto" w:fill="FFFFFF"/>
            <w:vAlign w:val="bottom"/>
          </w:tcPr>
          <w:p w:rsidR="009C6995" w:rsidRDefault="009C6995" w:rsidP="009C6995">
            <w:pPr>
              <w:pStyle w:val="affffffc"/>
              <w:shd w:val="clear" w:color="auto" w:fill="auto"/>
            </w:pPr>
            <w:r>
              <w:t>-соблюдение требований к оформлению выпускной квалификационной работы; -соблюдение культуры ссылок на источники; -наличие достаточного количества источников; -наличие и качество оформления таблиц и диаграмм.</w:t>
            </w:r>
          </w:p>
        </w:tc>
      </w:tr>
      <w:tr w:rsidR="009C6995" w:rsidRPr="00AA0B39" w:rsidTr="009C6995">
        <w:trPr>
          <w:trHeight w:hRule="exact" w:val="1609"/>
          <w:jc w:val="center"/>
        </w:trPr>
        <w:tc>
          <w:tcPr>
            <w:tcW w:w="3835" w:type="dxa"/>
            <w:vMerge/>
            <w:tcBorders>
              <w:left w:val="single" w:sz="4" w:space="0" w:color="auto"/>
              <w:right w:val="nil"/>
            </w:tcBorders>
            <w:vAlign w:val="center"/>
          </w:tcPr>
          <w:p w:rsidR="009C6995" w:rsidRDefault="009C6995" w:rsidP="009C6995">
            <w:pPr>
              <w:widowControl w:val="0"/>
              <w:spacing w:after="220"/>
              <w:rPr>
                <w:rFonts w:ascii="Times New Roman" w:eastAsia="Times New Roman" w:hAnsi="Times New Roman" w:cs="Times New Roman"/>
                <w:i/>
                <w:iCs/>
                <w:sz w:val="24"/>
                <w:szCs w:val="24"/>
              </w:rPr>
            </w:pPr>
          </w:p>
        </w:tc>
        <w:tc>
          <w:tcPr>
            <w:tcW w:w="2630" w:type="dxa"/>
            <w:tcBorders>
              <w:top w:val="single" w:sz="4" w:space="0" w:color="auto"/>
              <w:left w:val="single" w:sz="4" w:space="0" w:color="auto"/>
              <w:bottom w:val="nil"/>
              <w:right w:val="nil"/>
            </w:tcBorders>
            <w:shd w:val="clear" w:color="auto" w:fill="FFFFFF"/>
            <w:vAlign w:val="center"/>
          </w:tcPr>
          <w:p w:rsidR="009C6995" w:rsidRDefault="009C6995" w:rsidP="009C6995">
            <w:pPr>
              <w:pStyle w:val="affffffc"/>
              <w:shd w:val="clear" w:color="auto" w:fill="auto"/>
            </w:pPr>
            <w:r>
              <w:t>9. Логика построения доклада, наличие презентации.</w:t>
            </w:r>
          </w:p>
        </w:tc>
        <w:tc>
          <w:tcPr>
            <w:tcW w:w="3331" w:type="dxa"/>
            <w:tcBorders>
              <w:top w:val="single" w:sz="4" w:space="0" w:color="auto"/>
              <w:left w:val="single" w:sz="4" w:space="0" w:color="auto"/>
              <w:bottom w:val="nil"/>
              <w:right w:val="single" w:sz="4" w:space="0" w:color="auto"/>
            </w:tcBorders>
            <w:shd w:val="clear" w:color="auto" w:fill="FFFFFF"/>
            <w:vAlign w:val="bottom"/>
          </w:tcPr>
          <w:p w:rsidR="009C6995" w:rsidRDefault="009C6995" w:rsidP="009C6995">
            <w:pPr>
              <w:pStyle w:val="affffffc"/>
              <w:shd w:val="clear" w:color="auto" w:fill="auto"/>
            </w:pPr>
            <w:r>
              <w:t>-наличие самостоятельных выводов;</w:t>
            </w:r>
          </w:p>
          <w:p w:rsidR="009C6995" w:rsidRDefault="009C6995" w:rsidP="009C6995">
            <w:pPr>
              <w:pStyle w:val="affffffc"/>
              <w:shd w:val="clear" w:color="auto" w:fill="auto"/>
            </w:pPr>
            <w:r>
              <w:t>-четкость, обоснованность собственного мнения по работе;</w:t>
            </w:r>
          </w:p>
          <w:p w:rsidR="009C6995" w:rsidRDefault="009C6995" w:rsidP="009C6995">
            <w:pPr>
              <w:pStyle w:val="affffffc"/>
              <w:shd w:val="clear" w:color="auto" w:fill="auto"/>
            </w:pPr>
            <w:r>
              <w:t>- качество и целесообразность использования презентации</w:t>
            </w:r>
          </w:p>
        </w:tc>
      </w:tr>
      <w:tr w:rsidR="009C6995" w:rsidRPr="00AA0B39" w:rsidTr="009C6995">
        <w:trPr>
          <w:trHeight w:hRule="exact" w:val="1278"/>
          <w:jc w:val="center"/>
        </w:trPr>
        <w:tc>
          <w:tcPr>
            <w:tcW w:w="3835" w:type="dxa"/>
            <w:vMerge/>
            <w:tcBorders>
              <w:left w:val="single" w:sz="4" w:space="0" w:color="auto"/>
              <w:bottom w:val="single" w:sz="4" w:space="0" w:color="auto"/>
              <w:right w:val="nil"/>
            </w:tcBorders>
            <w:vAlign w:val="center"/>
          </w:tcPr>
          <w:p w:rsidR="009C6995" w:rsidRDefault="009C6995" w:rsidP="009C6995">
            <w:pPr>
              <w:widowControl w:val="0"/>
              <w:spacing w:after="220"/>
              <w:rPr>
                <w:rFonts w:ascii="Times New Roman" w:eastAsia="Times New Roman" w:hAnsi="Times New Roman" w:cs="Times New Roman"/>
                <w:i/>
                <w:iCs/>
                <w:sz w:val="24"/>
                <w:szCs w:val="24"/>
              </w:rPr>
            </w:pPr>
          </w:p>
        </w:tc>
        <w:tc>
          <w:tcPr>
            <w:tcW w:w="2630" w:type="dxa"/>
            <w:tcBorders>
              <w:top w:val="single" w:sz="4" w:space="0" w:color="auto"/>
              <w:left w:val="single" w:sz="4" w:space="0" w:color="auto"/>
              <w:bottom w:val="single" w:sz="4" w:space="0" w:color="auto"/>
              <w:right w:val="nil"/>
            </w:tcBorders>
            <w:shd w:val="clear" w:color="auto" w:fill="FFFFFF"/>
          </w:tcPr>
          <w:p w:rsidR="009C6995" w:rsidRDefault="009C6995" w:rsidP="009C6995">
            <w:pPr>
              <w:pStyle w:val="affffffc"/>
              <w:shd w:val="clear" w:color="auto" w:fill="auto"/>
              <w:spacing w:line="276" w:lineRule="auto"/>
            </w:pPr>
            <w:r>
              <w:t>10.Аргументированность и обоснованность ответов на вопросы членов ГЭК.</w:t>
            </w:r>
          </w:p>
        </w:tc>
        <w:tc>
          <w:tcPr>
            <w:tcW w:w="3331" w:type="dxa"/>
            <w:tcBorders>
              <w:top w:val="single" w:sz="4" w:space="0" w:color="auto"/>
              <w:left w:val="single" w:sz="4" w:space="0" w:color="auto"/>
              <w:bottom w:val="single" w:sz="4" w:space="0" w:color="auto"/>
              <w:right w:val="single" w:sz="4" w:space="0" w:color="auto"/>
            </w:tcBorders>
            <w:shd w:val="clear" w:color="auto" w:fill="FFFFFF"/>
            <w:vAlign w:val="center"/>
          </w:tcPr>
          <w:p w:rsidR="009C6995" w:rsidRDefault="009C6995" w:rsidP="009C6995">
            <w:pPr>
              <w:pStyle w:val="affffffc"/>
              <w:shd w:val="clear" w:color="auto" w:fill="auto"/>
              <w:spacing w:line="276" w:lineRule="auto"/>
            </w:pPr>
            <w:r>
              <w:t>-полнота ответов на вопросы членов комиссии;</w:t>
            </w:r>
          </w:p>
          <w:p w:rsidR="009C6995" w:rsidRDefault="009C6995" w:rsidP="009C6995">
            <w:pPr>
              <w:pStyle w:val="affffffc"/>
              <w:shd w:val="clear" w:color="auto" w:fill="auto"/>
              <w:spacing w:line="276" w:lineRule="auto"/>
            </w:pPr>
            <w:r>
              <w:t>-владение тезаурусом;</w:t>
            </w:r>
          </w:p>
          <w:p w:rsidR="009C6995" w:rsidRDefault="009C6995" w:rsidP="009C6995">
            <w:pPr>
              <w:pStyle w:val="affffffc"/>
              <w:shd w:val="clear" w:color="auto" w:fill="auto"/>
              <w:spacing w:line="276" w:lineRule="auto"/>
            </w:pPr>
            <w:r>
              <w:t>-умение вести профессиональный диалог; -культура педагогического общения</w:t>
            </w:r>
          </w:p>
        </w:tc>
      </w:tr>
    </w:tbl>
    <w:p w:rsidR="00985065" w:rsidRDefault="00985065"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9C6995" w:rsidRPr="009C6995" w:rsidRDefault="009C6995" w:rsidP="009C6995">
      <w:pPr>
        <w:widowControl w:val="0"/>
        <w:ind w:left="2318"/>
        <w:rPr>
          <w:rFonts w:ascii="Times New Roman" w:eastAsia="Times New Roman" w:hAnsi="Times New Roman" w:cs="Times New Roman"/>
          <w:i/>
          <w:iCs/>
          <w:sz w:val="24"/>
          <w:szCs w:val="24"/>
        </w:rPr>
      </w:pPr>
      <w:r w:rsidRPr="009C6995">
        <w:rPr>
          <w:rFonts w:ascii="Times New Roman" w:eastAsia="Times New Roman" w:hAnsi="Times New Roman" w:cs="Times New Roman"/>
          <w:sz w:val="24"/>
          <w:szCs w:val="24"/>
        </w:rPr>
        <w:t>Методика оценивания (Максимальное количество баллов 20)</w:t>
      </w:r>
    </w:p>
    <w:p w:rsidR="009C6995" w:rsidRPr="009C6995" w:rsidRDefault="009C6995" w:rsidP="009C6995">
      <w:pPr>
        <w:widowControl w:val="0"/>
        <w:spacing w:after="219" w:line="1" w:lineRule="exact"/>
        <w:rPr>
          <w:rFonts w:ascii="Microsoft Sans Serif" w:eastAsia="Microsoft Sans Serif" w:hAnsi="Microsoft Sans Serif" w:cs="Microsoft Sans Serif"/>
          <w:color w:val="000000"/>
          <w:sz w:val="24"/>
          <w:szCs w:val="24"/>
          <w:lang w:eastAsia="ru-RU" w:bidi="ru-RU"/>
        </w:rPr>
      </w:pPr>
    </w:p>
    <w:p w:rsidR="009C6995" w:rsidRPr="009C6995" w:rsidRDefault="009C6995" w:rsidP="009C6995">
      <w:pPr>
        <w:widowControl w:val="0"/>
        <w:spacing w:after="220"/>
        <w:ind w:firstLine="720"/>
        <w:rPr>
          <w:rFonts w:ascii="Times New Roman" w:eastAsia="Times New Roman" w:hAnsi="Times New Roman" w:cs="Times New Roman"/>
        </w:rPr>
      </w:pPr>
      <w:r w:rsidRPr="009C6995">
        <w:rPr>
          <w:rFonts w:ascii="Times New Roman" w:eastAsia="Times New Roman" w:hAnsi="Times New Roman" w:cs="Times New Roman"/>
        </w:rPr>
        <w:t>Показатели оценки имеют три уровня:</w:t>
      </w:r>
    </w:p>
    <w:p w:rsidR="009C6995" w:rsidRPr="009C6995" w:rsidRDefault="009C6995" w:rsidP="009C6995">
      <w:pPr>
        <w:widowControl w:val="0"/>
        <w:ind w:firstLine="720"/>
        <w:rPr>
          <w:rFonts w:ascii="Times New Roman" w:eastAsia="Times New Roman" w:hAnsi="Times New Roman" w:cs="Times New Roman"/>
          <w:sz w:val="24"/>
          <w:szCs w:val="24"/>
        </w:rPr>
      </w:pPr>
      <w:r w:rsidRPr="009C6995">
        <w:rPr>
          <w:rFonts w:ascii="Times New Roman" w:eastAsia="Times New Roman" w:hAnsi="Times New Roman" w:cs="Times New Roman"/>
        </w:rPr>
        <w:t>Оптимальный - 2 балла</w:t>
      </w:r>
    </w:p>
    <w:p w:rsidR="009C6995" w:rsidRPr="009C6995" w:rsidRDefault="009C6995" w:rsidP="009C6995">
      <w:pPr>
        <w:widowControl w:val="0"/>
        <w:ind w:left="720"/>
        <w:rPr>
          <w:rFonts w:ascii="Times New Roman" w:eastAsia="Times New Roman" w:hAnsi="Times New Roman" w:cs="Times New Roman"/>
        </w:rPr>
      </w:pPr>
      <w:r w:rsidRPr="009C6995">
        <w:rPr>
          <w:rFonts w:ascii="Times New Roman" w:eastAsia="Times New Roman" w:hAnsi="Times New Roman" w:cs="Times New Roman"/>
        </w:rPr>
        <w:t>Достаточный - 1 балл Недостаточный - 0 баллов</w:t>
      </w:r>
    </w:p>
    <w:p w:rsidR="009C6995" w:rsidRPr="009C6995" w:rsidRDefault="009C6995" w:rsidP="009C6995">
      <w:pPr>
        <w:widowControl w:val="0"/>
        <w:jc w:val="center"/>
        <w:rPr>
          <w:rFonts w:ascii="Times New Roman" w:eastAsia="Times New Roman" w:hAnsi="Times New Roman" w:cs="Times New Roman"/>
        </w:rPr>
      </w:pPr>
      <w:r w:rsidRPr="009C6995">
        <w:rPr>
          <w:rFonts w:ascii="Times New Roman" w:eastAsia="Times New Roman" w:hAnsi="Times New Roman" w:cs="Times New Roman"/>
        </w:rPr>
        <w:t>Перевод баллов в отметку.</w:t>
      </w:r>
    </w:p>
    <w:p w:rsidR="009C6995" w:rsidRPr="009C6995" w:rsidRDefault="009C6995" w:rsidP="009C6995">
      <w:pPr>
        <w:widowControl w:val="0"/>
        <w:ind w:left="3340" w:hanging="2620"/>
        <w:rPr>
          <w:rFonts w:ascii="Times New Roman" w:eastAsia="Times New Roman" w:hAnsi="Times New Roman" w:cs="Times New Roman"/>
        </w:rPr>
      </w:pPr>
      <w:r w:rsidRPr="009C6995">
        <w:rPr>
          <w:rFonts w:ascii="Times New Roman" w:eastAsia="Times New Roman" w:hAnsi="Times New Roman" w:cs="Times New Roman"/>
        </w:rPr>
        <w:t>18 - 20 баллов - «5», «отлично»</w:t>
      </w:r>
    </w:p>
    <w:p w:rsidR="009C6995" w:rsidRPr="009C6995" w:rsidRDefault="009C6995" w:rsidP="009C6995">
      <w:pPr>
        <w:widowControl w:val="0"/>
        <w:ind w:left="3340" w:hanging="2620"/>
        <w:rPr>
          <w:rFonts w:ascii="Times New Roman" w:eastAsia="Times New Roman" w:hAnsi="Times New Roman" w:cs="Times New Roman"/>
        </w:rPr>
      </w:pPr>
      <w:r w:rsidRPr="009C6995">
        <w:rPr>
          <w:rFonts w:ascii="Times New Roman" w:eastAsia="Times New Roman" w:hAnsi="Times New Roman" w:cs="Times New Roman"/>
        </w:rPr>
        <w:t>15 - 17 баллов - «4», «хорошо»</w:t>
      </w:r>
    </w:p>
    <w:p w:rsidR="009C6995" w:rsidRDefault="009C6995" w:rsidP="009C6995">
      <w:pPr>
        <w:widowControl w:val="0"/>
        <w:spacing w:after="260"/>
        <w:ind w:left="3340" w:hanging="2620"/>
        <w:rPr>
          <w:rFonts w:ascii="Times New Roman" w:eastAsia="Times New Roman" w:hAnsi="Times New Roman" w:cs="Times New Roman"/>
        </w:rPr>
      </w:pPr>
      <w:r w:rsidRPr="009C6995">
        <w:rPr>
          <w:rFonts w:ascii="Times New Roman" w:eastAsia="Times New Roman" w:hAnsi="Times New Roman" w:cs="Times New Roman"/>
        </w:rPr>
        <w:t xml:space="preserve">12 - 14 баллов - «3», «удовлетворительно» </w:t>
      </w:r>
    </w:p>
    <w:p w:rsidR="009C6995" w:rsidRPr="009C6995" w:rsidRDefault="009C6995" w:rsidP="009C6995">
      <w:pPr>
        <w:widowControl w:val="0"/>
        <w:spacing w:after="260"/>
        <w:ind w:left="3340" w:hanging="2620"/>
        <w:rPr>
          <w:rFonts w:ascii="Times New Roman" w:eastAsia="Times New Roman" w:hAnsi="Times New Roman" w:cs="Times New Roman"/>
        </w:rPr>
      </w:pPr>
      <w:r w:rsidRPr="009C6995">
        <w:rPr>
          <w:rFonts w:ascii="Times New Roman" w:eastAsia="Times New Roman" w:hAnsi="Times New Roman" w:cs="Times New Roman"/>
        </w:rPr>
        <w:t>ПОКАЗАТЕЛИ УРОВНЕЙ ОЦЕНКИ</w:t>
      </w:r>
    </w:p>
    <w:tbl>
      <w:tblPr>
        <w:tblOverlap w:val="never"/>
        <w:tblW w:w="0" w:type="auto"/>
        <w:tblLayout w:type="fixed"/>
        <w:tblCellMar>
          <w:left w:w="10" w:type="dxa"/>
          <w:right w:w="10" w:type="dxa"/>
        </w:tblCellMar>
        <w:tblLook w:val="04A0" w:firstRow="1" w:lastRow="0" w:firstColumn="1" w:lastColumn="0" w:noHBand="0" w:noVBand="1"/>
      </w:tblPr>
      <w:tblGrid>
        <w:gridCol w:w="2131"/>
        <w:gridCol w:w="6806"/>
        <w:gridCol w:w="859"/>
      </w:tblGrid>
      <w:tr w:rsidR="009C6995" w:rsidRPr="009C6995" w:rsidTr="009C6995">
        <w:trPr>
          <w:trHeight w:hRule="exact" w:val="293"/>
        </w:trPr>
        <w:tc>
          <w:tcPr>
            <w:tcW w:w="2131"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jc w:val="center"/>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Уровень оценки</w:t>
            </w: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jc w:val="center"/>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Показатели</w:t>
            </w:r>
          </w:p>
        </w:tc>
        <w:tc>
          <w:tcPr>
            <w:tcW w:w="859" w:type="dxa"/>
            <w:tcBorders>
              <w:top w:val="single" w:sz="4" w:space="0" w:color="auto"/>
              <w:left w:val="single" w:sz="4" w:space="0" w:color="auto"/>
              <w:bottom w:val="nil"/>
              <w:right w:val="single" w:sz="4" w:space="0" w:color="auto"/>
            </w:tcBorders>
            <w:shd w:val="clear" w:color="auto" w:fill="FFFFFF"/>
            <w:vAlign w:val="bottom"/>
            <w:hideMark/>
          </w:tcPr>
          <w:p w:rsidR="009C6995" w:rsidRPr="009C6995" w:rsidRDefault="009C6995" w:rsidP="009C6995">
            <w:pPr>
              <w:widowControl w:val="0"/>
              <w:jc w:val="center"/>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балл</w:t>
            </w:r>
          </w:p>
        </w:tc>
      </w:tr>
      <w:tr w:rsidR="009C6995" w:rsidRPr="009C6995" w:rsidTr="009C6995">
        <w:trPr>
          <w:trHeight w:val="283"/>
        </w:trPr>
        <w:tc>
          <w:tcPr>
            <w:tcW w:w="2131" w:type="dxa"/>
            <w:vMerge w:val="restart"/>
            <w:tcBorders>
              <w:top w:val="single" w:sz="4" w:space="0" w:color="auto"/>
              <w:left w:val="single" w:sz="4" w:space="0" w:color="auto"/>
              <w:bottom w:val="nil"/>
              <w:right w:val="nil"/>
            </w:tcBorders>
            <w:shd w:val="clear" w:color="auto" w:fill="FFFFFF"/>
            <w:vAlign w:val="center"/>
            <w:hideMark/>
          </w:tcPr>
          <w:p w:rsidR="009C6995" w:rsidRPr="009C6995" w:rsidRDefault="009C6995" w:rsidP="009C6995">
            <w:pPr>
              <w:widowControl w:val="0"/>
              <w:jc w:val="center"/>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Оптимальный</w:t>
            </w: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1.Критерий обоснован, раскрыт в полном объеме.</w:t>
            </w:r>
          </w:p>
        </w:tc>
        <w:tc>
          <w:tcPr>
            <w:tcW w:w="859" w:type="dxa"/>
            <w:vMerge w:val="restart"/>
            <w:tcBorders>
              <w:top w:val="single" w:sz="4" w:space="0" w:color="auto"/>
              <w:left w:val="single" w:sz="4" w:space="0" w:color="auto"/>
              <w:bottom w:val="nil"/>
              <w:right w:val="single" w:sz="4" w:space="0" w:color="auto"/>
            </w:tcBorders>
            <w:shd w:val="clear" w:color="auto" w:fill="FFFFFF"/>
            <w:hideMark/>
          </w:tcPr>
          <w:p w:rsidR="009C6995" w:rsidRPr="009C6995" w:rsidRDefault="009C6995" w:rsidP="009C6995">
            <w:pPr>
              <w:widowControl w:val="0"/>
              <w:spacing w:before="260"/>
              <w:jc w:val="center"/>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2</w:t>
            </w:r>
          </w:p>
        </w:tc>
      </w:tr>
      <w:tr w:rsidR="009C6995" w:rsidRPr="009C6995" w:rsidTr="009C6995">
        <w:trPr>
          <w:trHeight w:val="288"/>
        </w:trPr>
        <w:tc>
          <w:tcPr>
            <w:tcW w:w="2131" w:type="dxa"/>
            <w:vMerge/>
            <w:tcBorders>
              <w:top w:val="single" w:sz="4" w:space="0" w:color="auto"/>
              <w:left w:val="single" w:sz="4" w:space="0" w:color="auto"/>
              <w:bottom w:val="nil"/>
              <w:right w:val="nil"/>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2. Критерий изложен логично, последовательно и грамотно.</w:t>
            </w:r>
          </w:p>
        </w:tc>
        <w:tc>
          <w:tcPr>
            <w:tcW w:w="859" w:type="dxa"/>
            <w:vMerge/>
            <w:tcBorders>
              <w:top w:val="single" w:sz="4" w:space="0" w:color="auto"/>
              <w:left w:val="single" w:sz="4" w:space="0" w:color="auto"/>
              <w:bottom w:val="nil"/>
              <w:right w:val="single" w:sz="4" w:space="0" w:color="auto"/>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r>
      <w:tr w:rsidR="009C6995" w:rsidRPr="009C6995" w:rsidTr="009C6995">
        <w:trPr>
          <w:trHeight w:val="298"/>
        </w:trPr>
        <w:tc>
          <w:tcPr>
            <w:tcW w:w="2131" w:type="dxa"/>
            <w:vMerge/>
            <w:tcBorders>
              <w:top w:val="single" w:sz="4" w:space="0" w:color="auto"/>
              <w:left w:val="single" w:sz="4" w:space="0" w:color="auto"/>
              <w:bottom w:val="nil"/>
              <w:right w:val="nil"/>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3. Критерий раскрыт самостоятельно, без затруднений.</w:t>
            </w:r>
          </w:p>
        </w:tc>
        <w:tc>
          <w:tcPr>
            <w:tcW w:w="859" w:type="dxa"/>
            <w:vMerge/>
            <w:tcBorders>
              <w:top w:val="single" w:sz="4" w:space="0" w:color="auto"/>
              <w:left w:val="single" w:sz="4" w:space="0" w:color="auto"/>
              <w:bottom w:val="nil"/>
              <w:right w:val="single" w:sz="4" w:space="0" w:color="auto"/>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r>
      <w:tr w:rsidR="009C6995" w:rsidRPr="009C6995" w:rsidTr="009C6995">
        <w:trPr>
          <w:trHeight w:val="562"/>
        </w:trPr>
        <w:tc>
          <w:tcPr>
            <w:tcW w:w="2131" w:type="dxa"/>
            <w:vMerge/>
            <w:tcBorders>
              <w:top w:val="single" w:sz="4" w:space="0" w:color="auto"/>
              <w:left w:val="single" w:sz="4" w:space="0" w:color="auto"/>
              <w:bottom w:val="nil"/>
              <w:right w:val="nil"/>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4.Критерий раскрыт с использованием информационных технологий с соблюдением требований СанПиН.</w:t>
            </w:r>
          </w:p>
        </w:tc>
        <w:tc>
          <w:tcPr>
            <w:tcW w:w="859" w:type="dxa"/>
            <w:vMerge/>
            <w:tcBorders>
              <w:top w:val="single" w:sz="4" w:space="0" w:color="auto"/>
              <w:left w:val="single" w:sz="4" w:space="0" w:color="auto"/>
              <w:bottom w:val="nil"/>
              <w:right w:val="single" w:sz="4" w:space="0" w:color="auto"/>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r>
      <w:tr w:rsidR="009C6995" w:rsidRPr="009C6995" w:rsidTr="009C6995">
        <w:trPr>
          <w:trHeight w:val="562"/>
        </w:trPr>
        <w:tc>
          <w:tcPr>
            <w:tcW w:w="2131" w:type="dxa"/>
            <w:vMerge/>
            <w:tcBorders>
              <w:top w:val="single" w:sz="4" w:space="0" w:color="auto"/>
              <w:left w:val="single" w:sz="4" w:space="0" w:color="auto"/>
              <w:bottom w:val="nil"/>
              <w:right w:val="nil"/>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c>
          <w:tcPr>
            <w:tcW w:w="6806" w:type="dxa"/>
            <w:tcBorders>
              <w:top w:val="single" w:sz="4" w:space="0" w:color="auto"/>
              <w:left w:val="single" w:sz="4" w:space="0" w:color="auto"/>
              <w:bottom w:val="nil"/>
              <w:right w:val="nil"/>
            </w:tcBorders>
            <w:shd w:val="clear" w:color="auto" w:fill="FFFFFF"/>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5.Критерий представлен в полном соответствии с требованиями к ВКР.</w:t>
            </w:r>
          </w:p>
        </w:tc>
        <w:tc>
          <w:tcPr>
            <w:tcW w:w="859" w:type="dxa"/>
            <w:vMerge/>
            <w:tcBorders>
              <w:top w:val="single" w:sz="4" w:space="0" w:color="auto"/>
              <w:left w:val="single" w:sz="4" w:space="0" w:color="auto"/>
              <w:bottom w:val="nil"/>
              <w:right w:val="single" w:sz="4" w:space="0" w:color="auto"/>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r>
      <w:tr w:rsidR="009C6995" w:rsidRPr="009C6995" w:rsidTr="009C6995">
        <w:trPr>
          <w:trHeight w:val="288"/>
        </w:trPr>
        <w:tc>
          <w:tcPr>
            <w:tcW w:w="2131" w:type="dxa"/>
            <w:vMerge w:val="restart"/>
            <w:tcBorders>
              <w:top w:val="single" w:sz="4" w:space="0" w:color="auto"/>
              <w:left w:val="single" w:sz="4" w:space="0" w:color="auto"/>
              <w:bottom w:val="nil"/>
              <w:right w:val="nil"/>
            </w:tcBorders>
            <w:shd w:val="clear" w:color="auto" w:fill="FFFFFF"/>
            <w:hideMark/>
          </w:tcPr>
          <w:p w:rsidR="009C6995" w:rsidRPr="009C6995" w:rsidRDefault="009C6995" w:rsidP="009C6995">
            <w:pPr>
              <w:widowControl w:val="0"/>
              <w:spacing w:before="540"/>
              <w:jc w:val="center"/>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Достаточный</w:t>
            </w: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1.Критерий обоснован, раскрыт не в полном объеме.</w:t>
            </w:r>
          </w:p>
        </w:tc>
        <w:tc>
          <w:tcPr>
            <w:tcW w:w="859" w:type="dxa"/>
            <w:vMerge w:val="restart"/>
            <w:tcBorders>
              <w:top w:val="single" w:sz="4" w:space="0" w:color="auto"/>
              <w:left w:val="single" w:sz="4" w:space="0" w:color="auto"/>
              <w:bottom w:val="nil"/>
              <w:right w:val="single" w:sz="4" w:space="0" w:color="auto"/>
            </w:tcBorders>
            <w:shd w:val="clear" w:color="auto" w:fill="FFFFFF"/>
            <w:hideMark/>
          </w:tcPr>
          <w:p w:rsidR="009C6995" w:rsidRPr="009C6995" w:rsidRDefault="009C6995" w:rsidP="009C6995">
            <w:pPr>
              <w:widowControl w:val="0"/>
              <w:spacing w:before="260"/>
              <w:jc w:val="center"/>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1</w:t>
            </w:r>
          </w:p>
        </w:tc>
      </w:tr>
      <w:tr w:rsidR="009C6995" w:rsidRPr="009C6995" w:rsidTr="009C6995">
        <w:trPr>
          <w:trHeight w:val="562"/>
        </w:trPr>
        <w:tc>
          <w:tcPr>
            <w:tcW w:w="2131" w:type="dxa"/>
            <w:vMerge/>
            <w:tcBorders>
              <w:top w:val="single" w:sz="4" w:space="0" w:color="auto"/>
              <w:left w:val="single" w:sz="4" w:space="0" w:color="auto"/>
              <w:bottom w:val="nil"/>
              <w:right w:val="nil"/>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2.В изложении критерия допущены незначительные нарушения логичности, последовательности.</w:t>
            </w:r>
          </w:p>
        </w:tc>
        <w:tc>
          <w:tcPr>
            <w:tcW w:w="859" w:type="dxa"/>
            <w:vMerge/>
            <w:tcBorders>
              <w:top w:val="single" w:sz="4" w:space="0" w:color="auto"/>
              <w:left w:val="single" w:sz="4" w:space="0" w:color="auto"/>
              <w:bottom w:val="nil"/>
              <w:right w:val="single" w:sz="4" w:space="0" w:color="auto"/>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r>
      <w:tr w:rsidR="009C6995" w:rsidRPr="009C6995" w:rsidTr="009C6995">
        <w:trPr>
          <w:trHeight w:val="562"/>
        </w:trPr>
        <w:tc>
          <w:tcPr>
            <w:tcW w:w="2131" w:type="dxa"/>
            <w:vMerge/>
            <w:tcBorders>
              <w:top w:val="single" w:sz="4" w:space="0" w:color="auto"/>
              <w:left w:val="single" w:sz="4" w:space="0" w:color="auto"/>
              <w:bottom w:val="nil"/>
              <w:right w:val="nil"/>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3. В раскрытии критерия испытывает незначительные затруднения.</w:t>
            </w:r>
          </w:p>
        </w:tc>
        <w:tc>
          <w:tcPr>
            <w:tcW w:w="859" w:type="dxa"/>
            <w:vMerge/>
            <w:tcBorders>
              <w:top w:val="single" w:sz="4" w:space="0" w:color="auto"/>
              <w:left w:val="single" w:sz="4" w:space="0" w:color="auto"/>
              <w:bottom w:val="nil"/>
              <w:right w:val="single" w:sz="4" w:space="0" w:color="auto"/>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r>
      <w:tr w:rsidR="009C6995" w:rsidRPr="009C6995" w:rsidTr="009C6995">
        <w:trPr>
          <w:trHeight w:val="562"/>
        </w:trPr>
        <w:tc>
          <w:tcPr>
            <w:tcW w:w="2131" w:type="dxa"/>
            <w:vMerge/>
            <w:tcBorders>
              <w:top w:val="single" w:sz="4" w:space="0" w:color="auto"/>
              <w:left w:val="single" w:sz="4" w:space="0" w:color="auto"/>
              <w:bottom w:val="nil"/>
              <w:right w:val="nil"/>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4.Критерий раскрыт с использованием информационных технологий с нарушением отдельных требований СанПиН.</w:t>
            </w:r>
          </w:p>
        </w:tc>
        <w:tc>
          <w:tcPr>
            <w:tcW w:w="859" w:type="dxa"/>
            <w:vMerge/>
            <w:tcBorders>
              <w:top w:val="single" w:sz="4" w:space="0" w:color="auto"/>
              <w:left w:val="single" w:sz="4" w:space="0" w:color="auto"/>
              <w:bottom w:val="nil"/>
              <w:right w:val="single" w:sz="4" w:space="0" w:color="auto"/>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r>
      <w:tr w:rsidR="009C6995" w:rsidRPr="009C6995" w:rsidTr="009C6995">
        <w:trPr>
          <w:trHeight w:val="562"/>
        </w:trPr>
        <w:tc>
          <w:tcPr>
            <w:tcW w:w="2131" w:type="dxa"/>
            <w:vMerge/>
            <w:tcBorders>
              <w:top w:val="single" w:sz="4" w:space="0" w:color="auto"/>
              <w:left w:val="single" w:sz="4" w:space="0" w:color="auto"/>
              <w:bottom w:val="nil"/>
              <w:right w:val="nil"/>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c>
          <w:tcPr>
            <w:tcW w:w="6806" w:type="dxa"/>
            <w:tcBorders>
              <w:top w:val="single" w:sz="4" w:space="0" w:color="auto"/>
              <w:left w:val="single" w:sz="4" w:space="0" w:color="auto"/>
              <w:bottom w:val="nil"/>
              <w:right w:val="nil"/>
            </w:tcBorders>
            <w:shd w:val="clear" w:color="auto" w:fill="FFFFFF"/>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5.Критерий представлен в полном соответствии с требованиями к ВКР.</w:t>
            </w:r>
          </w:p>
        </w:tc>
        <w:tc>
          <w:tcPr>
            <w:tcW w:w="859" w:type="dxa"/>
            <w:vMerge/>
            <w:tcBorders>
              <w:top w:val="single" w:sz="4" w:space="0" w:color="auto"/>
              <w:left w:val="single" w:sz="4" w:space="0" w:color="auto"/>
              <w:bottom w:val="nil"/>
              <w:right w:val="single" w:sz="4" w:space="0" w:color="auto"/>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r>
      <w:tr w:rsidR="009C6995" w:rsidRPr="009C6995" w:rsidTr="009C6995">
        <w:trPr>
          <w:trHeight w:val="288"/>
        </w:trPr>
        <w:tc>
          <w:tcPr>
            <w:tcW w:w="2131" w:type="dxa"/>
            <w:vMerge w:val="restart"/>
            <w:tcBorders>
              <w:top w:val="single" w:sz="4" w:space="0" w:color="auto"/>
              <w:left w:val="single" w:sz="4" w:space="0" w:color="auto"/>
              <w:bottom w:val="single" w:sz="4" w:space="0" w:color="auto"/>
              <w:right w:val="nil"/>
            </w:tcBorders>
            <w:shd w:val="clear" w:color="auto" w:fill="FFFFFF"/>
            <w:hideMark/>
          </w:tcPr>
          <w:p w:rsidR="009C6995" w:rsidRPr="009C6995" w:rsidRDefault="009C6995" w:rsidP="009C6995">
            <w:pPr>
              <w:widowControl w:val="0"/>
              <w:spacing w:before="260"/>
              <w:jc w:val="center"/>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Недостаточный</w:t>
            </w: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1.Критерий не обоснован, не раскрыт.</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C6995" w:rsidRPr="009C6995" w:rsidRDefault="009C6995" w:rsidP="009C6995">
            <w:pPr>
              <w:widowControl w:val="0"/>
              <w:spacing w:before="260"/>
              <w:jc w:val="center"/>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0</w:t>
            </w:r>
          </w:p>
        </w:tc>
      </w:tr>
      <w:tr w:rsidR="009C6995" w:rsidRPr="009C6995" w:rsidTr="009C6995">
        <w:trPr>
          <w:trHeight w:val="562"/>
        </w:trPr>
        <w:tc>
          <w:tcPr>
            <w:tcW w:w="2131" w:type="dxa"/>
            <w:vMerge/>
            <w:tcBorders>
              <w:top w:val="single" w:sz="4" w:space="0" w:color="auto"/>
              <w:left w:val="single" w:sz="4" w:space="0" w:color="auto"/>
              <w:bottom w:val="single" w:sz="4" w:space="0" w:color="auto"/>
              <w:right w:val="nil"/>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2. В изложении критерия нарущена логика и последовательность, допущены ошибки.</w:t>
            </w:r>
          </w:p>
        </w:tc>
        <w:tc>
          <w:tcPr>
            <w:tcW w:w="859" w:type="dxa"/>
            <w:vMerge/>
            <w:tcBorders>
              <w:top w:val="single" w:sz="4" w:space="0" w:color="auto"/>
              <w:left w:val="single" w:sz="4" w:space="0" w:color="auto"/>
              <w:bottom w:val="single" w:sz="4" w:space="0" w:color="auto"/>
              <w:right w:val="single" w:sz="4" w:space="0" w:color="auto"/>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r>
      <w:tr w:rsidR="009C6995" w:rsidRPr="009C6995" w:rsidTr="009C6995">
        <w:trPr>
          <w:trHeight w:val="359"/>
        </w:trPr>
        <w:tc>
          <w:tcPr>
            <w:tcW w:w="2131" w:type="dxa"/>
            <w:vMerge/>
            <w:tcBorders>
              <w:top w:val="single" w:sz="4" w:space="0" w:color="auto"/>
              <w:left w:val="single" w:sz="4" w:space="0" w:color="auto"/>
              <w:bottom w:val="single" w:sz="4" w:space="0" w:color="auto"/>
              <w:right w:val="nil"/>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3. В раскрытии критерия испытаны значительные затруднения.</w:t>
            </w:r>
          </w:p>
        </w:tc>
        <w:tc>
          <w:tcPr>
            <w:tcW w:w="859" w:type="dxa"/>
            <w:vMerge/>
            <w:tcBorders>
              <w:top w:val="single" w:sz="4" w:space="0" w:color="auto"/>
              <w:left w:val="single" w:sz="4" w:space="0" w:color="auto"/>
              <w:bottom w:val="single" w:sz="4" w:space="0" w:color="auto"/>
              <w:right w:val="single" w:sz="4" w:space="0" w:color="auto"/>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r>
      <w:tr w:rsidR="009C6995" w:rsidRPr="009C6995" w:rsidTr="009C6995">
        <w:trPr>
          <w:trHeight w:val="298"/>
        </w:trPr>
        <w:tc>
          <w:tcPr>
            <w:tcW w:w="2131" w:type="dxa"/>
            <w:vMerge/>
            <w:tcBorders>
              <w:top w:val="single" w:sz="4" w:space="0" w:color="auto"/>
              <w:left w:val="single" w:sz="4" w:space="0" w:color="auto"/>
              <w:bottom w:val="single" w:sz="4" w:space="0" w:color="auto"/>
              <w:right w:val="nil"/>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c>
          <w:tcPr>
            <w:tcW w:w="6806" w:type="dxa"/>
            <w:tcBorders>
              <w:top w:val="single" w:sz="4" w:space="0" w:color="auto"/>
              <w:left w:val="single" w:sz="4" w:space="0" w:color="auto"/>
              <w:bottom w:val="single" w:sz="4" w:space="0" w:color="auto"/>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4.Критерий раскрыт без использования информационных</w:t>
            </w:r>
          </w:p>
        </w:tc>
        <w:tc>
          <w:tcPr>
            <w:tcW w:w="859" w:type="dxa"/>
            <w:vMerge/>
            <w:tcBorders>
              <w:top w:val="single" w:sz="4" w:space="0" w:color="auto"/>
              <w:left w:val="single" w:sz="4" w:space="0" w:color="auto"/>
              <w:bottom w:val="single" w:sz="4" w:space="0" w:color="auto"/>
              <w:right w:val="single" w:sz="4" w:space="0" w:color="auto"/>
            </w:tcBorders>
            <w:vAlign w:val="center"/>
            <w:hideMark/>
          </w:tcPr>
          <w:p w:rsidR="009C6995" w:rsidRPr="009C6995" w:rsidRDefault="009C6995" w:rsidP="009C6995">
            <w:pPr>
              <w:widowControl w:val="0"/>
              <w:rPr>
                <w:rFonts w:ascii="Times New Roman" w:eastAsia="Times New Roman" w:hAnsi="Times New Roman" w:cs="Times New Roman"/>
                <w:sz w:val="24"/>
                <w:szCs w:val="24"/>
                <w:lang w:eastAsia="ru-RU" w:bidi="ru-RU"/>
              </w:rPr>
            </w:pPr>
          </w:p>
        </w:tc>
      </w:tr>
      <w:tr w:rsidR="009C6995" w:rsidRPr="009C6995" w:rsidTr="009C6995">
        <w:trPr>
          <w:trHeight w:val="293"/>
        </w:trPr>
        <w:tc>
          <w:tcPr>
            <w:tcW w:w="2131" w:type="dxa"/>
            <w:vMerge w:val="restart"/>
            <w:tcBorders>
              <w:top w:val="single" w:sz="4" w:space="0" w:color="auto"/>
              <w:left w:val="single" w:sz="4" w:space="0" w:color="auto"/>
              <w:bottom w:val="single" w:sz="4" w:space="0" w:color="auto"/>
              <w:right w:val="nil"/>
            </w:tcBorders>
            <w:shd w:val="clear" w:color="auto" w:fill="FFFFFF"/>
          </w:tcPr>
          <w:p w:rsidR="009C6995" w:rsidRPr="009C6995" w:rsidRDefault="009C6995" w:rsidP="009C6995">
            <w:pPr>
              <w:widowControl w:val="0"/>
              <w:rPr>
                <w:rFonts w:ascii="Microsoft Sans Serif" w:eastAsia="Microsoft Sans Serif" w:hAnsi="Microsoft Sans Serif" w:cs="Microsoft Sans Serif"/>
                <w:color w:val="000000"/>
                <w:sz w:val="10"/>
                <w:szCs w:val="10"/>
                <w:lang w:eastAsia="ru-RU" w:bidi="ru-RU"/>
              </w:rPr>
            </w:pPr>
          </w:p>
        </w:tc>
        <w:tc>
          <w:tcPr>
            <w:tcW w:w="6806" w:type="dxa"/>
            <w:tcBorders>
              <w:top w:val="single" w:sz="4" w:space="0" w:color="auto"/>
              <w:left w:val="single" w:sz="4" w:space="0" w:color="auto"/>
              <w:bottom w:val="nil"/>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технологий</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FFFFFF"/>
          </w:tcPr>
          <w:p w:rsidR="009C6995" w:rsidRPr="009C6995" w:rsidRDefault="009C6995" w:rsidP="009C6995">
            <w:pPr>
              <w:widowControl w:val="0"/>
              <w:rPr>
                <w:rFonts w:ascii="Microsoft Sans Serif" w:eastAsia="Microsoft Sans Serif" w:hAnsi="Microsoft Sans Serif" w:cs="Microsoft Sans Serif"/>
                <w:color w:val="000000"/>
                <w:sz w:val="10"/>
                <w:szCs w:val="10"/>
                <w:lang w:eastAsia="ru-RU" w:bidi="ru-RU"/>
              </w:rPr>
            </w:pPr>
          </w:p>
        </w:tc>
      </w:tr>
      <w:tr w:rsidR="009C6995" w:rsidRPr="009C6995" w:rsidTr="009C6995">
        <w:trPr>
          <w:trHeight w:val="374"/>
        </w:trPr>
        <w:tc>
          <w:tcPr>
            <w:tcW w:w="2131" w:type="dxa"/>
            <w:vMerge/>
            <w:tcBorders>
              <w:top w:val="single" w:sz="4" w:space="0" w:color="auto"/>
              <w:left w:val="single" w:sz="4" w:space="0" w:color="auto"/>
              <w:bottom w:val="single" w:sz="4" w:space="0" w:color="auto"/>
              <w:right w:val="nil"/>
            </w:tcBorders>
            <w:vAlign w:val="center"/>
            <w:hideMark/>
          </w:tcPr>
          <w:p w:rsidR="009C6995" w:rsidRPr="009C6995" w:rsidRDefault="009C6995" w:rsidP="009C6995">
            <w:pPr>
              <w:widowControl w:val="0"/>
              <w:rPr>
                <w:rFonts w:ascii="Microsoft Sans Serif" w:eastAsia="Microsoft Sans Serif" w:hAnsi="Microsoft Sans Serif" w:cs="Microsoft Sans Serif"/>
                <w:color w:val="000000"/>
                <w:sz w:val="10"/>
                <w:szCs w:val="10"/>
                <w:lang w:eastAsia="ru-RU" w:bidi="ru-RU"/>
              </w:rPr>
            </w:pPr>
          </w:p>
        </w:tc>
        <w:tc>
          <w:tcPr>
            <w:tcW w:w="6806" w:type="dxa"/>
            <w:tcBorders>
              <w:top w:val="single" w:sz="4" w:space="0" w:color="auto"/>
              <w:left w:val="single" w:sz="4" w:space="0" w:color="auto"/>
              <w:bottom w:val="single" w:sz="4" w:space="0" w:color="auto"/>
              <w:right w:val="nil"/>
            </w:tcBorders>
            <w:shd w:val="clear" w:color="auto" w:fill="FFFFFF"/>
            <w:vAlign w:val="bottom"/>
            <w:hideMark/>
          </w:tcPr>
          <w:p w:rsidR="009C6995" w:rsidRPr="009C6995" w:rsidRDefault="009C6995" w:rsidP="009C6995">
            <w:pPr>
              <w:widowControl w:val="0"/>
              <w:rPr>
                <w:rFonts w:ascii="Times New Roman" w:eastAsia="Times New Roman" w:hAnsi="Times New Roman" w:cs="Times New Roman"/>
                <w:sz w:val="24"/>
                <w:szCs w:val="24"/>
              </w:rPr>
            </w:pPr>
            <w:r w:rsidRPr="009C6995">
              <w:rPr>
                <w:rFonts w:ascii="Times New Roman" w:eastAsia="Times New Roman" w:hAnsi="Times New Roman" w:cs="Times New Roman"/>
                <w:sz w:val="24"/>
                <w:szCs w:val="24"/>
              </w:rPr>
              <w:t>5.Имеют место нарушения требований к ВКР.</w:t>
            </w:r>
          </w:p>
        </w:tc>
        <w:tc>
          <w:tcPr>
            <w:tcW w:w="859" w:type="dxa"/>
            <w:vMerge/>
            <w:tcBorders>
              <w:top w:val="single" w:sz="4" w:space="0" w:color="auto"/>
              <w:left w:val="single" w:sz="4" w:space="0" w:color="auto"/>
              <w:bottom w:val="single" w:sz="4" w:space="0" w:color="auto"/>
              <w:right w:val="single" w:sz="4" w:space="0" w:color="auto"/>
            </w:tcBorders>
            <w:vAlign w:val="center"/>
            <w:hideMark/>
          </w:tcPr>
          <w:p w:rsidR="009C6995" w:rsidRPr="009C6995" w:rsidRDefault="009C6995" w:rsidP="009C6995">
            <w:pPr>
              <w:widowControl w:val="0"/>
              <w:rPr>
                <w:rFonts w:ascii="Microsoft Sans Serif" w:eastAsia="Microsoft Sans Serif" w:hAnsi="Microsoft Sans Serif" w:cs="Microsoft Sans Serif"/>
                <w:color w:val="000000"/>
                <w:sz w:val="10"/>
                <w:szCs w:val="10"/>
                <w:lang w:eastAsia="ru-RU" w:bidi="ru-RU"/>
              </w:rPr>
            </w:pPr>
          </w:p>
        </w:tc>
      </w:tr>
    </w:tbl>
    <w:p w:rsidR="009C6995" w:rsidRDefault="009C6995"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9C6995" w:rsidRPr="003B1AF8" w:rsidRDefault="009C6995"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9C6995" w:rsidRDefault="009C6995" w:rsidP="00527294">
      <w:pPr>
        <w:pStyle w:val="1f1"/>
        <w:shd w:val="clear" w:color="auto" w:fill="auto"/>
        <w:spacing w:line="276" w:lineRule="auto"/>
        <w:ind w:firstLine="720"/>
        <w:jc w:val="both"/>
        <w:rPr>
          <w:color w:val="000000"/>
          <w:sz w:val="24"/>
          <w:szCs w:val="24"/>
          <w:lang w:eastAsia="ru-RU" w:bidi="ru-RU"/>
        </w:rPr>
      </w:pPr>
      <w:r w:rsidRPr="009C6995">
        <w:rPr>
          <w:b/>
          <w:sz w:val="24"/>
          <w:szCs w:val="24"/>
          <w:lang w:eastAsia="zh-CN"/>
        </w:rPr>
        <w:t>5.</w:t>
      </w:r>
      <w:r w:rsidR="00985065" w:rsidRPr="009C6995">
        <w:rPr>
          <w:b/>
          <w:sz w:val="24"/>
          <w:szCs w:val="24"/>
          <w:lang w:eastAsia="zh-CN"/>
        </w:rPr>
        <w:t xml:space="preserve"> Порядок апелляции и пересдачи государственной итоговой аттестации</w:t>
      </w:r>
      <w:r w:rsidR="00985065" w:rsidRPr="009C6995">
        <w:rPr>
          <w:sz w:val="24"/>
          <w:szCs w:val="24"/>
          <w:lang w:eastAsia="zh-CN"/>
        </w:rPr>
        <w:t xml:space="preserve"> </w:t>
      </w:r>
    </w:p>
    <w:p w:rsidR="00527294" w:rsidRPr="00527294" w:rsidRDefault="00527294" w:rsidP="009C6995">
      <w:pPr>
        <w:pStyle w:val="1f1"/>
        <w:shd w:val="clear" w:color="auto" w:fill="auto"/>
        <w:spacing w:line="276" w:lineRule="auto"/>
        <w:ind w:firstLine="709"/>
        <w:jc w:val="both"/>
        <w:rPr>
          <w:color w:val="000000"/>
          <w:sz w:val="24"/>
          <w:szCs w:val="24"/>
          <w:lang w:eastAsia="ru-RU" w:bidi="ru-RU"/>
        </w:rPr>
      </w:pPr>
      <w:r w:rsidRPr="00527294">
        <w:rPr>
          <w:color w:val="000000"/>
          <w:sz w:val="24"/>
          <w:szCs w:val="24"/>
          <w:lang w:eastAsia="ru-RU" w:bidi="ru-RU"/>
        </w:rPr>
        <w:t>5.1. По результатам ГИА выпускник имеет право подать в апелляционную комиссию письменную апелляцию о нарушении, по его мнению, порядка проведения и (или) несогласии с результатами ГИА (далее - апелляция).</w:t>
      </w:r>
    </w:p>
    <w:p w:rsidR="00527294" w:rsidRPr="00527294" w:rsidRDefault="00527294" w:rsidP="00D8728C">
      <w:pPr>
        <w:widowControl w:val="0"/>
        <w:numPr>
          <w:ilvl w:val="1"/>
          <w:numId w:val="4"/>
        </w:numPr>
        <w:tabs>
          <w:tab w:val="left" w:pos="142"/>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Апелляция подается лично выпускником или родителями (законными представителями) несовершеннолетнего выпускника в апелляционную комиссию Колледжа.</w:t>
      </w:r>
    </w:p>
    <w:p w:rsidR="00527294" w:rsidRPr="00527294" w:rsidRDefault="00527294" w:rsidP="009C6995">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Апелляция о нарушении порядка подается непосредственно в день проведения ГИА, в том числе до выхода из центра проведения экзамена.</w:t>
      </w:r>
    </w:p>
    <w:p w:rsidR="00527294" w:rsidRPr="00527294" w:rsidRDefault="00527294" w:rsidP="009C6995">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Апелляция о несогласии с результатами ГИА подается не позднее следующего рабочего дня после объявления результатов ГИА.</w:t>
      </w:r>
    </w:p>
    <w:p w:rsidR="00527294" w:rsidRPr="00527294" w:rsidRDefault="00527294" w:rsidP="00D8728C">
      <w:pPr>
        <w:widowControl w:val="0"/>
        <w:numPr>
          <w:ilvl w:val="1"/>
          <w:numId w:val="4"/>
        </w:numPr>
        <w:tabs>
          <w:tab w:val="left" w:pos="1238"/>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Апелляция рассматривается апелляционной комиссией не позднее трех рабочих дней с момента ее поступления.</w:t>
      </w:r>
    </w:p>
    <w:p w:rsidR="00527294" w:rsidRPr="00527294" w:rsidRDefault="00527294" w:rsidP="00D8728C">
      <w:pPr>
        <w:widowControl w:val="0"/>
        <w:numPr>
          <w:ilvl w:val="1"/>
          <w:numId w:val="4"/>
        </w:numPr>
        <w:tabs>
          <w:tab w:val="left" w:pos="1238"/>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Состав апелляционной комиссии утверждается Колледжем одновременно с утверждением состава ГЭК.</w:t>
      </w:r>
    </w:p>
    <w:p w:rsidR="00527294" w:rsidRPr="00527294" w:rsidRDefault="00527294" w:rsidP="009C6995">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Апелляционная комиссия состоит из председателя апелляционной комиссии, не менее пяти членов апелляционной комиссии и секретаря апелляционной комиссии из числа педагогических работников Колледжа, не входящих в данном учебном году в состав ГЭК. Председателем апелляционной комиссии может быть назначено лицо из числа руководителей или заместителей руководителей организаций, осуществляющих образовательную деятельность, соответствующую области профессиональной деятельности, к которой готовятся выпускники, представителей организаций-партнеров или их объединений, включая экспертов, при условии, что направление деятельности данных представителей соответствует области профессиональной деятельности, к которой готовятся выпускники, при условии, что такое лицо не входит в состав ГЭК.</w:t>
      </w:r>
    </w:p>
    <w:p w:rsidR="00527294" w:rsidRPr="00527294" w:rsidRDefault="00527294" w:rsidP="00D8728C">
      <w:pPr>
        <w:widowControl w:val="0"/>
        <w:numPr>
          <w:ilvl w:val="1"/>
          <w:numId w:val="4"/>
        </w:numPr>
        <w:tabs>
          <w:tab w:val="left" w:pos="1238"/>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Апелляция рассматривается на заседании апелляционной комиссии с участием не менее двух третей ее состава.</w:t>
      </w:r>
    </w:p>
    <w:p w:rsidR="00527294" w:rsidRPr="00527294" w:rsidRDefault="00527294" w:rsidP="009C6995">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На заседание апелляционной комиссии приглашается председатель соответствующей ГЭК, а также главный эксперт при проведении ГИА в форме демонстрационного экзамена.</w:t>
      </w:r>
    </w:p>
    <w:p w:rsidR="00527294" w:rsidRPr="00527294" w:rsidRDefault="00527294" w:rsidP="009C6995">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 xml:space="preserve">При проведении ГИА в форме демонстрационного экзамена по решению председателя апелляционной комиссии к участию в заседании комиссии могут быть также привлечены члены </w:t>
      </w:r>
      <w:r w:rsidRPr="00527294">
        <w:rPr>
          <w:rFonts w:ascii="Times New Roman" w:eastAsia="Times New Roman" w:hAnsi="Times New Roman" w:cs="Times New Roman"/>
          <w:color w:val="000000"/>
          <w:sz w:val="24"/>
          <w:szCs w:val="24"/>
          <w:lang w:eastAsia="ru-RU" w:bidi="ru-RU"/>
        </w:rPr>
        <w:lastRenderedPageBreak/>
        <w:t>экспертной группы, технический эксперт.</w:t>
      </w:r>
    </w:p>
    <w:p w:rsidR="00527294" w:rsidRPr="00527294" w:rsidRDefault="00527294" w:rsidP="009C6995">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По решению председателя апелляционной комиссии заседание апелляционной комиссии может пройти с применением средств видео, конференцсвязи, а равно посредством предоставления письменных пояснений по поставленным апелляционной комиссией вопросам.</w:t>
      </w:r>
    </w:p>
    <w:p w:rsidR="00527294" w:rsidRPr="00527294" w:rsidRDefault="00527294" w:rsidP="009C6995">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Выпускник, подавший апелляцию, имеет право присутствовать при рассмотрении апелляции.</w:t>
      </w:r>
    </w:p>
    <w:p w:rsidR="00527294" w:rsidRPr="00527294" w:rsidRDefault="00527294" w:rsidP="009C6995">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 несовершеннолетним выпускником имеет право присутствовать один из родителей (законных представителей).</w:t>
      </w:r>
    </w:p>
    <w:p w:rsidR="00527294" w:rsidRPr="00527294" w:rsidRDefault="00527294" w:rsidP="009C6995">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Указанные лица должны при себе иметь документы, удостоверяющие личность.</w:t>
      </w:r>
    </w:p>
    <w:p w:rsidR="00527294" w:rsidRPr="00527294" w:rsidRDefault="00527294" w:rsidP="00D8728C">
      <w:pPr>
        <w:widowControl w:val="0"/>
        <w:numPr>
          <w:ilvl w:val="1"/>
          <w:numId w:val="4"/>
        </w:numPr>
        <w:tabs>
          <w:tab w:val="left" w:pos="1252"/>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Рассмотрение апелляции не является пересдачей ГИА.</w:t>
      </w:r>
    </w:p>
    <w:p w:rsidR="00527294" w:rsidRPr="00527294" w:rsidRDefault="00527294" w:rsidP="00D8728C">
      <w:pPr>
        <w:widowControl w:val="0"/>
        <w:numPr>
          <w:ilvl w:val="1"/>
          <w:numId w:val="4"/>
        </w:numPr>
        <w:tabs>
          <w:tab w:val="left" w:pos="1238"/>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w:t>
      </w:r>
    </w:p>
    <w:p w:rsidR="00527294" w:rsidRPr="00527294" w:rsidRDefault="00527294" w:rsidP="00D8728C">
      <w:pPr>
        <w:widowControl w:val="0"/>
        <w:numPr>
          <w:ilvl w:val="0"/>
          <w:numId w:val="5"/>
        </w:numPr>
        <w:tabs>
          <w:tab w:val="left" w:pos="965"/>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об отклонении апелляции, если изложенные в ней сведения о нарушениях порядка не подтвердились и (или) не повлияли на результат ГИА;</w:t>
      </w:r>
    </w:p>
    <w:p w:rsidR="00527294" w:rsidRPr="00527294" w:rsidRDefault="00527294" w:rsidP="00D8728C">
      <w:pPr>
        <w:widowControl w:val="0"/>
        <w:numPr>
          <w:ilvl w:val="0"/>
          <w:numId w:val="5"/>
        </w:numPr>
        <w:tabs>
          <w:tab w:val="left" w:pos="965"/>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об удовлетворении апелляции, если изложенные в ней сведения о допущенных нарушениях порядка подтвердились и повлияли на результат ГИА.</w:t>
      </w:r>
    </w:p>
    <w:p w:rsidR="00527294" w:rsidRPr="00527294" w:rsidRDefault="00527294" w:rsidP="009C6995">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 последнем случае результаты проведения ГИА подлежат аннулированию, в связи с чем протокол о рассмотрении апелляции не позднее следующего рабочего дня передается в ГЭК для реализации решения апелляционной комиссии. Выпускнику предоставляется возможность пройти ГИА в дополнительные сроки, установленные Колледжем без отчисления такого выпускника из Колледжа в срок не более четырёх месяцев после подачи апелляции.</w:t>
      </w:r>
    </w:p>
    <w:p w:rsidR="00527294" w:rsidRPr="00527294" w:rsidRDefault="00527294" w:rsidP="00D8728C">
      <w:pPr>
        <w:widowControl w:val="0"/>
        <w:numPr>
          <w:ilvl w:val="1"/>
          <w:numId w:val="4"/>
        </w:numPr>
        <w:tabs>
          <w:tab w:val="left" w:pos="1273"/>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 случае рассмотрения апелляции о несогласии с результатами ГИА, полученными при прохождении демонстрационного экзамена, секретарь ГЭК не позднее следующего рабочего дня с момента поступления апелляции направляет в апелляционную комиссию протокол заседания ГЭК, протокол проведения демонстрационного экзамена, письменные ответы выпускника (при их наличии), результаты работ выпускника, подавшего апелляцию, видеозаписи хода проведения демонстрационного экзамена (при наличии).</w:t>
      </w:r>
    </w:p>
    <w:p w:rsidR="00527294" w:rsidRPr="00527294" w:rsidRDefault="00527294" w:rsidP="00D8728C">
      <w:pPr>
        <w:widowControl w:val="0"/>
        <w:numPr>
          <w:ilvl w:val="1"/>
          <w:numId w:val="4"/>
        </w:numPr>
        <w:tabs>
          <w:tab w:val="left" w:pos="1273"/>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 случае рассмотрения апелляции о несогласии с результатами ГИА, полученными при защите дипломного проекта (работы), секретарь ГЭК не позднее следующего рабочего дня с момента поступления апелляции направляет в апелляционную комиссию дипломный проект (работу), протокол заседания ГЭК.</w:t>
      </w:r>
    </w:p>
    <w:p w:rsidR="00527294" w:rsidRPr="00527294" w:rsidRDefault="00527294" w:rsidP="00D8728C">
      <w:pPr>
        <w:widowControl w:val="0"/>
        <w:numPr>
          <w:ilvl w:val="1"/>
          <w:numId w:val="4"/>
        </w:numPr>
        <w:tabs>
          <w:tab w:val="left" w:pos="1326"/>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 случае рассмотрения апелляции о несогласии с результатами ГИА, полученными при сдаче государственного экзамена, секретарь ГЭК не позднее следующего рабочего дня с момента поступления апелляции направляет в апелляционную комиссию протокол заседания ГЭК, письменные ответы выпускника (при их наличии).</w:t>
      </w:r>
    </w:p>
    <w:p w:rsidR="00527294" w:rsidRPr="00527294" w:rsidRDefault="00527294" w:rsidP="00D8728C">
      <w:pPr>
        <w:widowControl w:val="0"/>
        <w:numPr>
          <w:ilvl w:val="1"/>
          <w:numId w:val="4"/>
        </w:numPr>
        <w:tabs>
          <w:tab w:val="left" w:pos="1326"/>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 результате рассмотрения апелляции о несогласии с результатами ГИА апелляционная комиссия принимает решение об отклонении апелляции и сохранении результата ГИА либо об удовлетворении апелляции и выставлении иного результата ГИА. Решение апелляционной комиссии не позднее следующего рабочего дня передается в ГЭК. Решение апелляционной комиссии является основанием для аннулирования ранее выставленных результатов ГИА выпускника и выставления новых результатов в соответствии с мнением апелляционной комиссии.</w:t>
      </w:r>
    </w:p>
    <w:p w:rsidR="00527294" w:rsidRPr="00527294" w:rsidRDefault="00527294" w:rsidP="00D8728C">
      <w:pPr>
        <w:widowControl w:val="0"/>
        <w:numPr>
          <w:ilvl w:val="1"/>
          <w:numId w:val="4"/>
        </w:numPr>
        <w:tabs>
          <w:tab w:val="left" w:pos="1321"/>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Решение апелляционной комиссии принимается простым большинством голосов. При равном числе голосов голос председательствующего на заседании апелляционной комиссии является решающим.</w:t>
      </w:r>
    </w:p>
    <w:p w:rsidR="00527294" w:rsidRPr="00527294" w:rsidRDefault="00527294" w:rsidP="009C6995">
      <w:pPr>
        <w:widowControl w:val="0"/>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 xml:space="preserve">Решение апелляционной комиссии доводится до сведения подавшего апелляцию </w:t>
      </w:r>
      <w:r w:rsidRPr="00527294">
        <w:rPr>
          <w:rFonts w:ascii="Times New Roman" w:eastAsia="Times New Roman" w:hAnsi="Times New Roman" w:cs="Times New Roman"/>
          <w:color w:val="000000"/>
          <w:sz w:val="24"/>
          <w:szCs w:val="24"/>
          <w:lang w:eastAsia="ru-RU" w:bidi="ru-RU"/>
        </w:rPr>
        <w:lastRenderedPageBreak/>
        <w:t>выпускника в течение трех рабочих дней со дня заседания апелляционной комиссии.</w:t>
      </w:r>
    </w:p>
    <w:p w:rsidR="00527294" w:rsidRPr="00527294" w:rsidRDefault="00527294" w:rsidP="00D8728C">
      <w:pPr>
        <w:widowControl w:val="0"/>
        <w:numPr>
          <w:ilvl w:val="1"/>
          <w:numId w:val="4"/>
        </w:numPr>
        <w:tabs>
          <w:tab w:val="left" w:pos="1340"/>
        </w:tabs>
        <w:spacing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Решение апелляционной комиссии является окончательным и пересмотру не подлежит.</w:t>
      </w:r>
    </w:p>
    <w:p w:rsidR="00527294" w:rsidRPr="00527294" w:rsidRDefault="00527294" w:rsidP="00D8728C">
      <w:pPr>
        <w:widowControl w:val="0"/>
        <w:numPr>
          <w:ilvl w:val="1"/>
          <w:numId w:val="4"/>
        </w:numPr>
        <w:tabs>
          <w:tab w:val="left" w:pos="1326"/>
        </w:tabs>
        <w:spacing w:after="300" w:line="276" w:lineRule="auto"/>
        <w:ind w:firstLine="709"/>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Решение апелляционной комиссии оформляется протоколом, который подписывается председателем (заместителем председателя) и секретарем апелляционной комиссии и хранится в архиве Колледжа.</w:t>
      </w:r>
    </w:p>
    <w:p w:rsidR="00985065" w:rsidRPr="003B1AF8"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highlight w:val="cyan"/>
          <w:lang w:eastAsia="zh-CN"/>
        </w:rPr>
      </w:pPr>
    </w:p>
    <w:p w:rsidR="00985065" w:rsidRPr="0038152B"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rsidR="00985065" w:rsidRPr="0038152B"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38152B">
        <w:rPr>
          <w:rFonts w:ascii="Times New Roman" w:eastAsia="Times New Roman" w:hAnsi="Times New Roman" w:cs="Times New Roman"/>
          <w:b/>
          <w:bCs/>
          <w:sz w:val="24"/>
          <w:szCs w:val="24"/>
          <w:lang w:eastAsia="zh-CN"/>
        </w:rPr>
        <w:t>Приложения:</w:t>
      </w:r>
    </w:p>
    <w:p w:rsidR="00527294" w:rsidRPr="00527294" w:rsidRDefault="00527294" w:rsidP="00527294">
      <w:pPr>
        <w:widowControl w:val="0"/>
        <w:ind w:left="672"/>
        <w:rPr>
          <w:rFonts w:ascii="Times New Roman" w:eastAsia="Times New Roman" w:hAnsi="Times New Roman" w:cs="Times New Roman"/>
          <w:i/>
          <w:iCs/>
          <w:color w:val="000000"/>
          <w:sz w:val="24"/>
          <w:szCs w:val="24"/>
          <w:lang w:eastAsia="ru-RU" w:bidi="ru-RU"/>
        </w:rPr>
      </w:pPr>
      <w:r w:rsidRPr="00527294">
        <w:rPr>
          <w:rFonts w:ascii="Times New Roman" w:eastAsia="Times New Roman" w:hAnsi="Times New Roman" w:cs="Times New Roman"/>
          <w:b/>
          <w:bCs/>
          <w:color w:val="000000"/>
          <w:sz w:val="24"/>
          <w:szCs w:val="24"/>
          <w:lang w:eastAsia="ru-RU" w:bidi="ru-RU"/>
        </w:rPr>
        <w:t>Примерные темы дипломных проектов (работ) для программ ППССЗ</w:t>
      </w:r>
    </w:p>
    <w:tbl>
      <w:tblPr>
        <w:tblOverlap w:val="never"/>
        <w:tblW w:w="0" w:type="auto"/>
        <w:jc w:val="center"/>
        <w:tblLayout w:type="fixed"/>
        <w:tblCellMar>
          <w:left w:w="10" w:type="dxa"/>
          <w:right w:w="10" w:type="dxa"/>
        </w:tblCellMar>
        <w:tblLook w:val="0000" w:firstRow="0" w:lastRow="0" w:firstColumn="0" w:lastColumn="0" w:noHBand="0" w:noVBand="0"/>
      </w:tblPr>
      <w:tblGrid>
        <w:gridCol w:w="610"/>
        <w:gridCol w:w="7824"/>
        <w:gridCol w:w="2554"/>
      </w:tblGrid>
      <w:tr w:rsidR="00527294" w:rsidRPr="00527294" w:rsidTr="00527294">
        <w:trPr>
          <w:trHeight w:hRule="exact" w:val="566"/>
          <w:jc w:val="center"/>
        </w:trPr>
        <w:tc>
          <w:tcPr>
            <w:tcW w:w="610"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center"/>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b/>
                <w:bCs/>
                <w:color w:val="000000"/>
                <w:sz w:val="24"/>
                <w:szCs w:val="24"/>
                <w:lang w:eastAsia="ru-RU" w:bidi="ru-RU"/>
              </w:rPr>
              <w:t>№ п/п</w:t>
            </w:r>
          </w:p>
        </w:tc>
        <w:tc>
          <w:tcPr>
            <w:tcW w:w="7824"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b/>
                <w:bCs/>
                <w:color w:val="000000"/>
                <w:sz w:val="24"/>
                <w:szCs w:val="24"/>
                <w:lang w:eastAsia="ru-RU" w:bidi="ru-RU"/>
              </w:rPr>
              <w:t>Тематика дипломных проектов (работ)</w:t>
            </w:r>
          </w:p>
        </w:tc>
        <w:tc>
          <w:tcPr>
            <w:tcW w:w="2554" w:type="dxa"/>
            <w:tcBorders>
              <w:top w:val="single" w:sz="4" w:space="0" w:color="auto"/>
              <w:left w:val="single" w:sz="4" w:space="0" w:color="auto"/>
              <w:right w:val="single" w:sz="4" w:space="0" w:color="auto"/>
            </w:tcBorders>
            <w:shd w:val="clear" w:color="auto" w:fill="FFFFFF"/>
            <w:vAlign w:val="bottom"/>
          </w:tcPr>
          <w:p w:rsidR="00527294" w:rsidRPr="00527294" w:rsidRDefault="00527294" w:rsidP="00527294">
            <w:pPr>
              <w:widowControl w:val="0"/>
              <w:jc w:val="center"/>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b/>
                <w:bCs/>
                <w:color w:val="000000"/>
                <w:sz w:val="24"/>
                <w:szCs w:val="24"/>
                <w:lang w:eastAsia="ru-RU" w:bidi="ru-RU"/>
              </w:rPr>
              <w:t>Профессиональный</w:t>
            </w:r>
          </w:p>
          <w:p w:rsidR="00527294" w:rsidRPr="00527294" w:rsidRDefault="00527294" w:rsidP="00527294">
            <w:pPr>
              <w:widowControl w:val="0"/>
              <w:jc w:val="center"/>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b/>
                <w:bCs/>
                <w:color w:val="000000"/>
                <w:sz w:val="24"/>
                <w:szCs w:val="24"/>
                <w:lang w:eastAsia="ru-RU" w:bidi="ru-RU"/>
              </w:rPr>
              <w:t>модуль</w:t>
            </w:r>
          </w:p>
        </w:tc>
      </w:tr>
      <w:tr w:rsidR="00527294" w:rsidRPr="00527294" w:rsidTr="0038152B">
        <w:trPr>
          <w:trHeight w:hRule="exact" w:val="834"/>
          <w:jc w:val="center"/>
        </w:trPr>
        <w:tc>
          <w:tcPr>
            <w:tcW w:w="610" w:type="dxa"/>
            <w:tcBorders>
              <w:top w:val="single" w:sz="4" w:space="0" w:color="auto"/>
              <w:left w:val="single" w:sz="4" w:space="0" w:color="auto"/>
              <w:bottom w:val="single" w:sz="4" w:space="0" w:color="auto"/>
            </w:tcBorders>
            <w:shd w:val="clear" w:color="auto" w:fill="FFFFFF"/>
          </w:tcPr>
          <w:p w:rsidR="00527294" w:rsidRPr="00527294" w:rsidRDefault="00527294" w:rsidP="00527294">
            <w:pPr>
              <w:widowControl w:val="0"/>
              <w:ind w:firstLine="320"/>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w:t>
            </w:r>
          </w:p>
        </w:tc>
        <w:tc>
          <w:tcPr>
            <w:tcW w:w="7824" w:type="dxa"/>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Реализация системно-деятельностного подхода в обучении младших школьников в соответствии с требованиями ФГОС начального общего образования.</w:t>
            </w:r>
          </w:p>
        </w:tc>
        <w:tc>
          <w:tcPr>
            <w:tcW w:w="2554" w:type="dxa"/>
            <w:tcBorders>
              <w:top w:val="single" w:sz="4" w:space="0" w:color="auto"/>
              <w:left w:val="single" w:sz="4" w:space="0" w:color="auto"/>
              <w:bottom w:val="single" w:sz="4" w:space="0" w:color="auto"/>
              <w:righ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ПМ.01</w:t>
            </w:r>
          </w:p>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Проектирование, реализация и анализ</w:t>
            </w:r>
          </w:p>
        </w:tc>
      </w:tr>
    </w:tbl>
    <w:p w:rsidR="00527294" w:rsidRPr="00527294" w:rsidRDefault="00527294" w:rsidP="00527294">
      <w:pPr>
        <w:widowControl w:val="0"/>
        <w:spacing w:line="1" w:lineRule="exact"/>
        <w:rPr>
          <w:rFonts w:ascii="Microsoft Sans Serif" w:eastAsia="Microsoft Sans Serif" w:hAnsi="Microsoft Sans Serif" w:cs="Microsoft Sans Serif"/>
          <w:color w:val="000000"/>
          <w:sz w:val="2"/>
          <w:szCs w:val="2"/>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10"/>
        <w:gridCol w:w="7824"/>
        <w:gridCol w:w="2554"/>
      </w:tblGrid>
      <w:tr w:rsidR="00527294" w:rsidRPr="00527294" w:rsidTr="00527294">
        <w:trPr>
          <w:trHeight w:hRule="exact" w:val="566"/>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3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положительной мотивации младших школьников к обучению в условиях реализации ФГОС начального общего образования.</w:t>
            </w:r>
          </w:p>
        </w:tc>
        <w:tc>
          <w:tcPr>
            <w:tcW w:w="2554" w:type="dxa"/>
            <w:vMerge w:val="restart"/>
            <w:tcBorders>
              <w:top w:val="single" w:sz="4" w:space="0" w:color="auto"/>
              <w:left w:val="single" w:sz="4" w:space="0" w:color="auto"/>
              <w:right w:val="single" w:sz="4" w:space="0" w:color="auto"/>
            </w:tcBorders>
            <w:shd w:val="clear" w:color="auto" w:fill="FFFFFF"/>
          </w:tcPr>
          <w:p w:rsidR="00527294" w:rsidRPr="00527294" w:rsidRDefault="00527294" w:rsidP="00527294">
            <w:pPr>
              <w:widowControl w:val="0"/>
              <w:tabs>
                <w:tab w:val="left" w:pos="1613"/>
              </w:tabs>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процесса обучения в начальном</w:t>
            </w:r>
            <w:r w:rsidRPr="00527294">
              <w:rPr>
                <w:rFonts w:ascii="Times New Roman" w:eastAsia="Times New Roman" w:hAnsi="Times New Roman" w:cs="Times New Roman"/>
                <w:color w:val="000000"/>
                <w:sz w:val="24"/>
                <w:szCs w:val="24"/>
                <w:lang w:eastAsia="ru-RU" w:bidi="ru-RU"/>
              </w:rPr>
              <w:tab/>
              <w:t>общем</w:t>
            </w:r>
          </w:p>
          <w:p w:rsidR="00527294" w:rsidRPr="00527294" w:rsidRDefault="00527294" w:rsidP="00527294">
            <w:pPr>
              <w:widowControl w:val="0"/>
              <w:spacing w:after="22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образовании</w:t>
            </w:r>
          </w:p>
          <w:p w:rsidR="00527294" w:rsidRPr="00527294" w:rsidRDefault="00527294" w:rsidP="00527294">
            <w:pPr>
              <w:widowControl w:val="0"/>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color w:val="000000"/>
                <w:sz w:val="20"/>
                <w:szCs w:val="20"/>
                <w:lang w:eastAsia="ru-RU" w:bidi="ru-RU"/>
              </w:rPr>
              <w:t>ПРОФЕССИОНАЛЬНЫЕ КОМПЕТЕНЦИИ</w:t>
            </w:r>
          </w:p>
          <w:p w:rsidR="00527294" w:rsidRPr="00527294" w:rsidRDefault="00527294" w:rsidP="00527294">
            <w:pPr>
              <w:widowControl w:val="0"/>
              <w:spacing w:after="22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ПК 1.1. Проектировать процесс обучения на основе федеральных государственных образовательных стандартов, примерных основных образовательных программ начального общего образования</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ПК 1.2. Организовывать процесс обучения обучающихся в соответствии с санитарными нормами и правилами</w:t>
            </w:r>
          </w:p>
          <w:p w:rsidR="00527294" w:rsidRPr="00527294" w:rsidRDefault="00527294" w:rsidP="00527294">
            <w:pPr>
              <w:widowControl w:val="0"/>
              <w:tabs>
                <w:tab w:val="right" w:pos="2294"/>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ПК 1.3. Контролировать и</w:t>
            </w:r>
            <w:r w:rsidRPr="00527294">
              <w:rPr>
                <w:rFonts w:ascii="Times New Roman" w:eastAsia="Times New Roman" w:hAnsi="Times New Roman" w:cs="Times New Roman"/>
                <w:color w:val="000000"/>
                <w:lang w:eastAsia="ru-RU" w:bidi="ru-RU"/>
              </w:rPr>
              <w:tab/>
              <w:t>корректировать</w:t>
            </w:r>
          </w:p>
          <w:p w:rsidR="00527294" w:rsidRPr="00527294" w:rsidRDefault="00527294" w:rsidP="00527294">
            <w:pPr>
              <w:widowControl w:val="0"/>
              <w:tabs>
                <w:tab w:val="right" w:pos="2285"/>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процесс</w:t>
            </w:r>
            <w:r w:rsidRPr="00527294">
              <w:rPr>
                <w:rFonts w:ascii="Times New Roman" w:eastAsia="Times New Roman" w:hAnsi="Times New Roman" w:cs="Times New Roman"/>
                <w:color w:val="000000"/>
                <w:lang w:eastAsia="ru-RU" w:bidi="ru-RU"/>
              </w:rPr>
              <w:tab/>
              <w:t>обучения,</w:t>
            </w:r>
          </w:p>
          <w:p w:rsidR="00527294" w:rsidRPr="00527294" w:rsidRDefault="00527294" w:rsidP="00527294">
            <w:pPr>
              <w:widowControl w:val="0"/>
              <w:tabs>
                <w:tab w:val="right" w:pos="2299"/>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оценивать</w:t>
            </w:r>
            <w:r w:rsidRPr="00527294">
              <w:rPr>
                <w:rFonts w:ascii="Times New Roman" w:eastAsia="Times New Roman" w:hAnsi="Times New Roman" w:cs="Times New Roman"/>
                <w:color w:val="000000"/>
                <w:lang w:eastAsia="ru-RU" w:bidi="ru-RU"/>
              </w:rPr>
              <w:tab/>
              <w:t>результат</w:t>
            </w:r>
          </w:p>
          <w:p w:rsidR="00527294" w:rsidRPr="00527294" w:rsidRDefault="00527294" w:rsidP="00527294">
            <w:pPr>
              <w:widowControl w:val="0"/>
              <w:tabs>
                <w:tab w:val="left" w:pos="2184"/>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обучения обучающихся ПК 1.4. Анализировать процесс и результаты обучения обучающихся ПК 1.5. Выбирать и разрабатывать учебно</w:t>
            </w:r>
            <w:r w:rsidRPr="00527294">
              <w:rPr>
                <w:rFonts w:ascii="Times New Roman" w:eastAsia="Times New Roman" w:hAnsi="Times New Roman" w:cs="Times New Roman"/>
                <w:color w:val="000000"/>
                <w:lang w:eastAsia="ru-RU" w:bidi="ru-RU"/>
              </w:rPr>
              <w:softHyphen/>
              <w:t xml:space="preserve">методические материалы на основе ФГОС и примерных </w:t>
            </w:r>
            <w:r w:rsidRPr="00527294">
              <w:rPr>
                <w:rFonts w:ascii="Times New Roman" w:eastAsia="Times New Roman" w:hAnsi="Times New Roman" w:cs="Times New Roman"/>
                <w:color w:val="000000"/>
                <w:lang w:eastAsia="ru-RU" w:bidi="ru-RU"/>
              </w:rPr>
              <w:lastRenderedPageBreak/>
              <w:t>образовательных программ с учетом типа образовательной организации, особенностей класса/группы</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отдельных обучающихся</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ПК 1.6.</w:t>
            </w:r>
          </w:p>
          <w:p w:rsidR="00527294" w:rsidRPr="00527294" w:rsidRDefault="00527294" w:rsidP="00527294">
            <w:pPr>
              <w:widowControl w:val="0"/>
              <w:spacing w:after="22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процессе обучения</w:t>
            </w: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3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организации самостоятельной работы обучающихся на уроках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3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регулятивных универсальных учебных действий младших школьников в ходе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3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коммуникативных универсальных учебных действий младших школьников в ходе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3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универсального учебного действия моделирования в ходе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3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познавательных универсальных учебных действий младших школьников в ходе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6"/>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3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личностных результатов обучения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3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Технологии обучения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Формы организации самостоятельной работы учащихся начальных классов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11.</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Использование метода проектов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учебного сотрудничества в условиях деятельности современной начальной школы.</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Разноуровневое обучение младших школьников в условиях работы современной начальной школы.</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Применение компьютерных технологий в образовании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6"/>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Проектные задачи в начальной школе как условие обеспечения преемственности перехода из начальной школы в основную.</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Развитие интеллектуальной культуры младшего школьника в процессе обучения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lastRenderedPageBreak/>
              <w:t>17.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Развитие словесно-логического мышления младшего школьника в процессе обучения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tabs>
                <w:tab w:val="left" w:pos="1675"/>
              </w:tabs>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Технологии</w:t>
            </w:r>
            <w:r w:rsidRPr="00527294">
              <w:rPr>
                <w:rFonts w:ascii="Times New Roman" w:eastAsia="Times New Roman" w:hAnsi="Times New Roman" w:cs="Times New Roman"/>
                <w:color w:val="000000"/>
                <w:sz w:val="24"/>
                <w:szCs w:val="24"/>
                <w:lang w:eastAsia="ru-RU" w:bidi="ru-RU"/>
              </w:rPr>
              <w:tab/>
              <w:t>проведения урока в современной информационной</w:t>
            </w:r>
          </w:p>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образовательной среде начальной школы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Технология подготовки и проведения урока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20.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Реализация личностно-ориентированного подхода в обучении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21.</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учебной деятельности младшего школьника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22.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Развитие творческого мышления учащихся начальной школы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23.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Организация проектно-исследовательской деятельности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71"/>
          <w:jc w:val="center"/>
        </w:trPr>
        <w:tc>
          <w:tcPr>
            <w:tcW w:w="610" w:type="dxa"/>
            <w:tcBorders>
              <w:top w:val="single" w:sz="4" w:space="0" w:color="auto"/>
              <w:left w:val="single" w:sz="4" w:space="0" w:color="auto"/>
              <w:bottom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24.</w:t>
            </w:r>
          </w:p>
        </w:tc>
        <w:tc>
          <w:tcPr>
            <w:tcW w:w="7824" w:type="dxa"/>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Реализация здоровьесберегающих технологий на уроках в начальной школе в условиях реализации ФГОС начального общего образования.</w:t>
            </w:r>
          </w:p>
        </w:tc>
        <w:tc>
          <w:tcPr>
            <w:tcW w:w="2554" w:type="dxa"/>
            <w:vMerge/>
            <w:tcBorders>
              <w:left w:val="single" w:sz="4" w:space="0" w:color="auto"/>
              <w:bottom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bl>
    <w:p w:rsidR="00527294" w:rsidRPr="00527294" w:rsidRDefault="00527294" w:rsidP="00527294">
      <w:pPr>
        <w:widowControl w:val="0"/>
        <w:spacing w:line="1" w:lineRule="exact"/>
        <w:rPr>
          <w:rFonts w:ascii="Microsoft Sans Serif" w:eastAsia="Microsoft Sans Serif" w:hAnsi="Microsoft Sans Serif" w:cs="Microsoft Sans Serif"/>
          <w:color w:val="000000"/>
          <w:sz w:val="2"/>
          <w:szCs w:val="2"/>
          <w:lang w:eastAsia="ru-RU" w:bidi="ru-RU"/>
        </w:rPr>
      </w:pPr>
      <w:r w:rsidRPr="00527294">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10"/>
        <w:gridCol w:w="7824"/>
        <w:gridCol w:w="2554"/>
      </w:tblGrid>
      <w:tr w:rsidR="00527294" w:rsidRPr="00527294" w:rsidTr="00527294">
        <w:trPr>
          <w:trHeight w:hRule="exact" w:val="566"/>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lastRenderedPageBreak/>
              <w:t>25.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Методы обучения в начальной школе в условиях реализации ФГОС начального общего образования.</w:t>
            </w:r>
          </w:p>
        </w:tc>
        <w:tc>
          <w:tcPr>
            <w:tcW w:w="2554" w:type="dxa"/>
            <w:vMerge w:val="restart"/>
            <w:tcBorders>
              <w:top w:val="single" w:sz="4" w:space="0" w:color="auto"/>
              <w:left w:val="single" w:sz="4" w:space="0" w:color="auto"/>
              <w:right w:val="single" w:sz="4" w:space="0" w:color="auto"/>
            </w:tcBorders>
            <w:shd w:val="clear" w:color="auto" w:fill="FFFFFF"/>
          </w:tcPr>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ПК 1.7. Выстраивать траекторию профессионального роста на основе результатов анализа процесса обучения и самоанализа деятельности</w:t>
            </w:r>
          </w:p>
          <w:p w:rsidR="00527294" w:rsidRPr="00527294" w:rsidRDefault="00527294" w:rsidP="00527294">
            <w:pPr>
              <w:widowControl w:val="0"/>
              <w:tabs>
                <w:tab w:val="left" w:pos="1301"/>
                <w:tab w:val="right" w:pos="2304"/>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ПК 1.8. Использовать и апробировать специальные подходы к обучению</w:t>
            </w:r>
            <w:r w:rsidRPr="00527294">
              <w:rPr>
                <w:rFonts w:ascii="Times New Roman" w:eastAsia="Times New Roman" w:hAnsi="Times New Roman" w:cs="Times New Roman"/>
                <w:color w:val="000000"/>
                <w:lang w:eastAsia="ru-RU" w:bidi="ru-RU"/>
              </w:rPr>
              <w:tab/>
              <w:t>в</w:t>
            </w:r>
            <w:r w:rsidRPr="00527294">
              <w:rPr>
                <w:rFonts w:ascii="Times New Roman" w:eastAsia="Times New Roman" w:hAnsi="Times New Roman" w:cs="Times New Roman"/>
                <w:color w:val="000000"/>
                <w:lang w:eastAsia="ru-RU" w:bidi="ru-RU"/>
              </w:rPr>
              <w:tab/>
              <w:t>целях</w:t>
            </w:r>
          </w:p>
          <w:p w:rsidR="00527294" w:rsidRPr="00527294" w:rsidRDefault="00527294" w:rsidP="00527294">
            <w:pPr>
              <w:widowControl w:val="0"/>
              <w:tabs>
                <w:tab w:val="right" w:pos="2290"/>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включения</w:t>
            </w:r>
            <w:r w:rsidRPr="00527294">
              <w:rPr>
                <w:rFonts w:ascii="Times New Roman" w:eastAsia="Times New Roman" w:hAnsi="Times New Roman" w:cs="Times New Roman"/>
                <w:color w:val="000000"/>
                <w:lang w:eastAsia="ru-RU" w:bidi="ru-RU"/>
              </w:rPr>
              <w:tab/>
              <w:t>в</w:t>
            </w:r>
          </w:p>
          <w:p w:rsidR="00527294" w:rsidRPr="00527294" w:rsidRDefault="00527294" w:rsidP="00527294">
            <w:pPr>
              <w:widowControl w:val="0"/>
              <w:tabs>
                <w:tab w:val="right" w:pos="2299"/>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образовательный процесс</w:t>
            </w:r>
            <w:r w:rsidRPr="00527294">
              <w:rPr>
                <w:rFonts w:ascii="Times New Roman" w:eastAsia="Times New Roman" w:hAnsi="Times New Roman" w:cs="Times New Roman"/>
                <w:color w:val="000000"/>
                <w:lang w:eastAsia="ru-RU" w:bidi="ru-RU"/>
              </w:rPr>
              <w:tab/>
              <w:t>всех</w:t>
            </w:r>
          </w:p>
          <w:p w:rsidR="00527294" w:rsidRPr="00527294" w:rsidRDefault="00527294" w:rsidP="00527294">
            <w:pPr>
              <w:widowControl w:val="0"/>
              <w:tabs>
                <w:tab w:val="left" w:pos="955"/>
                <w:tab w:val="right" w:pos="2299"/>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обучающихся, в том числе</w:t>
            </w:r>
            <w:r w:rsidRPr="00527294">
              <w:rPr>
                <w:rFonts w:ascii="Times New Roman" w:eastAsia="Times New Roman" w:hAnsi="Times New Roman" w:cs="Times New Roman"/>
                <w:color w:val="000000"/>
                <w:lang w:eastAsia="ru-RU" w:bidi="ru-RU"/>
              </w:rPr>
              <w:tab/>
              <w:t>с</w:t>
            </w:r>
            <w:r w:rsidRPr="00527294">
              <w:rPr>
                <w:rFonts w:ascii="Times New Roman" w:eastAsia="Times New Roman" w:hAnsi="Times New Roman" w:cs="Times New Roman"/>
                <w:color w:val="000000"/>
                <w:lang w:eastAsia="ru-RU" w:bidi="ru-RU"/>
              </w:rPr>
              <w:tab/>
              <w:t>особыми</w:t>
            </w:r>
          </w:p>
          <w:p w:rsidR="00527294" w:rsidRPr="00527294" w:rsidRDefault="00527294" w:rsidP="00527294">
            <w:pPr>
              <w:widowControl w:val="0"/>
              <w:tabs>
                <w:tab w:val="right" w:pos="2290"/>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потребностями</w:t>
            </w:r>
            <w:r w:rsidRPr="00527294">
              <w:rPr>
                <w:rFonts w:ascii="Times New Roman" w:eastAsia="Times New Roman" w:hAnsi="Times New Roman" w:cs="Times New Roman"/>
                <w:color w:val="000000"/>
                <w:lang w:eastAsia="ru-RU" w:bidi="ru-RU"/>
              </w:rPr>
              <w:tab/>
              <w:t>в</w:t>
            </w:r>
          </w:p>
          <w:p w:rsidR="00527294" w:rsidRPr="00527294" w:rsidRDefault="00527294" w:rsidP="00527294">
            <w:pPr>
              <w:widowControl w:val="0"/>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образовании: обучающихся, проявивших выдающиеся способности;</w:t>
            </w:r>
          </w:p>
          <w:p w:rsidR="00527294" w:rsidRPr="00527294" w:rsidRDefault="00527294" w:rsidP="00527294">
            <w:pPr>
              <w:widowControl w:val="0"/>
              <w:tabs>
                <w:tab w:val="left" w:pos="196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обучающихся,</w:t>
            </w:r>
            <w:r w:rsidRPr="00527294">
              <w:rPr>
                <w:rFonts w:ascii="Times New Roman" w:eastAsia="Times New Roman" w:hAnsi="Times New Roman" w:cs="Times New Roman"/>
                <w:color w:val="000000"/>
                <w:lang w:eastAsia="ru-RU" w:bidi="ru-RU"/>
              </w:rPr>
              <w:tab/>
              <w:t>для</w:t>
            </w:r>
          </w:p>
          <w:p w:rsidR="00527294" w:rsidRPr="00527294" w:rsidRDefault="00527294" w:rsidP="00527294">
            <w:pPr>
              <w:widowControl w:val="0"/>
              <w:tabs>
                <w:tab w:val="left" w:pos="219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которых русский язык не является родным; обучающихся</w:t>
            </w:r>
            <w:r w:rsidRPr="00527294">
              <w:rPr>
                <w:rFonts w:ascii="Times New Roman" w:eastAsia="Times New Roman" w:hAnsi="Times New Roman" w:cs="Times New Roman"/>
                <w:color w:val="000000"/>
                <w:lang w:eastAsia="ru-RU" w:bidi="ru-RU"/>
              </w:rPr>
              <w:tab/>
              <w:t>с</w:t>
            </w:r>
          </w:p>
          <w:p w:rsidR="00527294" w:rsidRPr="00527294" w:rsidRDefault="00527294" w:rsidP="00527294">
            <w:pPr>
              <w:widowControl w:val="0"/>
              <w:spacing w:after="700"/>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ограниченными возможностями здоровья</w:t>
            </w:r>
          </w:p>
          <w:p w:rsidR="00527294" w:rsidRPr="00527294" w:rsidRDefault="00527294" w:rsidP="00527294">
            <w:pPr>
              <w:widowControl w:val="0"/>
              <w:spacing w:after="420" w:line="264" w:lineRule="auto"/>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color w:val="000000"/>
                <w:sz w:val="20"/>
                <w:szCs w:val="20"/>
                <w:lang w:eastAsia="ru-RU" w:bidi="ru-RU"/>
              </w:rPr>
              <w:t>ОБЩИЕ КОМПЕТЕНЦИИ</w:t>
            </w:r>
          </w:p>
          <w:p w:rsidR="00527294" w:rsidRPr="00527294" w:rsidRDefault="00527294" w:rsidP="00527294">
            <w:pPr>
              <w:widowControl w:val="0"/>
              <w:tabs>
                <w:tab w:val="left" w:pos="739"/>
                <w:tab w:val="left" w:pos="1392"/>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ОК</w:t>
            </w:r>
            <w:r w:rsidRPr="00527294">
              <w:rPr>
                <w:rFonts w:ascii="Times New Roman" w:eastAsia="Times New Roman" w:hAnsi="Times New Roman" w:cs="Times New Roman"/>
                <w:color w:val="000000"/>
                <w:lang w:eastAsia="ru-RU" w:bidi="ru-RU"/>
              </w:rPr>
              <w:tab/>
              <w:t>01</w:t>
            </w:r>
            <w:r w:rsidRPr="00527294">
              <w:rPr>
                <w:rFonts w:ascii="Times New Roman" w:eastAsia="Times New Roman" w:hAnsi="Times New Roman" w:cs="Times New Roman"/>
                <w:color w:val="000000"/>
                <w:lang w:eastAsia="ru-RU" w:bidi="ru-RU"/>
              </w:rPr>
              <w:tab/>
              <w:t>Выбирать</w:t>
            </w:r>
          </w:p>
          <w:p w:rsidR="00527294" w:rsidRPr="00527294" w:rsidRDefault="00527294" w:rsidP="00527294">
            <w:pPr>
              <w:widowControl w:val="0"/>
              <w:tabs>
                <w:tab w:val="left" w:pos="2222"/>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способы решения задач профессиональной деятельности применительно</w:t>
            </w:r>
            <w:r w:rsidRPr="00527294">
              <w:rPr>
                <w:rFonts w:ascii="Times New Roman" w:eastAsia="Times New Roman" w:hAnsi="Times New Roman" w:cs="Times New Roman"/>
                <w:color w:val="000000"/>
                <w:lang w:eastAsia="ru-RU" w:bidi="ru-RU"/>
              </w:rPr>
              <w:tab/>
              <w:t>к</w:t>
            </w:r>
          </w:p>
          <w:p w:rsidR="00527294" w:rsidRPr="00527294" w:rsidRDefault="00527294" w:rsidP="00527294">
            <w:pPr>
              <w:widowControl w:val="0"/>
              <w:tabs>
                <w:tab w:val="left" w:pos="1099"/>
                <w:tab w:val="left" w:pos="2213"/>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различным контекстам ОК 02 Использовать современные средства поиска,</w:t>
            </w:r>
            <w:r w:rsidRPr="00527294">
              <w:rPr>
                <w:rFonts w:ascii="Times New Roman" w:eastAsia="Times New Roman" w:hAnsi="Times New Roman" w:cs="Times New Roman"/>
                <w:color w:val="000000"/>
                <w:lang w:eastAsia="ru-RU" w:bidi="ru-RU"/>
              </w:rPr>
              <w:tab/>
              <w:t>анализа</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tabs>
                <w:tab w:val="right" w:pos="2323"/>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интерпретации информации,</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tabs>
                <w:tab w:val="right" w:pos="232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информационные технологии</w:t>
            </w:r>
            <w:r w:rsidRPr="00527294">
              <w:rPr>
                <w:rFonts w:ascii="Times New Roman" w:eastAsia="Times New Roman" w:hAnsi="Times New Roman" w:cs="Times New Roman"/>
                <w:color w:val="000000"/>
                <w:lang w:eastAsia="ru-RU" w:bidi="ru-RU"/>
              </w:rPr>
              <w:tab/>
              <w:t>для</w:t>
            </w:r>
          </w:p>
          <w:p w:rsidR="00527294" w:rsidRPr="00527294" w:rsidRDefault="00527294" w:rsidP="00527294">
            <w:pPr>
              <w:widowControl w:val="0"/>
              <w:tabs>
                <w:tab w:val="right" w:pos="2323"/>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выполнения</w:t>
            </w:r>
            <w:r w:rsidRPr="00527294">
              <w:rPr>
                <w:rFonts w:ascii="Times New Roman" w:eastAsia="Times New Roman" w:hAnsi="Times New Roman" w:cs="Times New Roman"/>
                <w:color w:val="000000"/>
                <w:lang w:eastAsia="ru-RU" w:bidi="ru-RU"/>
              </w:rPr>
              <w:tab/>
              <w:t>задач</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профессиональной деятельности</w:t>
            </w:r>
          </w:p>
          <w:p w:rsidR="00527294" w:rsidRPr="00527294" w:rsidRDefault="00527294" w:rsidP="00527294">
            <w:pPr>
              <w:widowControl w:val="0"/>
              <w:tabs>
                <w:tab w:val="left" w:pos="2213"/>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ОК 03Планировать и реализовывать собственное профессиональное</w:t>
            </w:r>
            <w:r w:rsidRPr="00527294">
              <w:rPr>
                <w:rFonts w:ascii="Times New Roman" w:eastAsia="Times New Roman" w:hAnsi="Times New Roman" w:cs="Times New Roman"/>
                <w:color w:val="000000"/>
                <w:lang w:eastAsia="ru-RU" w:bidi="ru-RU"/>
              </w:rPr>
              <w:tab/>
              <w:t>и</w:t>
            </w:r>
          </w:p>
        </w:tc>
      </w:tr>
      <w:tr w:rsidR="00527294" w:rsidRPr="00527294" w:rsidTr="00527294">
        <w:trPr>
          <w:trHeight w:hRule="exact" w:val="288"/>
          <w:jc w:val="center"/>
        </w:trPr>
        <w:tc>
          <w:tcPr>
            <w:tcW w:w="610" w:type="dxa"/>
            <w:tcBorders>
              <w:top w:val="single" w:sz="4" w:space="0" w:color="auto"/>
              <w:left w:val="single" w:sz="4" w:space="0" w:color="auto"/>
            </w:tcBorders>
            <w:shd w:val="clear" w:color="auto" w:fill="FFFFFF"/>
            <w:vAlign w:val="center"/>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26.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Инклюзивное образование в современной начальной школе.</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27.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Использование мультимедиа в образовании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28.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Использование образовательных электронных платформ в практике работы начальной школы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29.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начальных форм познавательной и личностной рефлексии в образовательном процессе начальной школы.</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30.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работы учителя начальных классов с одарёнными детьми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31.</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Осуществление психолого-педагогической поддержки слабоуспевающего школьника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32.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учебной работы с младшими школьниками, испытывающими трудности в обучении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33.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Использование современных средств оценки достижений ученика начальных классов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34.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Индивидуализация обучения как путь осуществления гуманизации школы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35.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Дифференцированный подход в организации учебной деятельности младшего школьника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36.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использования в начальной школе знаково-символических средств обучения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37.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Коррекционно-развивающая работа с детьми младшего школьного возраста, имеющими трудности в обучении,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38.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Типология уроков в начальной школе в соответствии с требованиями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39.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Педагогическое общение как форма взаимодействия учителя и учащихся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57"/>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40.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Создание предметно-развивающей среды кабинета начальных классов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41.</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Организация игровой деятельности младших школьников в процессе обучения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42.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Современный урок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43.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Диагностика и оценка учебных достижений младших школьников с учетом особенностей возраста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9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44.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ind w:left="220" w:firstLine="2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самооценки младшего школьника как личностного результата в ходе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45.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развития мышления младшего школьника на уроках в начальной школе в ходе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298"/>
          <w:jc w:val="center"/>
        </w:trPr>
        <w:tc>
          <w:tcPr>
            <w:tcW w:w="610" w:type="dxa"/>
            <w:tcBorders>
              <w:top w:val="single" w:sz="4" w:space="0" w:color="auto"/>
              <w:left w:val="single" w:sz="4" w:space="0" w:color="auto"/>
              <w:bottom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46.</w:t>
            </w:r>
          </w:p>
        </w:tc>
        <w:tc>
          <w:tcPr>
            <w:tcW w:w="7824" w:type="dxa"/>
            <w:tcBorders>
              <w:top w:val="single" w:sz="4" w:space="0" w:color="auto"/>
              <w:left w:val="single" w:sz="4" w:space="0" w:color="auto"/>
              <w:bottom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развития речи младшего школьника на уроках в начальной</w:t>
            </w:r>
          </w:p>
        </w:tc>
        <w:tc>
          <w:tcPr>
            <w:tcW w:w="2554" w:type="dxa"/>
            <w:vMerge/>
            <w:tcBorders>
              <w:left w:val="single" w:sz="4" w:space="0" w:color="auto"/>
              <w:bottom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bl>
    <w:p w:rsidR="00527294" w:rsidRPr="00527294" w:rsidRDefault="00527294" w:rsidP="00527294">
      <w:pPr>
        <w:widowControl w:val="0"/>
        <w:spacing w:line="1" w:lineRule="exact"/>
        <w:rPr>
          <w:rFonts w:ascii="Microsoft Sans Serif" w:eastAsia="Microsoft Sans Serif" w:hAnsi="Microsoft Sans Serif" w:cs="Microsoft Sans Serif"/>
          <w:color w:val="000000"/>
          <w:sz w:val="2"/>
          <w:szCs w:val="2"/>
          <w:lang w:eastAsia="ru-RU" w:bidi="ru-RU"/>
        </w:rPr>
      </w:pPr>
      <w:r w:rsidRPr="00527294">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10"/>
        <w:gridCol w:w="7824"/>
        <w:gridCol w:w="2554"/>
      </w:tblGrid>
      <w:tr w:rsidR="00527294" w:rsidRPr="00527294" w:rsidTr="00527294">
        <w:trPr>
          <w:trHeight w:hRule="exact" w:val="293"/>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школе в ходе реализации ФГОС начального общего образования.</w:t>
            </w:r>
          </w:p>
        </w:tc>
        <w:tc>
          <w:tcPr>
            <w:tcW w:w="2554" w:type="dxa"/>
            <w:vMerge w:val="restart"/>
            <w:tcBorders>
              <w:top w:val="single" w:sz="4" w:space="0" w:color="auto"/>
              <w:left w:val="single" w:sz="4" w:space="0" w:color="auto"/>
              <w:right w:val="single" w:sz="4" w:space="0" w:color="auto"/>
            </w:tcBorders>
            <w:shd w:val="clear" w:color="auto" w:fill="FFFFFF"/>
            <w:vAlign w:val="center"/>
          </w:tcPr>
          <w:p w:rsidR="00527294" w:rsidRPr="00527294" w:rsidRDefault="00527294" w:rsidP="00527294">
            <w:pPr>
              <w:widowControl w:val="0"/>
              <w:tabs>
                <w:tab w:val="left" w:pos="1440"/>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личностное</w:t>
            </w:r>
            <w:r w:rsidRPr="00527294">
              <w:rPr>
                <w:rFonts w:ascii="Times New Roman" w:eastAsia="Times New Roman" w:hAnsi="Times New Roman" w:cs="Times New Roman"/>
                <w:color w:val="000000"/>
                <w:lang w:eastAsia="ru-RU" w:bidi="ru-RU"/>
              </w:rPr>
              <w:tab/>
              <w:t>развитие,</w:t>
            </w:r>
          </w:p>
          <w:p w:rsidR="00527294" w:rsidRPr="00527294" w:rsidRDefault="00527294" w:rsidP="00527294">
            <w:pPr>
              <w:widowControl w:val="0"/>
              <w:tabs>
                <w:tab w:val="left" w:pos="2222"/>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предпринимательскую деятельность</w:t>
            </w:r>
            <w:r w:rsidRPr="00527294">
              <w:rPr>
                <w:rFonts w:ascii="Times New Roman" w:eastAsia="Times New Roman" w:hAnsi="Times New Roman" w:cs="Times New Roman"/>
                <w:color w:val="000000"/>
                <w:lang w:eastAsia="ru-RU" w:bidi="ru-RU"/>
              </w:rPr>
              <w:tab/>
              <w:t>в</w:t>
            </w:r>
          </w:p>
          <w:p w:rsidR="00527294" w:rsidRPr="00527294" w:rsidRDefault="00527294" w:rsidP="00527294">
            <w:pPr>
              <w:widowControl w:val="0"/>
              <w:tabs>
                <w:tab w:val="left" w:pos="1080"/>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профессиональной сфере,</w:t>
            </w:r>
            <w:r w:rsidRPr="00527294">
              <w:rPr>
                <w:rFonts w:ascii="Times New Roman" w:eastAsia="Times New Roman" w:hAnsi="Times New Roman" w:cs="Times New Roman"/>
                <w:color w:val="000000"/>
                <w:lang w:eastAsia="ru-RU" w:bidi="ru-RU"/>
              </w:rPr>
              <w:tab/>
              <w:t>использовать</w:t>
            </w:r>
          </w:p>
          <w:p w:rsidR="00527294" w:rsidRPr="00527294" w:rsidRDefault="00527294" w:rsidP="00527294">
            <w:pPr>
              <w:widowControl w:val="0"/>
              <w:tabs>
                <w:tab w:val="left" w:pos="2227"/>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знания по правовой и финансовой грамотности</w:t>
            </w:r>
            <w:r w:rsidRPr="00527294">
              <w:rPr>
                <w:rFonts w:ascii="Times New Roman" w:eastAsia="Times New Roman" w:hAnsi="Times New Roman" w:cs="Times New Roman"/>
                <w:color w:val="000000"/>
                <w:lang w:eastAsia="ru-RU" w:bidi="ru-RU"/>
              </w:rPr>
              <w:tab/>
              <w:t>в</w:t>
            </w:r>
          </w:p>
          <w:p w:rsidR="00527294" w:rsidRPr="00527294" w:rsidRDefault="00527294" w:rsidP="00527294">
            <w:pPr>
              <w:widowControl w:val="0"/>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различных жизненных ситуациях</w:t>
            </w:r>
          </w:p>
          <w:p w:rsidR="00527294" w:rsidRPr="00527294" w:rsidRDefault="00527294" w:rsidP="00527294">
            <w:pPr>
              <w:widowControl w:val="0"/>
              <w:tabs>
                <w:tab w:val="left" w:pos="2208"/>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ОК 04 Эффективно взаимодействовать</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работать в коллективе и команде</w:t>
            </w:r>
          </w:p>
          <w:p w:rsidR="00527294" w:rsidRPr="00527294" w:rsidRDefault="00527294" w:rsidP="00527294">
            <w:pPr>
              <w:widowControl w:val="0"/>
              <w:tabs>
                <w:tab w:val="left" w:pos="2117"/>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ОК 05 Осуществлять устную и письменную коммуникацию</w:t>
            </w:r>
            <w:r w:rsidRPr="00527294">
              <w:rPr>
                <w:rFonts w:ascii="Times New Roman" w:eastAsia="Times New Roman" w:hAnsi="Times New Roman" w:cs="Times New Roman"/>
                <w:color w:val="000000"/>
                <w:lang w:eastAsia="ru-RU" w:bidi="ru-RU"/>
              </w:rPr>
              <w:tab/>
              <w:t>на</w:t>
            </w:r>
          </w:p>
          <w:p w:rsidR="00527294" w:rsidRPr="00527294" w:rsidRDefault="00527294" w:rsidP="00527294">
            <w:pPr>
              <w:widowControl w:val="0"/>
              <w:tabs>
                <w:tab w:val="left" w:pos="2213"/>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государственном языке Российской Федерации с учетом особенностей социального</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tabs>
                <w:tab w:val="left" w:pos="1118"/>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культурного контекста ОК</w:t>
            </w:r>
            <w:r w:rsidRPr="00527294">
              <w:rPr>
                <w:rFonts w:ascii="Times New Roman" w:eastAsia="Times New Roman" w:hAnsi="Times New Roman" w:cs="Times New Roman"/>
                <w:color w:val="000000"/>
                <w:lang w:eastAsia="ru-RU" w:bidi="ru-RU"/>
              </w:rPr>
              <w:tab/>
              <w:t>06Проявлять</w:t>
            </w:r>
          </w:p>
          <w:p w:rsidR="00527294" w:rsidRPr="00527294" w:rsidRDefault="00527294" w:rsidP="00527294">
            <w:pPr>
              <w:widowControl w:val="0"/>
              <w:tabs>
                <w:tab w:val="left" w:pos="1694"/>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гражданско- патриотическую позицию, демонстрировать осознанное поведение на</w:t>
            </w:r>
            <w:r w:rsidRPr="00527294">
              <w:rPr>
                <w:rFonts w:ascii="Times New Roman" w:eastAsia="Times New Roman" w:hAnsi="Times New Roman" w:cs="Times New Roman"/>
                <w:color w:val="000000"/>
                <w:lang w:eastAsia="ru-RU" w:bidi="ru-RU"/>
              </w:rPr>
              <w:tab/>
              <w:t>основе</w:t>
            </w:r>
          </w:p>
          <w:p w:rsidR="00527294" w:rsidRPr="00527294" w:rsidRDefault="00527294" w:rsidP="00527294">
            <w:pPr>
              <w:widowControl w:val="0"/>
              <w:tabs>
                <w:tab w:val="left" w:pos="1440"/>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традиционных российских</w:t>
            </w:r>
            <w:r w:rsidRPr="00527294">
              <w:rPr>
                <w:rFonts w:ascii="Times New Roman" w:eastAsia="Times New Roman" w:hAnsi="Times New Roman" w:cs="Times New Roman"/>
                <w:color w:val="000000"/>
                <w:lang w:eastAsia="ru-RU" w:bidi="ru-RU"/>
              </w:rPr>
              <w:tab/>
              <w:t>духовно</w:t>
            </w:r>
            <w:r w:rsidRPr="00527294">
              <w:rPr>
                <w:rFonts w:ascii="Times New Roman" w:eastAsia="Times New Roman" w:hAnsi="Times New Roman" w:cs="Times New Roman"/>
                <w:color w:val="000000"/>
                <w:lang w:eastAsia="ru-RU" w:bidi="ru-RU"/>
              </w:rPr>
              <w:softHyphen/>
            </w:r>
          </w:p>
          <w:p w:rsidR="00527294" w:rsidRPr="00527294" w:rsidRDefault="00527294" w:rsidP="00527294">
            <w:pPr>
              <w:widowControl w:val="0"/>
              <w:tabs>
                <w:tab w:val="left" w:pos="100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нравственных ценностей, в том числе с учетом</w:t>
            </w:r>
            <w:r w:rsidRPr="00527294">
              <w:rPr>
                <w:rFonts w:ascii="Times New Roman" w:eastAsia="Times New Roman" w:hAnsi="Times New Roman" w:cs="Times New Roman"/>
                <w:color w:val="000000"/>
                <w:lang w:eastAsia="ru-RU" w:bidi="ru-RU"/>
              </w:rPr>
              <w:tab/>
              <w:t>гармонизации</w:t>
            </w:r>
          </w:p>
          <w:p w:rsidR="00527294" w:rsidRPr="00527294" w:rsidRDefault="00527294" w:rsidP="00527294">
            <w:pPr>
              <w:widowControl w:val="0"/>
              <w:tabs>
                <w:tab w:val="left" w:pos="220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межнациональных</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межрелигиозных отношений, применять стандарты антикоррупционного поведения</w:t>
            </w:r>
          </w:p>
          <w:p w:rsidR="00527294" w:rsidRPr="00527294" w:rsidRDefault="00527294" w:rsidP="00527294">
            <w:pPr>
              <w:widowControl w:val="0"/>
              <w:tabs>
                <w:tab w:val="left" w:pos="1704"/>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ОК 07 Содействовать сохранению окружающей</w:t>
            </w:r>
            <w:r w:rsidRPr="00527294">
              <w:rPr>
                <w:rFonts w:ascii="Times New Roman" w:eastAsia="Times New Roman" w:hAnsi="Times New Roman" w:cs="Times New Roman"/>
                <w:color w:val="000000"/>
                <w:lang w:eastAsia="ru-RU" w:bidi="ru-RU"/>
              </w:rPr>
              <w:tab/>
              <w:t>среды,</w:t>
            </w:r>
          </w:p>
          <w:p w:rsidR="00527294" w:rsidRPr="00527294" w:rsidRDefault="00527294" w:rsidP="00527294">
            <w:pPr>
              <w:widowControl w:val="0"/>
              <w:tabs>
                <w:tab w:val="left" w:pos="1512"/>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ресурсосбережению, применять знания об изменении</w:t>
            </w:r>
            <w:r w:rsidRPr="00527294">
              <w:rPr>
                <w:rFonts w:ascii="Times New Roman" w:eastAsia="Times New Roman" w:hAnsi="Times New Roman" w:cs="Times New Roman"/>
                <w:color w:val="000000"/>
                <w:lang w:eastAsia="ru-RU" w:bidi="ru-RU"/>
              </w:rPr>
              <w:tab/>
              <w:t>климата,</w:t>
            </w:r>
          </w:p>
          <w:p w:rsidR="00527294" w:rsidRPr="00527294" w:rsidRDefault="00527294" w:rsidP="00527294">
            <w:pPr>
              <w:widowControl w:val="0"/>
              <w:tabs>
                <w:tab w:val="right" w:pos="2333"/>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принципы бережливого производства, эффективно действовать в</w:t>
            </w:r>
            <w:r w:rsidRPr="00527294">
              <w:rPr>
                <w:rFonts w:ascii="Times New Roman" w:eastAsia="Times New Roman" w:hAnsi="Times New Roman" w:cs="Times New Roman"/>
                <w:color w:val="000000"/>
                <w:lang w:eastAsia="ru-RU" w:bidi="ru-RU"/>
              </w:rPr>
              <w:tab/>
              <w:t>чрезвычайных</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ситуациях</w:t>
            </w:r>
          </w:p>
          <w:p w:rsidR="00527294" w:rsidRPr="00527294" w:rsidRDefault="00527294" w:rsidP="00527294">
            <w:pPr>
              <w:widowControl w:val="0"/>
              <w:tabs>
                <w:tab w:val="right" w:pos="2323"/>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ОК 08 Использовать средства</w:t>
            </w:r>
            <w:r w:rsidRPr="00527294">
              <w:rPr>
                <w:rFonts w:ascii="Times New Roman" w:eastAsia="Times New Roman" w:hAnsi="Times New Roman" w:cs="Times New Roman"/>
                <w:color w:val="000000"/>
                <w:lang w:eastAsia="ru-RU" w:bidi="ru-RU"/>
              </w:rPr>
              <w:tab/>
              <w:t>физической</w:t>
            </w:r>
          </w:p>
          <w:p w:rsidR="00527294" w:rsidRPr="00527294" w:rsidRDefault="00527294" w:rsidP="00527294">
            <w:pPr>
              <w:widowControl w:val="0"/>
              <w:tabs>
                <w:tab w:val="right" w:pos="231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культуры</w:t>
            </w:r>
            <w:r w:rsidRPr="00527294">
              <w:rPr>
                <w:rFonts w:ascii="Times New Roman" w:eastAsia="Times New Roman" w:hAnsi="Times New Roman" w:cs="Times New Roman"/>
                <w:color w:val="000000"/>
                <w:lang w:eastAsia="ru-RU" w:bidi="ru-RU"/>
              </w:rPr>
              <w:tab/>
              <w:t>для</w:t>
            </w:r>
          </w:p>
          <w:p w:rsidR="00527294" w:rsidRPr="00527294" w:rsidRDefault="00527294" w:rsidP="00527294">
            <w:pPr>
              <w:widowControl w:val="0"/>
              <w:tabs>
                <w:tab w:val="right" w:pos="2323"/>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сохранения</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укрепления здоровья в</w:t>
            </w: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47.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Изучение особенностей познавательных процессов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48.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Использование технических средств обучения в образовательном процессе начальной школы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49.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адаптации младших школьников к образовательному процессу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50.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Организация исследовательской деятельности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51.</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Реализация технологии проблемного обучения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52.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Оценка уровня сформированности предметных результатов обучения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53.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Воспитательный компонент урока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54.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работы с одаренными детьми младшего школьного возраста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55.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работы с детьми младшего школьного возраста с трудностями в обучении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56.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Оценка уровня сформированности метапредметных результатов обучения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57.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у младших школьников основ экологической культуры в процессе обучения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58.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Информационная культура учителя современной начальной школы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59.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Портфолио как средство развития рефлексии младшего школьника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60.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Организация фронтальной, индивидуальной, парной, групповой форм работы на уроках в начальной школе.</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61.</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Развитие произвольного внимания младших школьников на уроках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62.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личности младшего школьника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63.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Использование компьютерных технологий в процессе обучения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64.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речевой компетенции младших школьников в ходе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65.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Нравственное и духовное воспитание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6"/>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66.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навыков чтения и работы с текстом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67.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Организация творческой деятельности младших школьников в процессе обучения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293"/>
          <w:jc w:val="center"/>
        </w:trPr>
        <w:tc>
          <w:tcPr>
            <w:tcW w:w="610" w:type="dxa"/>
            <w:tcBorders>
              <w:top w:val="single" w:sz="4" w:space="0" w:color="auto"/>
              <w:left w:val="single" w:sz="4" w:space="0" w:color="auto"/>
              <w:bottom w:val="single" w:sz="4" w:space="0" w:color="auto"/>
            </w:tcBorders>
            <w:shd w:val="clear" w:color="auto" w:fill="FFFFFF"/>
            <w:vAlign w:val="center"/>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68.</w:t>
            </w:r>
          </w:p>
        </w:tc>
        <w:tc>
          <w:tcPr>
            <w:tcW w:w="7824" w:type="dxa"/>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Игровые технологии обучения младших школьников в условиях</w:t>
            </w:r>
          </w:p>
        </w:tc>
        <w:tc>
          <w:tcPr>
            <w:tcW w:w="2554" w:type="dxa"/>
            <w:vMerge/>
            <w:tcBorders>
              <w:left w:val="single" w:sz="4" w:space="0" w:color="auto"/>
              <w:bottom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bl>
    <w:p w:rsidR="00527294" w:rsidRPr="00527294" w:rsidRDefault="00527294" w:rsidP="00527294">
      <w:pPr>
        <w:widowControl w:val="0"/>
        <w:spacing w:line="1" w:lineRule="exact"/>
        <w:rPr>
          <w:rFonts w:ascii="Microsoft Sans Serif" w:eastAsia="Microsoft Sans Serif" w:hAnsi="Microsoft Sans Serif" w:cs="Microsoft Sans Serif"/>
          <w:color w:val="000000"/>
          <w:sz w:val="2"/>
          <w:szCs w:val="2"/>
          <w:lang w:eastAsia="ru-RU" w:bidi="ru-RU"/>
        </w:rPr>
      </w:pPr>
      <w:r w:rsidRPr="00527294">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10"/>
        <w:gridCol w:w="7824"/>
        <w:gridCol w:w="2554"/>
      </w:tblGrid>
      <w:tr w:rsidR="00527294" w:rsidRPr="00527294" w:rsidTr="00527294">
        <w:trPr>
          <w:trHeight w:hRule="exact" w:val="293"/>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реализации ФГОС начального общего образования.</w:t>
            </w:r>
          </w:p>
        </w:tc>
        <w:tc>
          <w:tcPr>
            <w:tcW w:w="2554" w:type="dxa"/>
            <w:vMerge w:val="restart"/>
            <w:tcBorders>
              <w:top w:val="single" w:sz="4" w:space="0" w:color="auto"/>
              <w:left w:val="single" w:sz="4" w:space="0" w:color="auto"/>
              <w:right w:val="single" w:sz="4" w:space="0" w:color="auto"/>
            </w:tcBorders>
            <w:shd w:val="clear" w:color="auto" w:fill="FFFFFF"/>
            <w:vAlign w:val="bottom"/>
          </w:tcPr>
          <w:p w:rsidR="00527294" w:rsidRPr="00527294" w:rsidRDefault="00527294" w:rsidP="00527294">
            <w:pPr>
              <w:widowControl w:val="0"/>
              <w:tabs>
                <w:tab w:val="left" w:pos="220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процессе профессиональной деятельности</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поддержания необходимого уровня физической подготовленности</w:t>
            </w:r>
          </w:p>
          <w:p w:rsidR="00527294" w:rsidRPr="00527294" w:rsidRDefault="00527294" w:rsidP="00527294">
            <w:pPr>
              <w:widowControl w:val="0"/>
              <w:tabs>
                <w:tab w:val="left" w:pos="2083"/>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ОК 09 Пользоваться профессиональной документацией</w:t>
            </w:r>
            <w:r w:rsidRPr="00527294">
              <w:rPr>
                <w:rFonts w:ascii="Times New Roman" w:eastAsia="Times New Roman" w:hAnsi="Times New Roman" w:cs="Times New Roman"/>
                <w:color w:val="000000"/>
                <w:lang w:eastAsia="ru-RU" w:bidi="ru-RU"/>
              </w:rPr>
              <w:tab/>
              <w:t>на</w:t>
            </w:r>
          </w:p>
          <w:p w:rsidR="00527294" w:rsidRPr="00527294" w:rsidRDefault="00527294" w:rsidP="00527294">
            <w:pPr>
              <w:widowControl w:val="0"/>
              <w:tabs>
                <w:tab w:val="left" w:pos="207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государственном</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иностранном языках</w:t>
            </w: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69.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Влияние психологической готовности к школе на процесс адаптации младших школьников к условиям обучения в рамках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bottom"/>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70.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Оценивание учебных достижений обучающихся начальных классов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bottom"/>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1363"/>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71.</w:t>
            </w:r>
          </w:p>
        </w:tc>
        <w:tc>
          <w:tcPr>
            <w:tcW w:w="7824"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Использование средств физической культуры для сохранения и укрепления здоровья младших школьников в процессе обучения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bottom"/>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72.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Педагогические требования к организации внеурочной работы в начальной школе в условиях реализации ФГОС начального общего образования.</w:t>
            </w:r>
          </w:p>
        </w:tc>
        <w:tc>
          <w:tcPr>
            <w:tcW w:w="2554" w:type="dxa"/>
            <w:vMerge w:val="restart"/>
            <w:tcBorders>
              <w:top w:val="single" w:sz="4" w:space="0" w:color="auto"/>
              <w:left w:val="single" w:sz="4" w:space="0" w:color="auto"/>
              <w:right w:val="single" w:sz="4" w:space="0" w:color="auto"/>
            </w:tcBorders>
            <w:shd w:val="clear" w:color="auto" w:fill="FFFFFF"/>
          </w:tcPr>
          <w:p w:rsidR="00527294" w:rsidRPr="00527294" w:rsidRDefault="00527294" w:rsidP="00527294">
            <w:pPr>
              <w:widowControl w:val="0"/>
              <w:ind w:firstLine="90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i/>
                <w:iCs/>
                <w:color w:val="000000"/>
                <w:sz w:val="24"/>
                <w:szCs w:val="24"/>
                <w:lang w:eastAsia="ru-RU" w:bidi="ru-RU"/>
              </w:rPr>
              <w:t xml:space="preserve">ПМ.02 Проектирование, реализация и анализ внеурочной деятельности обучающихся </w:t>
            </w:r>
            <w:r w:rsidRPr="00527294">
              <w:rPr>
                <w:rFonts w:ascii="Times New Roman" w:eastAsia="Times New Roman" w:hAnsi="Times New Roman" w:cs="Times New Roman"/>
                <w:color w:val="000000"/>
                <w:sz w:val="20"/>
                <w:szCs w:val="20"/>
                <w:lang w:eastAsia="ru-RU" w:bidi="ru-RU"/>
              </w:rPr>
              <w:t xml:space="preserve">ПРОФЕССИОНАЛЬНЫЕ КОМПЕТЕНЦИИ </w:t>
            </w:r>
            <w:r w:rsidRPr="00527294">
              <w:rPr>
                <w:rFonts w:ascii="Times New Roman" w:eastAsia="Times New Roman" w:hAnsi="Times New Roman" w:cs="Times New Roman"/>
                <w:color w:val="000000"/>
                <w:lang w:eastAsia="ru-RU" w:bidi="ru-RU"/>
              </w:rPr>
              <w:t>ПК 2.1. Разрабатывать программы внеурочной деятельности на основе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 ПК 2.2. Реализовывать программы внеурочной деятельности в</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соответствии с санитарными нормами и правилами.</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ПК 2.3. Анализировать результаты внеурочной деятельности обучающихся</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ПК 2.4. Выбирать и разрабатывать учебно</w:t>
            </w:r>
            <w:r w:rsidRPr="00527294">
              <w:rPr>
                <w:rFonts w:ascii="Times New Roman" w:eastAsia="Times New Roman" w:hAnsi="Times New Roman" w:cs="Times New Roman"/>
                <w:color w:val="000000"/>
                <w:lang w:eastAsia="ru-RU" w:bidi="ru-RU"/>
              </w:rPr>
              <w:softHyphen/>
              <w:t>методические материалы для реализации программ внеурочной деятельности</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ПК 2.5. Систематизировать и оценивать педагогический опыт и образовательные</w:t>
            </w: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73.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работы с обучающимися, одаренными в избранной области деятельности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74.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Реализация программы духовно-нравственного воспитания и развития обучающихся на ступени начального общего образования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75.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Воспитание гражданственности младших школьников в рамках реализации Программы духовно-нравственного воспитания и развития.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76.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Воспитание нравственных чувств и этического сознания младших школьников в рамках реализации Программы духовно-нравственного воспитания и развития.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77.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Организация проектно-исследовательской деятельности естественно</w:t>
            </w:r>
            <w:r w:rsidRPr="00527294">
              <w:rPr>
                <w:rFonts w:ascii="Times New Roman" w:eastAsia="Times New Roman" w:hAnsi="Times New Roman" w:cs="Times New Roman"/>
                <w:color w:val="000000"/>
                <w:sz w:val="24"/>
                <w:szCs w:val="24"/>
                <w:lang w:eastAsia="ru-RU" w:bidi="ru-RU"/>
              </w:rPr>
              <w:softHyphen/>
              <w:t>научного направления во внеурочной работе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78.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tabs>
                <w:tab w:val="left" w:pos="4790"/>
              </w:tabs>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Воспитание у младших школьников</w:t>
            </w:r>
            <w:r w:rsidRPr="00527294">
              <w:rPr>
                <w:rFonts w:ascii="Times New Roman" w:eastAsia="Times New Roman" w:hAnsi="Times New Roman" w:cs="Times New Roman"/>
                <w:color w:val="000000"/>
                <w:sz w:val="24"/>
                <w:szCs w:val="24"/>
                <w:lang w:eastAsia="ru-RU" w:bidi="ru-RU"/>
              </w:rPr>
              <w:tab/>
              <w:t>трудолюбия, творческого</w:t>
            </w:r>
          </w:p>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отношения к труду и жизни в рамках реализации Программы духовно</w:t>
            </w:r>
            <w:r w:rsidRPr="00527294">
              <w:rPr>
                <w:rFonts w:ascii="Times New Roman" w:eastAsia="Times New Roman" w:hAnsi="Times New Roman" w:cs="Times New Roman"/>
                <w:color w:val="000000"/>
                <w:sz w:val="24"/>
                <w:szCs w:val="24"/>
                <w:lang w:eastAsia="ru-RU" w:bidi="ru-RU"/>
              </w:rPr>
              <w:softHyphen/>
              <w:t>нравственного воспитания и развития.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79.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Воспитание ценностного отношения к здоровью и здоровому образу жизни в рамках реализации Программы духовно-нравственного воспитания и развития.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80.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Воспитание ценностного отношения к природе и окружающей среде в рамках реализации Программы духовно-нравственного воспитания и развития.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81.</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Воспитание ценностного отношения к прекрасному в рамках реализации Программы духовно-нравственного воспитания и развития.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82.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общения младших школьников в процессе внеурочной деятельности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83.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Деятельность учителя начальных классов по формированию культуры здоровья у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84.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у младших школьников мотивации к внеурочной деятельности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85.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tabs>
                <w:tab w:val="left" w:pos="1958"/>
              </w:tabs>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Экологическое</w:t>
            </w:r>
            <w:r w:rsidRPr="00527294">
              <w:rPr>
                <w:rFonts w:ascii="Times New Roman" w:eastAsia="Times New Roman" w:hAnsi="Times New Roman" w:cs="Times New Roman"/>
                <w:color w:val="000000"/>
                <w:sz w:val="24"/>
                <w:szCs w:val="24"/>
                <w:lang w:eastAsia="ru-RU" w:bidi="ru-RU"/>
              </w:rPr>
              <w:tab/>
              <w:t>воспитание младших школьников во внеурочной</w:t>
            </w:r>
          </w:p>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деятельности в ходе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76"/>
          <w:jc w:val="center"/>
        </w:trPr>
        <w:tc>
          <w:tcPr>
            <w:tcW w:w="610" w:type="dxa"/>
            <w:tcBorders>
              <w:top w:val="single" w:sz="4" w:space="0" w:color="auto"/>
              <w:left w:val="single" w:sz="4" w:space="0" w:color="auto"/>
              <w:bottom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86.</w:t>
            </w:r>
          </w:p>
        </w:tc>
        <w:tc>
          <w:tcPr>
            <w:tcW w:w="7824" w:type="dxa"/>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tabs>
                <w:tab w:val="left" w:pos="5002"/>
              </w:tabs>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Формирования у младших школьников</w:t>
            </w:r>
            <w:r w:rsidRPr="00527294">
              <w:rPr>
                <w:rFonts w:ascii="Times New Roman" w:eastAsia="Times New Roman" w:hAnsi="Times New Roman" w:cs="Times New Roman"/>
                <w:color w:val="000000"/>
                <w:sz w:val="24"/>
                <w:szCs w:val="24"/>
                <w:lang w:eastAsia="ru-RU" w:bidi="ru-RU"/>
              </w:rPr>
              <w:tab/>
              <w:t>культуры здорового и</w:t>
            </w:r>
          </w:p>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безопасного образа жизни в условиях реализации ФГОС начального</w:t>
            </w:r>
          </w:p>
        </w:tc>
        <w:tc>
          <w:tcPr>
            <w:tcW w:w="2554" w:type="dxa"/>
            <w:vMerge/>
            <w:tcBorders>
              <w:left w:val="single" w:sz="4" w:space="0" w:color="auto"/>
              <w:bottom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bl>
    <w:p w:rsidR="00527294" w:rsidRPr="00527294" w:rsidRDefault="00527294" w:rsidP="00527294">
      <w:pPr>
        <w:widowControl w:val="0"/>
        <w:spacing w:line="1" w:lineRule="exact"/>
        <w:rPr>
          <w:rFonts w:ascii="Microsoft Sans Serif" w:eastAsia="Microsoft Sans Serif" w:hAnsi="Microsoft Sans Serif" w:cs="Microsoft Sans Serif"/>
          <w:color w:val="000000"/>
          <w:sz w:val="2"/>
          <w:szCs w:val="2"/>
          <w:lang w:eastAsia="ru-RU" w:bidi="ru-RU"/>
        </w:rPr>
      </w:pPr>
      <w:r w:rsidRPr="00527294">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10"/>
        <w:gridCol w:w="7824"/>
        <w:gridCol w:w="2554"/>
      </w:tblGrid>
      <w:tr w:rsidR="00527294" w:rsidRPr="00527294" w:rsidTr="00527294">
        <w:trPr>
          <w:trHeight w:hRule="exact" w:val="293"/>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общего образования.</w:t>
            </w:r>
          </w:p>
        </w:tc>
        <w:tc>
          <w:tcPr>
            <w:tcW w:w="2554" w:type="dxa"/>
            <w:vMerge w:val="restart"/>
            <w:tcBorders>
              <w:top w:val="single" w:sz="4" w:space="0" w:color="auto"/>
              <w:left w:val="single" w:sz="4" w:space="0" w:color="auto"/>
              <w:right w:val="single" w:sz="4" w:space="0" w:color="auto"/>
            </w:tcBorders>
            <w:shd w:val="clear" w:color="auto" w:fill="FFFFFF"/>
          </w:tcPr>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технологии в области начального общего образования с позиции эффективности их применения в организации внеурочной деятельности обучающихся</w:t>
            </w:r>
          </w:p>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ПК 2.6.</w:t>
            </w:r>
          </w:p>
          <w:p w:rsidR="00527294" w:rsidRPr="00527294" w:rsidRDefault="00527294" w:rsidP="00527294">
            <w:pPr>
              <w:widowControl w:val="0"/>
              <w:spacing w:after="20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Выстраивать траекторию профессионального роста на основе результатов анализа эффективности внеурочной деятельности обучающихся и самоанализа</w:t>
            </w:r>
          </w:p>
          <w:p w:rsidR="00527294" w:rsidRPr="00527294" w:rsidRDefault="00527294" w:rsidP="00527294">
            <w:pPr>
              <w:widowControl w:val="0"/>
              <w:tabs>
                <w:tab w:val="left" w:pos="739"/>
                <w:tab w:val="left" w:pos="1392"/>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sz w:val="20"/>
                <w:szCs w:val="20"/>
                <w:lang w:eastAsia="ru-RU" w:bidi="ru-RU"/>
              </w:rPr>
              <w:t xml:space="preserve">ОБЩИЕ КОМПЕТЕНЦИИ </w:t>
            </w:r>
            <w:r w:rsidRPr="00527294">
              <w:rPr>
                <w:rFonts w:ascii="Times New Roman" w:eastAsia="Times New Roman" w:hAnsi="Times New Roman" w:cs="Times New Roman"/>
                <w:color w:val="000000"/>
                <w:lang w:eastAsia="ru-RU" w:bidi="ru-RU"/>
              </w:rPr>
              <w:t>ОК</w:t>
            </w:r>
            <w:r w:rsidRPr="00527294">
              <w:rPr>
                <w:rFonts w:ascii="Times New Roman" w:eastAsia="Times New Roman" w:hAnsi="Times New Roman" w:cs="Times New Roman"/>
                <w:color w:val="000000"/>
                <w:lang w:eastAsia="ru-RU" w:bidi="ru-RU"/>
              </w:rPr>
              <w:tab/>
              <w:t>01</w:t>
            </w:r>
            <w:r w:rsidRPr="00527294">
              <w:rPr>
                <w:rFonts w:ascii="Times New Roman" w:eastAsia="Times New Roman" w:hAnsi="Times New Roman" w:cs="Times New Roman"/>
                <w:color w:val="000000"/>
                <w:lang w:eastAsia="ru-RU" w:bidi="ru-RU"/>
              </w:rPr>
              <w:tab/>
              <w:t>Выбирать</w:t>
            </w:r>
          </w:p>
          <w:p w:rsidR="00527294" w:rsidRPr="00527294" w:rsidRDefault="00527294" w:rsidP="00527294">
            <w:pPr>
              <w:widowControl w:val="0"/>
              <w:tabs>
                <w:tab w:val="left" w:pos="2218"/>
              </w:tabs>
              <w:jc w:val="both"/>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способы решения задач профессиональной деятельности применительно</w:t>
            </w:r>
            <w:r w:rsidRPr="00527294">
              <w:rPr>
                <w:rFonts w:ascii="Times New Roman" w:eastAsia="Times New Roman" w:hAnsi="Times New Roman" w:cs="Times New Roman"/>
                <w:color w:val="000000"/>
                <w:lang w:eastAsia="ru-RU" w:bidi="ru-RU"/>
              </w:rPr>
              <w:tab/>
              <w:t>к</w:t>
            </w:r>
          </w:p>
          <w:p w:rsidR="00527294" w:rsidRPr="00527294" w:rsidRDefault="00527294" w:rsidP="00527294">
            <w:pPr>
              <w:widowControl w:val="0"/>
              <w:tabs>
                <w:tab w:val="right" w:pos="232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различным контекстам ОК 02 Использовать современные средства поиска, анализа и интерпретации информации,</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tabs>
                <w:tab w:val="right" w:pos="232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информационные технологии</w:t>
            </w:r>
            <w:r w:rsidRPr="00527294">
              <w:rPr>
                <w:rFonts w:ascii="Times New Roman" w:eastAsia="Times New Roman" w:hAnsi="Times New Roman" w:cs="Times New Roman"/>
                <w:color w:val="000000"/>
                <w:lang w:eastAsia="ru-RU" w:bidi="ru-RU"/>
              </w:rPr>
              <w:tab/>
              <w:t>для</w:t>
            </w:r>
          </w:p>
          <w:p w:rsidR="00527294" w:rsidRPr="00527294" w:rsidRDefault="00527294" w:rsidP="00527294">
            <w:pPr>
              <w:widowControl w:val="0"/>
              <w:tabs>
                <w:tab w:val="right" w:pos="2323"/>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выполнения</w:t>
            </w:r>
            <w:r w:rsidRPr="00527294">
              <w:rPr>
                <w:rFonts w:ascii="Times New Roman" w:eastAsia="Times New Roman" w:hAnsi="Times New Roman" w:cs="Times New Roman"/>
                <w:color w:val="000000"/>
                <w:lang w:eastAsia="ru-RU" w:bidi="ru-RU"/>
              </w:rPr>
              <w:tab/>
              <w:t>задач</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профессиональной деятельности</w:t>
            </w:r>
          </w:p>
          <w:p w:rsidR="00527294" w:rsidRPr="00527294" w:rsidRDefault="00527294" w:rsidP="00527294">
            <w:pPr>
              <w:widowControl w:val="0"/>
              <w:tabs>
                <w:tab w:val="left" w:pos="220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ОК 04 Эффективно взаимодействовать</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spacing w:after="10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работать в коллективе и команде</w:t>
            </w:r>
          </w:p>
        </w:tc>
      </w:tr>
      <w:tr w:rsidR="00527294" w:rsidRPr="00527294" w:rsidTr="00527294">
        <w:trPr>
          <w:trHeight w:hRule="exact" w:val="888"/>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87.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spacing w:line="254" w:lineRule="auto"/>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Организация проектно-исследовательской деятельности младших школьников в процессе внеурочной работы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88.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Духовно-нравственное воспитание учащихся начальной школы средствами искусства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89.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Формы внеурочной деятельности в начальных классах в рамках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2333"/>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90.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spacing w:line="254" w:lineRule="auto"/>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Внеурочная деятельность в начальных классах в избранном направлении Спортивно-оздоровительная деятельность Проектно-исследовательская деятельность</w:t>
            </w:r>
          </w:p>
          <w:p w:rsidR="00527294" w:rsidRPr="00527294" w:rsidRDefault="00527294" w:rsidP="00527294">
            <w:pPr>
              <w:widowControl w:val="0"/>
              <w:spacing w:line="254" w:lineRule="auto"/>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Коммуникативная деятельность</w:t>
            </w:r>
          </w:p>
          <w:p w:rsidR="00527294" w:rsidRPr="00527294" w:rsidRDefault="00527294" w:rsidP="00527294">
            <w:pPr>
              <w:widowControl w:val="0"/>
              <w:spacing w:line="254" w:lineRule="auto"/>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Художественно-эстетическая творческая деятельность Информационная.</w:t>
            </w:r>
          </w:p>
          <w:p w:rsidR="00527294" w:rsidRPr="00527294" w:rsidRDefault="00527294" w:rsidP="00527294">
            <w:pPr>
              <w:widowControl w:val="0"/>
              <w:spacing w:line="254" w:lineRule="auto"/>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Интеллектуальные марафоны</w:t>
            </w:r>
          </w:p>
          <w:p w:rsidR="00527294" w:rsidRPr="00527294" w:rsidRDefault="00527294" w:rsidP="00527294">
            <w:pPr>
              <w:widowControl w:val="0"/>
              <w:spacing w:line="254" w:lineRule="auto"/>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"Учение с увлечением!"</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91.</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Стимулирование общения младших школьников в процессе внеурочной деятельности в начальных классах.</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57"/>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92.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Вербальные и невербальные средства педагогической поддержки детей, испытывающих затруднения в общении в процессе внеурочной работы.</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3144"/>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93.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Формы и методы организации внеурочной работы в начальных классах в избранном направлении деятельности в соответствии с требованиями ФГОС начального общего образования.</w:t>
            </w:r>
          </w:p>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Направления:</w:t>
            </w:r>
          </w:p>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Спортивно-оздоровительная деятельность Проектно-исследовательская деятельность</w:t>
            </w:r>
          </w:p>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Коммуникативная деятельность</w:t>
            </w:r>
          </w:p>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Художественно-эстетическая творческая деятельность Информационная.</w:t>
            </w:r>
          </w:p>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Интеллектуальные марафоны</w:t>
            </w:r>
          </w:p>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"Учение с увлечением!"</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94.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Планирование внеурочной работы в начальных классах с учетом возрастных и индивидуальных особенностей обучающихся.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95.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общения младших школьников в процессе внеурочной деятельности в начальных класс.</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96.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работы учителя начальных классах с обучающимися, одаренными в избранной области деятельности.</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97.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Дифференцированный подход в организации внеурочной (по выбору) деятельности младшего школьника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67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98.</w:t>
            </w:r>
          </w:p>
        </w:tc>
        <w:tc>
          <w:tcPr>
            <w:tcW w:w="7824" w:type="dxa"/>
            <w:tcBorders>
              <w:top w:val="single" w:sz="4" w:space="0" w:color="auto"/>
              <w:left w:val="single" w:sz="4" w:space="0" w:color="auto"/>
            </w:tcBorders>
            <w:shd w:val="clear" w:color="auto" w:fill="FFFFFF"/>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Метод проектов в процессе реализации духовно-нравственного направления внеурочной деятельности.</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ind w:firstLine="20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99.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tabs>
                <w:tab w:val="left" w:pos="4536"/>
              </w:tabs>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внутреннего плана действий у младших школьников в процессе внеурочной деятельности в</w:t>
            </w:r>
            <w:r w:rsidRPr="00527294">
              <w:rPr>
                <w:rFonts w:ascii="Times New Roman" w:eastAsia="Times New Roman" w:hAnsi="Times New Roman" w:cs="Times New Roman"/>
                <w:color w:val="000000"/>
                <w:sz w:val="24"/>
                <w:szCs w:val="24"/>
                <w:lang w:eastAsia="ru-RU" w:bidi="ru-RU"/>
              </w:rPr>
              <w:tab/>
              <w:t>условиях реализации ФГОС</w:t>
            </w:r>
          </w:p>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100.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Оздоровительная направленность физического воспитания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71"/>
          <w:jc w:val="center"/>
        </w:trPr>
        <w:tc>
          <w:tcPr>
            <w:tcW w:w="610" w:type="dxa"/>
            <w:tcBorders>
              <w:top w:val="single" w:sz="4" w:space="0" w:color="auto"/>
              <w:left w:val="single" w:sz="4" w:space="0" w:color="auto"/>
              <w:bottom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101.</w:t>
            </w:r>
          </w:p>
        </w:tc>
        <w:tc>
          <w:tcPr>
            <w:tcW w:w="7824" w:type="dxa"/>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Реализация программ воспитания на основе ценностного содержания образовательного процесса.</w:t>
            </w:r>
          </w:p>
        </w:tc>
        <w:tc>
          <w:tcPr>
            <w:tcW w:w="2554" w:type="dxa"/>
            <w:tcBorders>
              <w:top w:val="single" w:sz="4" w:space="0" w:color="auto"/>
              <w:left w:val="single" w:sz="4" w:space="0" w:color="auto"/>
              <w:bottom w:val="single" w:sz="4" w:space="0" w:color="auto"/>
              <w:right w:val="single" w:sz="4" w:space="0" w:color="auto"/>
            </w:tcBorders>
            <w:shd w:val="clear" w:color="auto" w:fill="FFFFFF"/>
            <w:vAlign w:val="bottom"/>
          </w:tcPr>
          <w:p w:rsidR="00527294" w:rsidRPr="00527294" w:rsidRDefault="00527294" w:rsidP="00527294">
            <w:pPr>
              <w:widowControl w:val="0"/>
              <w:jc w:val="center"/>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i/>
                <w:iCs/>
                <w:color w:val="000000"/>
                <w:sz w:val="24"/>
                <w:szCs w:val="24"/>
                <w:lang w:eastAsia="ru-RU" w:bidi="ru-RU"/>
              </w:rPr>
              <w:t>ПМ.03</w:t>
            </w:r>
          </w:p>
          <w:p w:rsidR="00527294" w:rsidRPr="00527294" w:rsidRDefault="00527294" w:rsidP="00527294">
            <w:pPr>
              <w:widowControl w:val="0"/>
              <w:jc w:val="center"/>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i/>
                <w:iCs/>
                <w:color w:val="000000"/>
                <w:sz w:val="24"/>
                <w:szCs w:val="24"/>
                <w:lang w:eastAsia="ru-RU" w:bidi="ru-RU"/>
              </w:rPr>
              <w:t>Воспитательная</w:t>
            </w:r>
          </w:p>
        </w:tc>
      </w:tr>
    </w:tbl>
    <w:p w:rsidR="00527294" w:rsidRPr="00527294" w:rsidRDefault="00527294" w:rsidP="00527294">
      <w:pPr>
        <w:widowControl w:val="0"/>
        <w:spacing w:line="1" w:lineRule="exact"/>
        <w:rPr>
          <w:rFonts w:ascii="Microsoft Sans Serif" w:eastAsia="Microsoft Sans Serif" w:hAnsi="Microsoft Sans Serif" w:cs="Microsoft Sans Serif"/>
          <w:color w:val="000000"/>
          <w:sz w:val="2"/>
          <w:szCs w:val="2"/>
          <w:lang w:eastAsia="ru-RU" w:bidi="ru-RU"/>
        </w:rPr>
      </w:pPr>
      <w:r w:rsidRPr="00527294">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10"/>
        <w:gridCol w:w="7824"/>
        <w:gridCol w:w="2554"/>
      </w:tblGrid>
      <w:tr w:rsidR="00527294" w:rsidRPr="00527294" w:rsidTr="00527294">
        <w:trPr>
          <w:trHeight w:hRule="exact" w:val="84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lastRenderedPageBreak/>
              <w:t>102.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Проектирование и реализация современных программ воспитания на основе ценностного содержания образовательного процесса в условиях реализации ФГОС начального общего образования.</w:t>
            </w:r>
          </w:p>
        </w:tc>
        <w:tc>
          <w:tcPr>
            <w:tcW w:w="2554" w:type="dxa"/>
            <w:vMerge w:val="restart"/>
            <w:tcBorders>
              <w:top w:val="single" w:sz="4" w:space="0" w:color="auto"/>
              <w:left w:val="single" w:sz="4" w:space="0" w:color="auto"/>
              <w:right w:val="single" w:sz="4" w:space="0" w:color="auto"/>
            </w:tcBorders>
            <w:shd w:val="clear" w:color="auto" w:fill="FFFFFF"/>
            <w:vAlign w:val="center"/>
          </w:tcPr>
          <w:p w:rsidR="00527294" w:rsidRPr="00527294" w:rsidRDefault="00527294" w:rsidP="00527294">
            <w:pPr>
              <w:widowControl w:val="0"/>
              <w:spacing w:after="200"/>
              <w:jc w:val="center"/>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i/>
                <w:iCs/>
                <w:color w:val="000000"/>
                <w:sz w:val="24"/>
                <w:szCs w:val="24"/>
                <w:lang w:eastAsia="ru-RU" w:bidi="ru-RU"/>
              </w:rPr>
              <w:t>деятельность, в том числе классное руководство</w:t>
            </w:r>
          </w:p>
          <w:p w:rsidR="00527294" w:rsidRPr="00527294" w:rsidRDefault="00527294" w:rsidP="00527294">
            <w:pPr>
              <w:widowControl w:val="0"/>
              <w:spacing w:line="254" w:lineRule="auto"/>
              <w:jc w:val="center"/>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ПРОФЕССИОНАЛЬНЫЕ КОМПЕТЕНЦИИ</w:t>
            </w:r>
          </w:p>
          <w:p w:rsidR="00527294" w:rsidRPr="00527294" w:rsidRDefault="00527294" w:rsidP="00527294">
            <w:pPr>
              <w:widowControl w:val="0"/>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ПК3.1.Проектировать и реализовывать современные программы воспитания на основе ценностного содержания образовательного процесса</w:t>
            </w:r>
          </w:p>
          <w:p w:rsidR="00527294" w:rsidRPr="00527294" w:rsidRDefault="00527294" w:rsidP="00527294">
            <w:pPr>
              <w:widowControl w:val="0"/>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ПК 3.2. Анализировать процесс и результаты реализации программы воспитания</w:t>
            </w:r>
          </w:p>
          <w:p w:rsidR="00527294" w:rsidRPr="00527294" w:rsidRDefault="00527294" w:rsidP="00527294">
            <w:pPr>
              <w:widowControl w:val="0"/>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ПК 3.3. 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области воспитания обучающихся ПК 3.4. Выстраивать траекторию профессионального роста на основе результатов анализа эффективности воспитательной деятельности и самоанализа</w:t>
            </w:r>
          </w:p>
          <w:p w:rsidR="00527294" w:rsidRPr="00527294" w:rsidRDefault="00527294" w:rsidP="00527294">
            <w:pPr>
              <w:widowControl w:val="0"/>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ПК 3.5. Осуществлять педагогическое просвещение и сопровождение родителей обучающихся (их законных представителей)</w:t>
            </w:r>
          </w:p>
          <w:p w:rsidR="00527294" w:rsidRPr="00527294" w:rsidRDefault="00527294" w:rsidP="00527294">
            <w:pPr>
              <w:widowControl w:val="0"/>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ПК 3.6. Организовывать взаимодействие с субъектами образовательного процесса для решения задач воспитания (родителями обучающихся (их законными представителями), коллегами, представителями учреждений культуры, спорта, здравоохранения и т.п.</w:t>
            </w:r>
          </w:p>
          <w:p w:rsidR="00527294" w:rsidRPr="00527294" w:rsidRDefault="00527294" w:rsidP="00527294">
            <w:pPr>
              <w:widowControl w:val="0"/>
              <w:tabs>
                <w:tab w:val="left" w:pos="1915"/>
              </w:tabs>
              <w:spacing w:line="254" w:lineRule="auto"/>
              <w:ind w:firstLine="240"/>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ОБЩИЕ КОМПЕТЕНЦИИ ОК 01 Выбирать способы решения</w:t>
            </w:r>
            <w:r w:rsidRPr="00527294">
              <w:rPr>
                <w:rFonts w:ascii="Times New Roman" w:eastAsia="Times New Roman" w:hAnsi="Times New Roman" w:cs="Times New Roman"/>
                <w:color w:val="000000"/>
                <w:sz w:val="17"/>
                <w:szCs w:val="17"/>
                <w:lang w:eastAsia="ru-RU" w:bidi="ru-RU"/>
              </w:rPr>
              <w:tab/>
              <w:t>задач</w:t>
            </w:r>
          </w:p>
          <w:p w:rsidR="00527294" w:rsidRPr="00527294" w:rsidRDefault="00527294" w:rsidP="00527294">
            <w:pPr>
              <w:widowControl w:val="0"/>
              <w:tabs>
                <w:tab w:val="left" w:pos="672"/>
                <w:tab w:val="left" w:pos="1267"/>
              </w:tabs>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профессиональной деятельности применительно к различным контекстам ОК</w:t>
            </w:r>
            <w:r w:rsidRPr="00527294">
              <w:rPr>
                <w:rFonts w:ascii="Times New Roman" w:eastAsia="Times New Roman" w:hAnsi="Times New Roman" w:cs="Times New Roman"/>
                <w:color w:val="000000"/>
                <w:sz w:val="17"/>
                <w:szCs w:val="17"/>
                <w:lang w:eastAsia="ru-RU" w:bidi="ru-RU"/>
              </w:rPr>
              <w:tab/>
              <w:t>02</w:t>
            </w:r>
            <w:r w:rsidRPr="00527294">
              <w:rPr>
                <w:rFonts w:ascii="Times New Roman" w:eastAsia="Times New Roman" w:hAnsi="Times New Roman" w:cs="Times New Roman"/>
                <w:color w:val="000000"/>
                <w:sz w:val="17"/>
                <w:szCs w:val="17"/>
                <w:lang w:eastAsia="ru-RU" w:bidi="ru-RU"/>
              </w:rPr>
              <w:tab/>
              <w:t>Использовать</w:t>
            </w:r>
          </w:p>
          <w:p w:rsidR="00527294" w:rsidRPr="00527294" w:rsidRDefault="00527294" w:rsidP="00527294">
            <w:pPr>
              <w:widowControl w:val="0"/>
              <w:tabs>
                <w:tab w:val="left" w:pos="1661"/>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современные</w:t>
            </w:r>
            <w:r w:rsidRPr="00527294">
              <w:rPr>
                <w:rFonts w:ascii="Times New Roman" w:eastAsia="Times New Roman" w:hAnsi="Times New Roman" w:cs="Times New Roman"/>
                <w:color w:val="000000"/>
                <w:sz w:val="17"/>
                <w:szCs w:val="17"/>
                <w:lang w:eastAsia="ru-RU" w:bidi="ru-RU"/>
              </w:rPr>
              <w:tab/>
              <w:t>средства</w:t>
            </w:r>
          </w:p>
          <w:p w:rsidR="00527294" w:rsidRPr="00527294" w:rsidRDefault="00527294" w:rsidP="00527294">
            <w:pPr>
              <w:widowControl w:val="0"/>
              <w:tabs>
                <w:tab w:val="left" w:pos="1104"/>
                <w:tab w:val="left" w:pos="2227"/>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поиска,</w:t>
            </w:r>
            <w:r w:rsidRPr="00527294">
              <w:rPr>
                <w:rFonts w:ascii="Times New Roman" w:eastAsia="Times New Roman" w:hAnsi="Times New Roman" w:cs="Times New Roman"/>
                <w:color w:val="000000"/>
                <w:sz w:val="17"/>
                <w:szCs w:val="17"/>
                <w:lang w:eastAsia="ru-RU" w:bidi="ru-RU"/>
              </w:rPr>
              <w:tab/>
              <w:t>анализа</w:t>
            </w:r>
            <w:r w:rsidRPr="00527294">
              <w:rPr>
                <w:rFonts w:ascii="Times New Roman" w:eastAsia="Times New Roman" w:hAnsi="Times New Roman" w:cs="Times New Roman"/>
                <w:color w:val="000000"/>
                <w:sz w:val="17"/>
                <w:szCs w:val="17"/>
                <w:lang w:eastAsia="ru-RU" w:bidi="ru-RU"/>
              </w:rPr>
              <w:tab/>
              <w:t>и</w:t>
            </w:r>
          </w:p>
          <w:p w:rsidR="00527294" w:rsidRPr="00527294" w:rsidRDefault="00527294" w:rsidP="00527294">
            <w:pPr>
              <w:widowControl w:val="0"/>
              <w:tabs>
                <w:tab w:val="left" w:pos="965"/>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интерпретации информации, и</w:t>
            </w:r>
            <w:r w:rsidRPr="00527294">
              <w:rPr>
                <w:rFonts w:ascii="Times New Roman" w:eastAsia="Times New Roman" w:hAnsi="Times New Roman" w:cs="Times New Roman"/>
                <w:color w:val="000000"/>
                <w:sz w:val="17"/>
                <w:szCs w:val="17"/>
                <w:lang w:eastAsia="ru-RU" w:bidi="ru-RU"/>
              </w:rPr>
              <w:tab/>
              <w:t>информационные</w:t>
            </w:r>
          </w:p>
          <w:p w:rsidR="00527294" w:rsidRPr="00527294" w:rsidRDefault="00527294" w:rsidP="00527294">
            <w:pPr>
              <w:widowControl w:val="0"/>
              <w:tabs>
                <w:tab w:val="left" w:pos="850"/>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технологии для выполнения задач</w:t>
            </w:r>
            <w:r w:rsidRPr="00527294">
              <w:rPr>
                <w:rFonts w:ascii="Times New Roman" w:eastAsia="Times New Roman" w:hAnsi="Times New Roman" w:cs="Times New Roman"/>
                <w:color w:val="000000"/>
                <w:sz w:val="17"/>
                <w:szCs w:val="17"/>
                <w:lang w:eastAsia="ru-RU" w:bidi="ru-RU"/>
              </w:rPr>
              <w:tab/>
              <w:t>профессиональной</w:t>
            </w:r>
          </w:p>
          <w:p w:rsidR="00527294" w:rsidRPr="00527294" w:rsidRDefault="00527294" w:rsidP="00527294">
            <w:pPr>
              <w:widowControl w:val="0"/>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деятельности</w:t>
            </w:r>
          </w:p>
          <w:p w:rsidR="00527294" w:rsidRPr="00527294" w:rsidRDefault="00527294" w:rsidP="00527294">
            <w:pPr>
              <w:widowControl w:val="0"/>
              <w:tabs>
                <w:tab w:val="right" w:pos="2419"/>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ОК 03 Планировать и реализовывать</w:t>
            </w:r>
            <w:r w:rsidRPr="00527294">
              <w:rPr>
                <w:rFonts w:ascii="Times New Roman" w:eastAsia="Times New Roman" w:hAnsi="Times New Roman" w:cs="Times New Roman"/>
                <w:color w:val="000000"/>
                <w:sz w:val="17"/>
                <w:szCs w:val="17"/>
                <w:lang w:eastAsia="ru-RU" w:bidi="ru-RU"/>
              </w:rPr>
              <w:tab/>
              <w:t>собственное</w:t>
            </w:r>
          </w:p>
          <w:p w:rsidR="00527294" w:rsidRPr="00527294" w:rsidRDefault="00527294" w:rsidP="00527294">
            <w:pPr>
              <w:widowControl w:val="0"/>
              <w:tabs>
                <w:tab w:val="right" w:pos="2419"/>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профессиональное</w:t>
            </w:r>
            <w:r w:rsidRPr="00527294">
              <w:rPr>
                <w:rFonts w:ascii="Times New Roman" w:eastAsia="Times New Roman" w:hAnsi="Times New Roman" w:cs="Times New Roman"/>
                <w:color w:val="000000"/>
                <w:sz w:val="17"/>
                <w:szCs w:val="17"/>
                <w:lang w:eastAsia="ru-RU" w:bidi="ru-RU"/>
              </w:rPr>
              <w:tab/>
              <w:t>и</w:t>
            </w:r>
          </w:p>
          <w:p w:rsidR="00527294" w:rsidRPr="00527294" w:rsidRDefault="00527294" w:rsidP="00527294">
            <w:pPr>
              <w:widowControl w:val="0"/>
              <w:tabs>
                <w:tab w:val="right" w:pos="2429"/>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личностное</w:t>
            </w:r>
            <w:r w:rsidRPr="00527294">
              <w:rPr>
                <w:rFonts w:ascii="Times New Roman" w:eastAsia="Times New Roman" w:hAnsi="Times New Roman" w:cs="Times New Roman"/>
                <w:color w:val="000000"/>
                <w:sz w:val="17"/>
                <w:szCs w:val="17"/>
                <w:lang w:eastAsia="ru-RU" w:bidi="ru-RU"/>
              </w:rPr>
              <w:tab/>
              <w:t>развитие,</w:t>
            </w:r>
          </w:p>
          <w:p w:rsidR="00527294" w:rsidRPr="00527294" w:rsidRDefault="00527294" w:rsidP="00527294">
            <w:pPr>
              <w:widowControl w:val="0"/>
              <w:tabs>
                <w:tab w:val="right" w:pos="2424"/>
              </w:tabs>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предпринимательскую деятельность</w:t>
            </w:r>
            <w:r w:rsidRPr="00527294">
              <w:rPr>
                <w:rFonts w:ascii="Times New Roman" w:eastAsia="Times New Roman" w:hAnsi="Times New Roman" w:cs="Times New Roman"/>
                <w:color w:val="000000"/>
                <w:sz w:val="17"/>
                <w:szCs w:val="17"/>
                <w:lang w:eastAsia="ru-RU" w:bidi="ru-RU"/>
              </w:rPr>
              <w:tab/>
              <w:t>в</w:t>
            </w:r>
          </w:p>
          <w:p w:rsidR="00527294" w:rsidRPr="00527294" w:rsidRDefault="00527294" w:rsidP="00527294">
            <w:pPr>
              <w:widowControl w:val="0"/>
              <w:tabs>
                <w:tab w:val="right" w:pos="2424"/>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профессиональной</w:t>
            </w:r>
            <w:r w:rsidRPr="00527294">
              <w:rPr>
                <w:rFonts w:ascii="Times New Roman" w:eastAsia="Times New Roman" w:hAnsi="Times New Roman" w:cs="Times New Roman"/>
                <w:color w:val="000000"/>
                <w:sz w:val="17"/>
                <w:szCs w:val="17"/>
                <w:lang w:eastAsia="ru-RU" w:bidi="ru-RU"/>
              </w:rPr>
              <w:tab/>
              <w:t>сфере,</w:t>
            </w:r>
          </w:p>
          <w:p w:rsidR="00527294" w:rsidRPr="00527294" w:rsidRDefault="00527294" w:rsidP="00527294">
            <w:pPr>
              <w:widowControl w:val="0"/>
              <w:tabs>
                <w:tab w:val="left" w:pos="1368"/>
                <w:tab w:val="right" w:pos="2419"/>
              </w:tabs>
              <w:spacing w:after="100"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использовать</w:t>
            </w:r>
            <w:r w:rsidRPr="00527294">
              <w:rPr>
                <w:rFonts w:ascii="Times New Roman" w:eastAsia="Times New Roman" w:hAnsi="Times New Roman" w:cs="Times New Roman"/>
                <w:color w:val="000000"/>
                <w:sz w:val="17"/>
                <w:szCs w:val="17"/>
                <w:lang w:eastAsia="ru-RU" w:bidi="ru-RU"/>
              </w:rPr>
              <w:tab/>
              <w:t>знания</w:t>
            </w:r>
            <w:r w:rsidRPr="00527294">
              <w:rPr>
                <w:rFonts w:ascii="Times New Roman" w:eastAsia="Times New Roman" w:hAnsi="Times New Roman" w:cs="Times New Roman"/>
                <w:color w:val="000000"/>
                <w:sz w:val="17"/>
                <w:szCs w:val="17"/>
                <w:lang w:eastAsia="ru-RU" w:bidi="ru-RU"/>
              </w:rPr>
              <w:tab/>
              <w:t>по</w:t>
            </w: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103.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Воспитание как целенаправленный фактор формирования личности младшего школьника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104.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Деятельностный подход в воспитании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105.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Создание воспитательно-образовательной среды как фактора формирования личности младшего школьника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106.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Социализация личности младшего школьника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107.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Духовно-нравственное воспитание как основа становления личности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108.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гуманистических отношений в коллективе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6"/>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109.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Стимулирование и мотивация положительного поведения младшего школьника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110.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Педагогическое сотрудничество школы и семьи в целостном формировании личности младшего школьника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111.</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Формы воспитательной деятельности в начальных классах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112.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Педагогическая организация свободного времени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113.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Теоретические и методические основы деятельности классного руководителя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114.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Формы и методы взаимодействия с родителями обучающихся как субъектами образовательного процесса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115.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процесса социализации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116.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развития ученического самоуправления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117.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благоприятного психологического микроклимата в коллективе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118.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Содержание и формы организации различных видов внеклассной работы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119.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Методы и средства организации различных видов внеклассной работы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120.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tabs>
                <w:tab w:val="left" w:pos="1738"/>
                <w:tab w:val="left" w:pos="2894"/>
                <w:tab w:val="left" w:pos="4325"/>
                <w:tab w:val="left" w:pos="6130"/>
                <w:tab w:val="left" w:pos="6672"/>
              </w:tabs>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w:t>
            </w:r>
            <w:r w:rsidRPr="00527294">
              <w:rPr>
                <w:rFonts w:ascii="Times New Roman" w:eastAsia="Times New Roman" w:hAnsi="Times New Roman" w:cs="Times New Roman"/>
                <w:color w:val="000000"/>
                <w:sz w:val="24"/>
                <w:szCs w:val="24"/>
                <w:lang w:eastAsia="ru-RU" w:bidi="ru-RU"/>
              </w:rPr>
              <w:tab/>
              <w:t>работы</w:t>
            </w:r>
            <w:r w:rsidRPr="00527294">
              <w:rPr>
                <w:rFonts w:ascii="Times New Roman" w:eastAsia="Times New Roman" w:hAnsi="Times New Roman" w:cs="Times New Roman"/>
                <w:color w:val="000000"/>
                <w:sz w:val="24"/>
                <w:szCs w:val="24"/>
                <w:lang w:eastAsia="ru-RU" w:bidi="ru-RU"/>
              </w:rPr>
              <w:tab/>
              <w:t>классного</w:t>
            </w:r>
            <w:r w:rsidRPr="00527294">
              <w:rPr>
                <w:rFonts w:ascii="Times New Roman" w:eastAsia="Times New Roman" w:hAnsi="Times New Roman" w:cs="Times New Roman"/>
                <w:color w:val="000000"/>
                <w:sz w:val="24"/>
                <w:szCs w:val="24"/>
                <w:lang w:eastAsia="ru-RU" w:bidi="ru-RU"/>
              </w:rPr>
              <w:tab/>
              <w:t>руководителя</w:t>
            </w:r>
            <w:r w:rsidRPr="00527294">
              <w:rPr>
                <w:rFonts w:ascii="Times New Roman" w:eastAsia="Times New Roman" w:hAnsi="Times New Roman" w:cs="Times New Roman"/>
                <w:color w:val="000000"/>
                <w:sz w:val="24"/>
                <w:szCs w:val="24"/>
                <w:lang w:eastAsia="ru-RU" w:bidi="ru-RU"/>
              </w:rPr>
              <w:tab/>
              <w:t>с</w:t>
            </w:r>
            <w:r w:rsidRPr="00527294">
              <w:rPr>
                <w:rFonts w:ascii="Times New Roman" w:eastAsia="Times New Roman" w:hAnsi="Times New Roman" w:cs="Times New Roman"/>
                <w:color w:val="000000"/>
                <w:sz w:val="24"/>
                <w:szCs w:val="24"/>
                <w:lang w:eastAsia="ru-RU" w:bidi="ru-RU"/>
              </w:rPr>
              <w:tab/>
              <w:t>социально</w:t>
            </w:r>
          </w:p>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неадаптированными (дезадаптированными) детьми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50"/>
          <w:jc w:val="center"/>
        </w:trPr>
        <w:tc>
          <w:tcPr>
            <w:tcW w:w="610" w:type="dxa"/>
            <w:tcBorders>
              <w:top w:val="single" w:sz="4" w:space="0" w:color="auto"/>
              <w:left w:val="single" w:sz="4" w:space="0" w:color="auto"/>
              <w:bottom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lastRenderedPageBreak/>
              <w:t>121.</w:t>
            </w:r>
          </w:p>
        </w:tc>
        <w:tc>
          <w:tcPr>
            <w:tcW w:w="7824" w:type="dxa"/>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Организация коллективной деятельности как путь формирования коллектива младших школьников в условиях реализации ФГОС начального общего образования.</w:t>
            </w:r>
          </w:p>
        </w:tc>
        <w:tc>
          <w:tcPr>
            <w:tcW w:w="2554" w:type="dxa"/>
            <w:vMerge/>
            <w:tcBorders>
              <w:left w:val="single" w:sz="4" w:space="0" w:color="auto"/>
              <w:bottom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bl>
    <w:p w:rsidR="00527294" w:rsidRPr="00527294" w:rsidRDefault="00527294" w:rsidP="00527294">
      <w:pPr>
        <w:widowControl w:val="0"/>
        <w:spacing w:line="1" w:lineRule="exact"/>
        <w:rPr>
          <w:rFonts w:ascii="Microsoft Sans Serif" w:eastAsia="Microsoft Sans Serif" w:hAnsi="Microsoft Sans Serif" w:cs="Microsoft Sans Serif"/>
          <w:color w:val="000000"/>
          <w:sz w:val="2"/>
          <w:szCs w:val="2"/>
          <w:lang w:eastAsia="ru-RU" w:bidi="ru-RU"/>
        </w:rPr>
      </w:pPr>
      <w:r w:rsidRPr="00527294">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10"/>
        <w:gridCol w:w="7824"/>
        <w:gridCol w:w="2554"/>
      </w:tblGrid>
      <w:tr w:rsidR="00527294" w:rsidRPr="00527294" w:rsidTr="00527294">
        <w:trPr>
          <w:trHeight w:hRule="exact" w:val="566"/>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lastRenderedPageBreak/>
              <w:t>122.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Теория и практика формирования детского коллектива в условиях реализации ФГОС начального общего образования.</w:t>
            </w:r>
          </w:p>
        </w:tc>
        <w:tc>
          <w:tcPr>
            <w:tcW w:w="2554" w:type="dxa"/>
            <w:vMerge w:val="restart"/>
            <w:tcBorders>
              <w:top w:val="single" w:sz="4" w:space="0" w:color="auto"/>
              <w:left w:val="single" w:sz="4" w:space="0" w:color="auto"/>
              <w:right w:val="single" w:sz="4" w:space="0" w:color="auto"/>
            </w:tcBorders>
            <w:shd w:val="clear" w:color="auto" w:fill="FFFFFF"/>
          </w:tcPr>
          <w:p w:rsidR="00527294" w:rsidRPr="00527294" w:rsidRDefault="00527294" w:rsidP="00527294">
            <w:pPr>
              <w:widowControl w:val="0"/>
              <w:tabs>
                <w:tab w:val="left" w:pos="1555"/>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финансовой грамотности в различных</w:t>
            </w:r>
            <w:r w:rsidRPr="00527294">
              <w:rPr>
                <w:rFonts w:ascii="Times New Roman" w:eastAsia="Times New Roman" w:hAnsi="Times New Roman" w:cs="Times New Roman"/>
                <w:color w:val="000000"/>
                <w:sz w:val="17"/>
                <w:szCs w:val="17"/>
                <w:lang w:eastAsia="ru-RU" w:bidi="ru-RU"/>
              </w:rPr>
              <w:tab/>
              <w:t>жизненных</w:t>
            </w:r>
          </w:p>
          <w:p w:rsidR="00527294" w:rsidRPr="00527294" w:rsidRDefault="00527294" w:rsidP="00527294">
            <w:pPr>
              <w:widowControl w:val="0"/>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ситуациях</w:t>
            </w:r>
          </w:p>
          <w:p w:rsidR="00527294" w:rsidRPr="00527294" w:rsidRDefault="00527294" w:rsidP="00527294">
            <w:pPr>
              <w:widowControl w:val="0"/>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ОК 04 Эффективно взаимодействовать и работать в коллективе и команде</w:t>
            </w:r>
          </w:p>
          <w:p w:rsidR="00527294" w:rsidRPr="00527294" w:rsidRDefault="00527294" w:rsidP="00527294">
            <w:pPr>
              <w:widowControl w:val="0"/>
              <w:tabs>
                <w:tab w:val="right" w:pos="2328"/>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ОК 05 Осуществлять устную и</w:t>
            </w:r>
            <w:r w:rsidRPr="00527294">
              <w:rPr>
                <w:rFonts w:ascii="Times New Roman" w:eastAsia="Times New Roman" w:hAnsi="Times New Roman" w:cs="Times New Roman"/>
                <w:color w:val="000000"/>
                <w:sz w:val="17"/>
                <w:szCs w:val="17"/>
                <w:lang w:eastAsia="ru-RU" w:bidi="ru-RU"/>
              </w:rPr>
              <w:tab/>
              <w:t>письменную</w:t>
            </w:r>
          </w:p>
          <w:p w:rsidR="00527294" w:rsidRPr="00527294" w:rsidRDefault="00527294" w:rsidP="00527294">
            <w:pPr>
              <w:widowControl w:val="0"/>
              <w:tabs>
                <w:tab w:val="right" w:pos="2318"/>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коммуникацию</w:t>
            </w:r>
            <w:r w:rsidRPr="00527294">
              <w:rPr>
                <w:rFonts w:ascii="Times New Roman" w:eastAsia="Times New Roman" w:hAnsi="Times New Roman" w:cs="Times New Roman"/>
                <w:color w:val="000000"/>
                <w:sz w:val="17"/>
                <w:szCs w:val="17"/>
                <w:lang w:eastAsia="ru-RU" w:bidi="ru-RU"/>
              </w:rPr>
              <w:tab/>
              <w:t>на</w:t>
            </w:r>
          </w:p>
          <w:p w:rsidR="00527294" w:rsidRPr="00527294" w:rsidRDefault="00527294" w:rsidP="00527294">
            <w:pPr>
              <w:widowControl w:val="0"/>
              <w:tabs>
                <w:tab w:val="right" w:pos="2318"/>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государственном</w:t>
            </w:r>
            <w:r w:rsidRPr="00527294">
              <w:rPr>
                <w:rFonts w:ascii="Times New Roman" w:eastAsia="Times New Roman" w:hAnsi="Times New Roman" w:cs="Times New Roman"/>
                <w:color w:val="000000"/>
                <w:sz w:val="17"/>
                <w:szCs w:val="17"/>
                <w:lang w:eastAsia="ru-RU" w:bidi="ru-RU"/>
              </w:rPr>
              <w:tab/>
              <w:t>языке</w:t>
            </w:r>
          </w:p>
          <w:p w:rsidR="00527294" w:rsidRPr="00527294" w:rsidRDefault="00527294" w:rsidP="00527294">
            <w:pPr>
              <w:widowControl w:val="0"/>
              <w:tabs>
                <w:tab w:val="right" w:pos="2328"/>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Российской Федерации с учетом</w:t>
            </w:r>
            <w:r w:rsidRPr="00527294">
              <w:rPr>
                <w:rFonts w:ascii="Times New Roman" w:eastAsia="Times New Roman" w:hAnsi="Times New Roman" w:cs="Times New Roman"/>
                <w:color w:val="000000"/>
                <w:sz w:val="17"/>
                <w:szCs w:val="17"/>
                <w:lang w:eastAsia="ru-RU" w:bidi="ru-RU"/>
              </w:rPr>
              <w:tab/>
              <w:t>особенностей</w:t>
            </w:r>
          </w:p>
          <w:p w:rsidR="00527294" w:rsidRPr="00527294" w:rsidRDefault="00527294" w:rsidP="00527294">
            <w:pPr>
              <w:widowControl w:val="0"/>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социального и культурного контекста</w:t>
            </w:r>
          </w:p>
          <w:p w:rsidR="00527294" w:rsidRPr="00527294" w:rsidRDefault="00527294" w:rsidP="00527294">
            <w:pPr>
              <w:widowControl w:val="0"/>
              <w:tabs>
                <w:tab w:val="left" w:pos="792"/>
                <w:tab w:val="left" w:pos="1517"/>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ОК</w:t>
            </w:r>
            <w:r w:rsidRPr="00527294">
              <w:rPr>
                <w:rFonts w:ascii="Times New Roman" w:eastAsia="Times New Roman" w:hAnsi="Times New Roman" w:cs="Times New Roman"/>
                <w:color w:val="000000"/>
                <w:sz w:val="17"/>
                <w:szCs w:val="17"/>
                <w:lang w:eastAsia="ru-RU" w:bidi="ru-RU"/>
              </w:rPr>
              <w:tab/>
              <w:t>06</w:t>
            </w:r>
            <w:r w:rsidRPr="00527294">
              <w:rPr>
                <w:rFonts w:ascii="Times New Roman" w:eastAsia="Times New Roman" w:hAnsi="Times New Roman" w:cs="Times New Roman"/>
                <w:color w:val="000000"/>
                <w:sz w:val="17"/>
                <w:szCs w:val="17"/>
                <w:lang w:eastAsia="ru-RU" w:bidi="ru-RU"/>
              </w:rPr>
              <w:tab/>
              <w:t>Проявлять</w:t>
            </w:r>
          </w:p>
          <w:p w:rsidR="00527294" w:rsidRPr="00527294" w:rsidRDefault="00527294" w:rsidP="00527294">
            <w:pPr>
              <w:widowControl w:val="0"/>
              <w:tabs>
                <w:tab w:val="left" w:pos="1205"/>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гражданско-патриотическую позицию, демонстрировать осознанное поведение на основе</w:t>
            </w:r>
            <w:r w:rsidRPr="00527294">
              <w:rPr>
                <w:rFonts w:ascii="Times New Roman" w:eastAsia="Times New Roman" w:hAnsi="Times New Roman" w:cs="Times New Roman"/>
                <w:color w:val="000000"/>
                <w:sz w:val="17"/>
                <w:szCs w:val="17"/>
                <w:lang w:eastAsia="ru-RU" w:bidi="ru-RU"/>
              </w:rPr>
              <w:tab/>
              <w:t>традиционных</w:t>
            </w:r>
          </w:p>
          <w:p w:rsidR="00527294" w:rsidRPr="00527294" w:rsidRDefault="00527294" w:rsidP="00527294">
            <w:pPr>
              <w:widowControl w:val="0"/>
              <w:tabs>
                <w:tab w:val="left" w:pos="2227"/>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общечеловеческих ценностей, в том числе с учетом гармонизации межнациональных</w:t>
            </w:r>
            <w:r w:rsidRPr="00527294">
              <w:rPr>
                <w:rFonts w:ascii="Times New Roman" w:eastAsia="Times New Roman" w:hAnsi="Times New Roman" w:cs="Times New Roman"/>
                <w:color w:val="000000"/>
                <w:sz w:val="17"/>
                <w:szCs w:val="17"/>
                <w:lang w:eastAsia="ru-RU" w:bidi="ru-RU"/>
              </w:rPr>
              <w:tab/>
              <w:t>и</w:t>
            </w:r>
          </w:p>
          <w:p w:rsidR="00527294" w:rsidRPr="00527294" w:rsidRDefault="00527294" w:rsidP="00527294">
            <w:pPr>
              <w:widowControl w:val="0"/>
              <w:tabs>
                <w:tab w:val="left" w:pos="1546"/>
              </w:tabs>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межрелигиозных отношений, применять</w:t>
            </w:r>
            <w:r w:rsidRPr="00527294">
              <w:rPr>
                <w:rFonts w:ascii="Times New Roman" w:eastAsia="Times New Roman" w:hAnsi="Times New Roman" w:cs="Times New Roman"/>
                <w:color w:val="000000"/>
                <w:sz w:val="17"/>
                <w:szCs w:val="17"/>
                <w:lang w:eastAsia="ru-RU" w:bidi="ru-RU"/>
              </w:rPr>
              <w:tab/>
              <w:t>стандарты</w:t>
            </w:r>
          </w:p>
          <w:p w:rsidR="00527294" w:rsidRPr="00527294" w:rsidRDefault="00527294" w:rsidP="00527294">
            <w:pPr>
              <w:widowControl w:val="0"/>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антикоррупционного поведения</w:t>
            </w:r>
          </w:p>
          <w:p w:rsidR="00527294" w:rsidRPr="00527294" w:rsidRDefault="00527294" w:rsidP="00527294">
            <w:pPr>
              <w:widowControl w:val="0"/>
              <w:tabs>
                <w:tab w:val="left" w:pos="629"/>
                <w:tab w:val="left" w:pos="1190"/>
              </w:tabs>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ОК</w:t>
            </w:r>
            <w:r w:rsidRPr="00527294">
              <w:rPr>
                <w:rFonts w:ascii="Times New Roman" w:eastAsia="Times New Roman" w:hAnsi="Times New Roman" w:cs="Times New Roman"/>
                <w:color w:val="000000"/>
                <w:sz w:val="17"/>
                <w:szCs w:val="17"/>
                <w:lang w:eastAsia="ru-RU" w:bidi="ru-RU"/>
              </w:rPr>
              <w:tab/>
              <w:t>07</w:t>
            </w:r>
            <w:r w:rsidRPr="00527294">
              <w:rPr>
                <w:rFonts w:ascii="Times New Roman" w:eastAsia="Times New Roman" w:hAnsi="Times New Roman" w:cs="Times New Roman"/>
                <w:color w:val="000000"/>
                <w:sz w:val="17"/>
                <w:szCs w:val="17"/>
                <w:lang w:eastAsia="ru-RU" w:bidi="ru-RU"/>
              </w:rPr>
              <w:tab/>
              <w:t>Содействовать</w:t>
            </w:r>
          </w:p>
          <w:p w:rsidR="00527294" w:rsidRPr="00527294" w:rsidRDefault="00527294" w:rsidP="00527294">
            <w:pPr>
              <w:widowControl w:val="0"/>
              <w:tabs>
                <w:tab w:val="right" w:pos="2314"/>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сохранению</w:t>
            </w:r>
            <w:r w:rsidRPr="00527294">
              <w:rPr>
                <w:rFonts w:ascii="Times New Roman" w:eastAsia="Times New Roman" w:hAnsi="Times New Roman" w:cs="Times New Roman"/>
                <w:color w:val="000000"/>
                <w:sz w:val="17"/>
                <w:szCs w:val="17"/>
                <w:lang w:eastAsia="ru-RU" w:bidi="ru-RU"/>
              </w:rPr>
              <w:tab/>
              <w:t>окружающей</w:t>
            </w:r>
          </w:p>
          <w:p w:rsidR="00527294" w:rsidRPr="00527294" w:rsidRDefault="00527294" w:rsidP="00527294">
            <w:pPr>
              <w:widowControl w:val="0"/>
              <w:tabs>
                <w:tab w:val="left" w:pos="1219"/>
                <w:tab w:val="left" w:pos="2146"/>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среды, ресурсосбережению, применять</w:t>
            </w:r>
            <w:r w:rsidRPr="00527294">
              <w:rPr>
                <w:rFonts w:ascii="Times New Roman" w:eastAsia="Times New Roman" w:hAnsi="Times New Roman" w:cs="Times New Roman"/>
                <w:color w:val="000000"/>
                <w:sz w:val="17"/>
                <w:szCs w:val="17"/>
                <w:lang w:eastAsia="ru-RU" w:bidi="ru-RU"/>
              </w:rPr>
              <w:tab/>
              <w:t>знания</w:t>
            </w:r>
            <w:r w:rsidRPr="00527294">
              <w:rPr>
                <w:rFonts w:ascii="Times New Roman" w:eastAsia="Times New Roman" w:hAnsi="Times New Roman" w:cs="Times New Roman"/>
                <w:color w:val="000000"/>
                <w:sz w:val="17"/>
                <w:szCs w:val="17"/>
                <w:lang w:eastAsia="ru-RU" w:bidi="ru-RU"/>
              </w:rPr>
              <w:tab/>
              <w:t>об</w:t>
            </w:r>
          </w:p>
          <w:p w:rsidR="00527294" w:rsidRPr="00527294" w:rsidRDefault="00527294" w:rsidP="00527294">
            <w:pPr>
              <w:widowControl w:val="0"/>
              <w:tabs>
                <w:tab w:val="right" w:pos="2314"/>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изменении</w:t>
            </w:r>
            <w:r w:rsidRPr="00527294">
              <w:rPr>
                <w:rFonts w:ascii="Times New Roman" w:eastAsia="Times New Roman" w:hAnsi="Times New Roman" w:cs="Times New Roman"/>
                <w:color w:val="000000"/>
                <w:sz w:val="17"/>
                <w:szCs w:val="17"/>
                <w:lang w:eastAsia="ru-RU" w:bidi="ru-RU"/>
              </w:rPr>
              <w:tab/>
              <w:t>климата,</w:t>
            </w:r>
          </w:p>
          <w:p w:rsidR="00527294" w:rsidRPr="00527294" w:rsidRDefault="00527294" w:rsidP="00527294">
            <w:pPr>
              <w:widowControl w:val="0"/>
              <w:tabs>
                <w:tab w:val="right" w:pos="2318"/>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принципы</w:t>
            </w:r>
            <w:r w:rsidRPr="00527294">
              <w:rPr>
                <w:rFonts w:ascii="Times New Roman" w:eastAsia="Times New Roman" w:hAnsi="Times New Roman" w:cs="Times New Roman"/>
                <w:color w:val="000000"/>
                <w:sz w:val="17"/>
                <w:szCs w:val="17"/>
                <w:lang w:eastAsia="ru-RU" w:bidi="ru-RU"/>
              </w:rPr>
              <w:tab/>
              <w:t>бережливого</w:t>
            </w:r>
          </w:p>
          <w:p w:rsidR="00527294" w:rsidRPr="00527294" w:rsidRDefault="00527294" w:rsidP="00527294">
            <w:pPr>
              <w:widowControl w:val="0"/>
              <w:tabs>
                <w:tab w:val="right" w:pos="2314"/>
              </w:tabs>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производства,</w:t>
            </w:r>
            <w:r w:rsidRPr="00527294">
              <w:rPr>
                <w:rFonts w:ascii="Times New Roman" w:eastAsia="Times New Roman" w:hAnsi="Times New Roman" w:cs="Times New Roman"/>
                <w:color w:val="000000"/>
                <w:sz w:val="17"/>
                <w:szCs w:val="17"/>
                <w:lang w:eastAsia="ru-RU" w:bidi="ru-RU"/>
              </w:rPr>
              <w:tab/>
              <w:t>эффективно</w:t>
            </w:r>
          </w:p>
          <w:p w:rsidR="00527294" w:rsidRPr="00527294" w:rsidRDefault="00527294" w:rsidP="00527294">
            <w:pPr>
              <w:widowControl w:val="0"/>
              <w:spacing w:line="254" w:lineRule="auto"/>
              <w:jc w:val="both"/>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действовать в чрезвычайных ситуациях</w:t>
            </w:r>
          </w:p>
          <w:p w:rsidR="00527294" w:rsidRPr="00527294" w:rsidRDefault="00527294" w:rsidP="00527294">
            <w:pPr>
              <w:widowControl w:val="0"/>
              <w:spacing w:line="254" w:lineRule="auto"/>
              <w:rPr>
                <w:rFonts w:ascii="Times New Roman" w:eastAsia="Times New Roman" w:hAnsi="Times New Roman" w:cs="Times New Roman"/>
                <w:color w:val="000000"/>
                <w:sz w:val="17"/>
                <w:szCs w:val="17"/>
                <w:lang w:eastAsia="ru-RU" w:bidi="ru-RU"/>
              </w:rPr>
            </w:pPr>
            <w:r w:rsidRPr="00527294">
              <w:rPr>
                <w:rFonts w:ascii="Times New Roman" w:eastAsia="Times New Roman" w:hAnsi="Times New Roman" w:cs="Times New Roman"/>
                <w:color w:val="000000"/>
                <w:sz w:val="17"/>
                <w:szCs w:val="17"/>
                <w:lang w:eastAsia="ru-RU" w:bidi="ru-RU"/>
              </w:rPr>
              <w:t>ОК 09 Пользоваться профессиональной документацией на государственном и иностранном языках</w:t>
            </w: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123.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Задачи и содержание работы образовательной организации с семьей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57"/>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124.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Современные формы взаимодействия школы и семьи в решении задач обучения и воспитания младших школьников.</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76"/>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125.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Психолого-педагогическая поддержка и помощь детям младшего школьного возраста, оказавшимся в трудных жизненных ситуациях.</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126.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Организация работы с детьми младшего школьного возраста по формированию безопасности жизнедеятельности.</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127.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Влияние СМИ и Интернет ресурсов на формирование интересов младших школьников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128.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tabs>
                <w:tab w:val="left" w:pos="2078"/>
              </w:tabs>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Организация работы по сохранению психологического здоровья младших школьников в</w:t>
            </w:r>
            <w:r w:rsidRPr="00527294">
              <w:rPr>
                <w:rFonts w:ascii="Times New Roman" w:eastAsia="Times New Roman" w:hAnsi="Times New Roman" w:cs="Times New Roman"/>
                <w:color w:val="000000"/>
                <w:sz w:val="24"/>
                <w:szCs w:val="24"/>
                <w:lang w:eastAsia="ru-RU" w:bidi="ru-RU"/>
              </w:rPr>
              <w:tab/>
              <w:t>условиях реализации ФГОС начального общего</w:t>
            </w:r>
          </w:p>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129.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Основные направления деятельности классного руководителя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130.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Планирование деятельности классного руководителя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131.</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Создание (разработка) сайта учителя начальных классов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132.</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информационно-образовательной среды начальной школы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133.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Формы деятельности классного руководителя в работе с родителями в соответствии с требованиями программы воспитания.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6"/>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134.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Организация игровой деятельности в процессе воспитания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135.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Совместная деятельность школы и семьи по духовно-нравственному развитию и воспитанию младших школьников.</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1114"/>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136.</w:t>
            </w:r>
          </w:p>
        </w:tc>
        <w:tc>
          <w:tcPr>
            <w:tcW w:w="7824"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Формы и методы педагогического просвещения и сопровождения родителей обучающихся (их законных представителей)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137.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Реализация системно-деятельностного подхода в обучении младших школьников иностранному языку в соответствии с требованиями ФГОС начального общего образования.</w:t>
            </w:r>
          </w:p>
        </w:tc>
        <w:tc>
          <w:tcPr>
            <w:tcW w:w="2554" w:type="dxa"/>
            <w:vMerge w:val="restart"/>
            <w:tcBorders>
              <w:top w:val="single" w:sz="4" w:space="0" w:color="auto"/>
              <w:left w:val="single" w:sz="4" w:space="0" w:color="auto"/>
              <w:right w:val="single" w:sz="4" w:space="0" w:color="auto"/>
            </w:tcBorders>
            <w:shd w:val="clear" w:color="auto" w:fill="FFFFFF"/>
            <w:vAlign w:val="center"/>
          </w:tcPr>
          <w:p w:rsidR="00527294" w:rsidRPr="00527294" w:rsidRDefault="00527294" w:rsidP="00527294">
            <w:pPr>
              <w:widowControl w:val="0"/>
              <w:spacing w:line="233" w:lineRule="auto"/>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i/>
                <w:iCs/>
                <w:color w:val="000000"/>
                <w:sz w:val="24"/>
                <w:szCs w:val="24"/>
                <w:lang w:eastAsia="ru-RU" w:bidi="ru-RU"/>
              </w:rPr>
              <w:t>ПМ.04 Преподавание иностранного языка в начальной школе</w:t>
            </w:r>
            <w:r w:rsidRPr="00527294">
              <w:rPr>
                <w:rFonts w:ascii="Times New Roman" w:eastAsia="Times New Roman" w:hAnsi="Times New Roman" w:cs="Times New Roman"/>
                <w:color w:val="000000"/>
                <w:lang w:eastAsia="ru-RU" w:bidi="ru-RU"/>
              </w:rPr>
              <w:t xml:space="preserve"> ПК 4.1. Проектировать, организовывать и</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контролировать процесс изучения иностранного языка в начальных классах на основе ФГОС, примерных</w:t>
            </w:r>
          </w:p>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основных образовательных программ начального общего образования</w:t>
            </w: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138.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положительной мотивации младших школьников к изучению иностранного языка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139.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организации самостоятельной работы обучающихся на уроках иностранного языка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2"/>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140.</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Формы и методы обучения младших школьников иностранному языку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66"/>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141.</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Содержание обучения младших школьников иностранному языку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5"/>
          <w:jc w:val="center"/>
        </w:trPr>
        <w:tc>
          <w:tcPr>
            <w:tcW w:w="610" w:type="dxa"/>
            <w:tcBorders>
              <w:top w:val="single" w:sz="4" w:space="0" w:color="auto"/>
              <w:left w:val="single" w:sz="4" w:space="0" w:color="auto"/>
              <w:bottom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142.</w:t>
            </w:r>
          </w:p>
        </w:tc>
        <w:tc>
          <w:tcPr>
            <w:tcW w:w="7824" w:type="dxa"/>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Дифференцированный подход в обучении младших школьников иностранному языку в условиях реализации ФГОС начального общего образования.</w:t>
            </w:r>
          </w:p>
        </w:tc>
        <w:tc>
          <w:tcPr>
            <w:tcW w:w="2554" w:type="dxa"/>
            <w:vMerge/>
            <w:tcBorders>
              <w:left w:val="single" w:sz="4" w:space="0" w:color="auto"/>
              <w:bottom w:val="single" w:sz="4" w:space="0" w:color="auto"/>
              <w:right w:val="single" w:sz="4" w:space="0" w:color="auto"/>
            </w:tcBorders>
            <w:shd w:val="clear" w:color="auto" w:fill="FFFFFF"/>
            <w:vAlign w:val="center"/>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bl>
    <w:p w:rsidR="00527294" w:rsidRPr="00527294" w:rsidRDefault="00527294" w:rsidP="00527294">
      <w:pPr>
        <w:widowControl w:val="0"/>
        <w:spacing w:line="1" w:lineRule="exact"/>
        <w:rPr>
          <w:rFonts w:ascii="Microsoft Sans Serif" w:eastAsia="Microsoft Sans Serif" w:hAnsi="Microsoft Sans Serif" w:cs="Microsoft Sans Serif"/>
          <w:color w:val="000000"/>
          <w:sz w:val="2"/>
          <w:szCs w:val="2"/>
          <w:lang w:eastAsia="ru-RU" w:bidi="ru-RU"/>
        </w:rPr>
      </w:pPr>
      <w:r w:rsidRPr="00527294">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10"/>
        <w:gridCol w:w="7824"/>
        <w:gridCol w:w="2554"/>
      </w:tblGrid>
      <w:tr w:rsidR="00527294" w:rsidRPr="00527294" w:rsidTr="00527294">
        <w:trPr>
          <w:trHeight w:hRule="exact" w:val="84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lastRenderedPageBreak/>
              <w:t>143.</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Оценивание учебных достижений обучающихся начальных классов по иностранному языку в условиях реализации ФГОС начального общего образования.</w:t>
            </w:r>
          </w:p>
        </w:tc>
        <w:tc>
          <w:tcPr>
            <w:tcW w:w="2554" w:type="dxa"/>
            <w:tcBorders>
              <w:top w:val="single" w:sz="4" w:space="0" w:color="auto"/>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144.</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tabs>
                <w:tab w:val="left" w:pos="3360"/>
              </w:tabs>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Реализация системно-деятельностного подхода в обучении младших школьников дисциплинам</w:t>
            </w:r>
            <w:r w:rsidRPr="00527294">
              <w:rPr>
                <w:rFonts w:ascii="Times New Roman" w:eastAsia="Times New Roman" w:hAnsi="Times New Roman" w:cs="Times New Roman"/>
                <w:color w:val="000000"/>
                <w:sz w:val="24"/>
                <w:szCs w:val="24"/>
                <w:lang w:eastAsia="ru-RU" w:bidi="ru-RU"/>
              </w:rPr>
              <w:tab/>
              <w:t>художественно-эстетического цикла в</w:t>
            </w:r>
          </w:p>
          <w:p w:rsidR="00527294" w:rsidRPr="00527294" w:rsidRDefault="00527294" w:rsidP="00527294">
            <w:pPr>
              <w:widowControl w:val="0"/>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соответствии с требованиями ФГОС начального общего образования.</w:t>
            </w:r>
          </w:p>
        </w:tc>
        <w:tc>
          <w:tcPr>
            <w:tcW w:w="2554" w:type="dxa"/>
            <w:vMerge w:val="restart"/>
            <w:tcBorders>
              <w:top w:val="single" w:sz="4" w:space="0" w:color="auto"/>
              <w:left w:val="single" w:sz="4" w:space="0" w:color="auto"/>
              <w:righ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i/>
                <w:iCs/>
                <w:color w:val="000000"/>
                <w:sz w:val="24"/>
                <w:szCs w:val="24"/>
                <w:lang w:eastAsia="ru-RU" w:bidi="ru-RU"/>
              </w:rPr>
              <w:t>ПМ.05 Преподавание дисциплин художественно</w:t>
            </w:r>
            <w:r w:rsidRPr="00527294">
              <w:rPr>
                <w:rFonts w:ascii="Times New Roman" w:eastAsia="Times New Roman" w:hAnsi="Times New Roman" w:cs="Times New Roman"/>
                <w:i/>
                <w:iCs/>
                <w:color w:val="000000"/>
                <w:sz w:val="24"/>
                <w:szCs w:val="24"/>
                <w:lang w:eastAsia="ru-RU" w:bidi="ru-RU"/>
              </w:rPr>
              <w:softHyphen/>
              <w:t>эстетического цикла в начальной школе</w:t>
            </w:r>
            <w:r w:rsidRPr="00527294">
              <w:rPr>
                <w:rFonts w:ascii="Times New Roman" w:eastAsia="Times New Roman" w:hAnsi="Times New Roman" w:cs="Times New Roman"/>
                <w:color w:val="000000"/>
                <w:lang w:eastAsia="ru-RU" w:bidi="ru-RU"/>
              </w:rPr>
              <w:t xml:space="preserve"> ПК 5.1. Проектировать, организовывать и контролировать процесс изучения дисциплин художественно</w:t>
            </w:r>
            <w:r w:rsidRPr="00527294">
              <w:rPr>
                <w:rFonts w:ascii="Times New Roman" w:eastAsia="Times New Roman" w:hAnsi="Times New Roman" w:cs="Times New Roman"/>
                <w:color w:val="000000"/>
                <w:lang w:eastAsia="ru-RU" w:bidi="ru-RU"/>
              </w:rPr>
              <w:softHyphen/>
              <w:t>эстетического цикла в начальной школе на основе ФГОС, примерных основных образовательных программ начального общего образования</w:t>
            </w: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145.</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Формирование положительной мотивации младших школьников к изучению дисциплин художественно-эстетического цикла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146.</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Особенности организации самостоятельной работы обучающихся на дисциплинах художественно-эстетического цикла в начальной школе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147.</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Формы и методы обучения младших школьников дисциплинам художественно-эстетического цикла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35"/>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148.</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tabs>
                <w:tab w:val="left" w:pos="1747"/>
                <w:tab w:val="left" w:pos="3187"/>
                <w:tab w:val="left" w:pos="4589"/>
                <w:tab w:val="left" w:pos="6326"/>
              </w:tabs>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Содержание</w:t>
            </w:r>
            <w:r w:rsidRPr="00527294">
              <w:rPr>
                <w:rFonts w:ascii="Times New Roman" w:eastAsia="Times New Roman" w:hAnsi="Times New Roman" w:cs="Times New Roman"/>
                <w:color w:val="000000"/>
                <w:sz w:val="24"/>
                <w:szCs w:val="24"/>
                <w:lang w:eastAsia="ru-RU" w:bidi="ru-RU"/>
              </w:rPr>
              <w:tab/>
              <w:t>обучения</w:t>
            </w:r>
            <w:r w:rsidRPr="00527294">
              <w:rPr>
                <w:rFonts w:ascii="Times New Roman" w:eastAsia="Times New Roman" w:hAnsi="Times New Roman" w:cs="Times New Roman"/>
                <w:color w:val="000000"/>
                <w:sz w:val="24"/>
                <w:szCs w:val="24"/>
                <w:lang w:eastAsia="ru-RU" w:bidi="ru-RU"/>
              </w:rPr>
              <w:tab/>
              <w:t>младших</w:t>
            </w:r>
            <w:r w:rsidRPr="00527294">
              <w:rPr>
                <w:rFonts w:ascii="Times New Roman" w:eastAsia="Times New Roman" w:hAnsi="Times New Roman" w:cs="Times New Roman"/>
                <w:color w:val="000000"/>
                <w:sz w:val="24"/>
                <w:szCs w:val="24"/>
                <w:lang w:eastAsia="ru-RU" w:bidi="ru-RU"/>
              </w:rPr>
              <w:tab/>
              <w:t>школьников</w:t>
            </w:r>
            <w:r w:rsidRPr="00527294">
              <w:rPr>
                <w:rFonts w:ascii="Times New Roman" w:eastAsia="Times New Roman" w:hAnsi="Times New Roman" w:cs="Times New Roman"/>
                <w:color w:val="000000"/>
                <w:sz w:val="24"/>
                <w:szCs w:val="24"/>
                <w:lang w:eastAsia="ru-RU" w:bidi="ru-RU"/>
              </w:rPr>
              <w:tab/>
              <w:t>дисциплинам</w:t>
            </w:r>
          </w:p>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художественно-эстетического цикла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40"/>
          <w:jc w:val="center"/>
        </w:trPr>
        <w:tc>
          <w:tcPr>
            <w:tcW w:w="610" w:type="dxa"/>
            <w:tcBorders>
              <w:top w:val="single" w:sz="4" w:space="0" w:color="auto"/>
              <w:left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149.</w:t>
            </w:r>
          </w:p>
        </w:tc>
        <w:tc>
          <w:tcPr>
            <w:tcW w:w="7824"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Дифференцированный подход в обучении младших школьников дисциплинам художественно-эстетического цикла в условиях реализации ФГОС начального общего образования.</w:t>
            </w:r>
          </w:p>
        </w:tc>
        <w:tc>
          <w:tcPr>
            <w:tcW w:w="2554" w:type="dxa"/>
            <w:vMerge/>
            <w:tcBorders>
              <w:left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850"/>
          <w:jc w:val="center"/>
        </w:trPr>
        <w:tc>
          <w:tcPr>
            <w:tcW w:w="610" w:type="dxa"/>
            <w:tcBorders>
              <w:top w:val="single" w:sz="4" w:space="0" w:color="auto"/>
              <w:left w:val="single" w:sz="4" w:space="0" w:color="auto"/>
              <w:bottom w:val="single" w:sz="4" w:space="0" w:color="auto"/>
            </w:tcBorders>
            <w:shd w:val="clear" w:color="auto" w:fill="FFFFFF"/>
          </w:tcPr>
          <w:p w:rsidR="00527294" w:rsidRPr="00527294" w:rsidRDefault="00527294" w:rsidP="00527294">
            <w:pPr>
              <w:widowControl w:val="0"/>
              <w:jc w:val="both"/>
              <w:rPr>
                <w:rFonts w:ascii="Times New Roman" w:eastAsia="Times New Roman" w:hAnsi="Times New Roman" w:cs="Times New Roman"/>
                <w:color w:val="000000"/>
                <w:sz w:val="20"/>
                <w:szCs w:val="20"/>
                <w:lang w:eastAsia="ru-RU" w:bidi="ru-RU"/>
              </w:rPr>
            </w:pPr>
            <w:r w:rsidRPr="00527294">
              <w:rPr>
                <w:rFonts w:ascii="Times New Roman" w:eastAsia="Times New Roman" w:hAnsi="Times New Roman" w:cs="Times New Roman"/>
                <w:b/>
                <w:bCs/>
                <w:color w:val="000000"/>
                <w:sz w:val="20"/>
                <w:szCs w:val="20"/>
                <w:lang w:eastAsia="ru-RU" w:bidi="ru-RU"/>
              </w:rPr>
              <w:t>150.</w:t>
            </w:r>
          </w:p>
        </w:tc>
        <w:tc>
          <w:tcPr>
            <w:tcW w:w="7824" w:type="dxa"/>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jc w:val="both"/>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Оценивание учебных достижений обучающихся начальных классов по дисциплинам художественно-эстетического цикла в условиях реализации ФГОС начального общего образования.</w:t>
            </w:r>
          </w:p>
        </w:tc>
        <w:tc>
          <w:tcPr>
            <w:tcW w:w="2554" w:type="dxa"/>
            <w:vMerge/>
            <w:tcBorders>
              <w:left w:val="single" w:sz="4" w:space="0" w:color="auto"/>
              <w:bottom w:val="single" w:sz="4" w:space="0" w:color="auto"/>
              <w:righ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bl>
    <w:p w:rsidR="00985065" w:rsidRPr="003B1AF8" w:rsidRDefault="00985065"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Pr="0038152B" w:rsidRDefault="0038152B" w:rsidP="0038152B">
      <w:pPr>
        <w:widowControl w:val="0"/>
        <w:spacing w:after="300" w:line="276" w:lineRule="auto"/>
        <w:jc w:val="center"/>
        <w:rPr>
          <w:rFonts w:ascii="Times New Roman" w:eastAsia="Times New Roman" w:hAnsi="Times New Roman" w:cs="Times New Roman"/>
        </w:rPr>
      </w:pPr>
      <w:r w:rsidRPr="0038152B">
        <w:rPr>
          <w:rFonts w:ascii="Times New Roman" w:eastAsia="Times New Roman" w:hAnsi="Times New Roman" w:cs="Times New Roman"/>
          <w:b/>
          <w:bCs/>
        </w:rPr>
        <w:t>Примерный план мероприятий по организации проведения демонстрационного</w:t>
      </w:r>
      <w:r w:rsidRPr="0038152B">
        <w:rPr>
          <w:rFonts w:ascii="Times New Roman" w:eastAsia="Times New Roman" w:hAnsi="Times New Roman" w:cs="Times New Roman"/>
          <w:b/>
          <w:bCs/>
        </w:rPr>
        <w:br/>
        <w:t>экзамена (ДЭ) в рамках государственной итоговой аттестации выпускников</w:t>
      </w:r>
    </w:p>
    <w:tbl>
      <w:tblPr>
        <w:tblOverlap w:val="never"/>
        <w:tblW w:w="0" w:type="auto"/>
        <w:tblLayout w:type="fixed"/>
        <w:tblCellMar>
          <w:left w:w="10" w:type="dxa"/>
          <w:right w:w="10" w:type="dxa"/>
        </w:tblCellMar>
        <w:tblLook w:val="04A0" w:firstRow="1" w:lastRow="0" w:firstColumn="1" w:lastColumn="0" w:noHBand="0" w:noVBand="1"/>
      </w:tblPr>
      <w:tblGrid>
        <w:gridCol w:w="778"/>
        <w:gridCol w:w="4848"/>
        <w:gridCol w:w="2366"/>
        <w:gridCol w:w="1805"/>
      </w:tblGrid>
      <w:tr w:rsidR="0038152B" w:rsidRPr="0038152B" w:rsidTr="0038152B">
        <w:trPr>
          <w:trHeight w:hRule="exact" w:val="331"/>
        </w:trPr>
        <w:tc>
          <w:tcPr>
            <w:tcW w:w="77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№п/п</w:t>
            </w:r>
          </w:p>
        </w:tc>
        <w:tc>
          <w:tcPr>
            <w:tcW w:w="484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jc w:val="center"/>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Мероприятие</w:t>
            </w:r>
          </w:p>
        </w:tc>
        <w:tc>
          <w:tcPr>
            <w:tcW w:w="2366"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Сроки выполнения</w:t>
            </w:r>
          </w:p>
        </w:tc>
        <w:tc>
          <w:tcPr>
            <w:tcW w:w="1805" w:type="dxa"/>
            <w:tcBorders>
              <w:top w:val="single" w:sz="4" w:space="0" w:color="auto"/>
              <w:left w:val="single" w:sz="4" w:space="0" w:color="auto"/>
              <w:bottom w:val="nil"/>
              <w:right w:val="single" w:sz="4" w:space="0" w:color="auto"/>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Ответственный</w:t>
            </w:r>
          </w:p>
        </w:tc>
      </w:tr>
      <w:tr w:rsidR="0038152B" w:rsidRPr="0038152B" w:rsidTr="0038152B">
        <w:trPr>
          <w:trHeight w:hRule="exact" w:val="648"/>
        </w:trPr>
        <w:tc>
          <w:tcPr>
            <w:tcW w:w="778" w:type="dxa"/>
            <w:tcBorders>
              <w:top w:val="single" w:sz="4" w:space="0" w:color="auto"/>
              <w:left w:val="single" w:sz="4" w:space="0" w:color="auto"/>
              <w:bottom w:val="nil"/>
              <w:right w:val="nil"/>
            </w:tcBorders>
            <w:shd w:val="clear" w:color="auto" w:fill="FFFFFF"/>
            <w:vAlign w:val="center"/>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1</w:t>
            </w:r>
          </w:p>
        </w:tc>
        <w:tc>
          <w:tcPr>
            <w:tcW w:w="484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tabs>
                <w:tab w:val="left" w:pos="3562"/>
              </w:tabs>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Создание заявок на ДЭ в</w:t>
            </w:r>
            <w:r w:rsidRPr="0038152B">
              <w:rPr>
                <w:rFonts w:ascii="Times New Roman" w:eastAsia="Times New Roman" w:hAnsi="Times New Roman" w:cs="Times New Roman"/>
                <w:sz w:val="24"/>
                <w:szCs w:val="24"/>
              </w:rPr>
              <w:tab/>
              <w:t>Цифровой</w:t>
            </w:r>
          </w:p>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платформе</w:t>
            </w:r>
          </w:p>
        </w:tc>
        <w:tc>
          <w:tcPr>
            <w:tcW w:w="2366"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По графику ИРПО</w:t>
            </w:r>
          </w:p>
        </w:tc>
        <w:tc>
          <w:tcPr>
            <w:tcW w:w="1805" w:type="dxa"/>
            <w:tcBorders>
              <w:top w:val="single" w:sz="4" w:space="0" w:color="auto"/>
              <w:left w:val="single" w:sz="4" w:space="0" w:color="auto"/>
              <w:bottom w:val="nil"/>
              <w:right w:val="single" w:sz="4" w:space="0" w:color="auto"/>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Куратор ОО</w:t>
            </w:r>
          </w:p>
        </w:tc>
      </w:tr>
      <w:tr w:rsidR="0038152B" w:rsidRPr="0038152B" w:rsidTr="0038152B">
        <w:trPr>
          <w:trHeight w:hRule="exact" w:val="326"/>
        </w:trPr>
        <w:tc>
          <w:tcPr>
            <w:tcW w:w="778" w:type="dxa"/>
            <w:tcBorders>
              <w:top w:val="single" w:sz="4" w:space="0" w:color="auto"/>
              <w:left w:val="single" w:sz="4" w:space="0" w:color="auto"/>
              <w:bottom w:val="nil"/>
              <w:right w:val="nil"/>
            </w:tcBorders>
            <w:shd w:val="clear" w:color="auto" w:fill="FFFFFF"/>
            <w:vAlign w:val="bottom"/>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2</w:t>
            </w:r>
          </w:p>
        </w:tc>
        <w:tc>
          <w:tcPr>
            <w:tcW w:w="484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Создание экзаменационных групп</w:t>
            </w:r>
          </w:p>
        </w:tc>
        <w:tc>
          <w:tcPr>
            <w:tcW w:w="2366"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По графику ИРПО</w:t>
            </w:r>
          </w:p>
        </w:tc>
        <w:tc>
          <w:tcPr>
            <w:tcW w:w="1805" w:type="dxa"/>
            <w:tcBorders>
              <w:top w:val="single" w:sz="4" w:space="0" w:color="auto"/>
              <w:left w:val="single" w:sz="4" w:space="0" w:color="auto"/>
              <w:bottom w:val="nil"/>
              <w:right w:val="single" w:sz="4" w:space="0" w:color="auto"/>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Куратор ОО</w:t>
            </w:r>
          </w:p>
        </w:tc>
      </w:tr>
      <w:tr w:rsidR="0038152B" w:rsidRPr="0038152B" w:rsidTr="0038152B">
        <w:trPr>
          <w:trHeight w:hRule="exact" w:val="643"/>
        </w:trPr>
        <w:tc>
          <w:tcPr>
            <w:tcW w:w="77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3</w:t>
            </w:r>
          </w:p>
        </w:tc>
        <w:tc>
          <w:tcPr>
            <w:tcW w:w="4848" w:type="dxa"/>
            <w:tcBorders>
              <w:top w:val="single" w:sz="4" w:space="0" w:color="auto"/>
              <w:left w:val="single" w:sz="4" w:space="0" w:color="auto"/>
              <w:bottom w:val="nil"/>
              <w:right w:val="nil"/>
            </w:tcBorders>
            <w:shd w:val="clear" w:color="auto" w:fill="FFFFFF"/>
            <w:vAlign w:val="bottom"/>
            <w:hideMark/>
          </w:tcPr>
          <w:p w:rsidR="0038152B" w:rsidRPr="0038152B" w:rsidRDefault="0038152B" w:rsidP="0038152B">
            <w:pPr>
              <w:widowControl w:val="0"/>
              <w:spacing w:line="276" w:lineRule="auto"/>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Разработка документов в соответствии с Положением на Аккредитацию ЦПДЭ</w:t>
            </w:r>
          </w:p>
        </w:tc>
        <w:tc>
          <w:tcPr>
            <w:tcW w:w="2366" w:type="dxa"/>
            <w:tcBorders>
              <w:top w:val="single" w:sz="4" w:space="0" w:color="auto"/>
              <w:left w:val="single" w:sz="4" w:space="0" w:color="auto"/>
              <w:bottom w:val="nil"/>
              <w:right w:val="nil"/>
            </w:tcBorders>
            <w:shd w:val="clear" w:color="auto" w:fill="FFFFFF"/>
            <w:vAlign w:val="bottom"/>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За 60 дней до</w:t>
            </w:r>
          </w:p>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Аккредитации</w:t>
            </w:r>
          </w:p>
        </w:tc>
        <w:tc>
          <w:tcPr>
            <w:tcW w:w="1805" w:type="dxa"/>
            <w:tcBorders>
              <w:top w:val="single" w:sz="4" w:space="0" w:color="auto"/>
              <w:left w:val="single" w:sz="4" w:space="0" w:color="auto"/>
              <w:bottom w:val="nil"/>
              <w:right w:val="single" w:sz="4" w:space="0" w:color="auto"/>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Куратор ОО</w:t>
            </w:r>
          </w:p>
        </w:tc>
      </w:tr>
      <w:tr w:rsidR="0038152B" w:rsidRPr="0038152B" w:rsidTr="0038152B">
        <w:trPr>
          <w:trHeight w:hRule="exact" w:val="643"/>
        </w:trPr>
        <w:tc>
          <w:tcPr>
            <w:tcW w:w="77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4</w:t>
            </w:r>
          </w:p>
        </w:tc>
        <w:tc>
          <w:tcPr>
            <w:tcW w:w="484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Аккредитация ЦПДЭ</w:t>
            </w:r>
          </w:p>
        </w:tc>
        <w:tc>
          <w:tcPr>
            <w:tcW w:w="2366" w:type="dxa"/>
            <w:tcBorders>
              <w:top w:val="single" w:sz="4" w:space="0" w:color="auto"/>
              <w:left w:val="single" w:sz="4" w:space="0" w:color="auto"/>
              <w:bottom w:val="nil"/>
              <w:right w:val="nil"/>
            </w:tcBorders>
            <w:shd w:val="clear" w:color="auto" w:fill="FFFFFF"/>
            <w:vAlign w:val="bottom"/>
            <w:hideMark/>
          </w:tcPr>
          <w:p w:rsidR="0038152B" w:rsidRPr="0038152B" w:rsidRDefault="0038152B" w:rsidP="0038152B">
            <w:pPr>
              <w:widowControl w:val="0"/>
              <w:spacing w:line="276" w:lineRule="auto"/>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в соответствии с Положением 2028 г.</w:t>
            </w:r>
          </w:p>
        </w:tc>
        <w:tc>
          <w:tcPr>
            <w:tcW w:w="1805" w:type="dxa"/>
            <w:tcBorders>
              <w:top w:val="single" w:sz="4" w:space="0" w:color="auto"/>
              <w:left w:val="single" w:sz="4" w:space="0" w:color="auto"/>
              <w:bottom w:val="nil"/>
              <w:right w:val="single" w:sz="4" w:space="0" w:color="auto"/>
            </w:tcBorders>
            <w:shd w:val="clear" w:color="auto" w:fill="FFFFFF"/>
            <w:vAlign w:val="bottom"/>
            <w:hideMark/>
          </w:tcPr>
          <w:p w:rsidR="0038152B" w:rsidRPr="0038152B" w:rsidRDefault="0038152B" w:rsidP="0038152B">
            <w:pPr>
              <w:widowControl w:val="0"/>
              <w:spacing w:line="276" w:lineRule="auto"/>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Федеральный оператор</w:t>
            </w:r>
          </w:p>
        </w:tc>
      </w:tr>
      <w:tr w:rsidR="0038152B" w:rsidRPr="0038152B" w:rsidTr="0038152B">
        <w:trPr>
          <w:trHeight w:hRule="exact" w:val="1392"/>
        </w:trPr>
        <w:tc>
          <w:tcPr>
            <w:tcW w:w="77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5</w:t>
            </w:r>
          </w:p>
        </w:tc>
        <w:tc>
          <w:tcPr>
            <w:tcW w:w="4848" w:type="dxa"/>
            <w:tcBorders>
              <w:top w:val="single" w:sz="4" w:space="0" w:color="auto"/>
              <w:left w:val="single" w:sz="4" w:space="0" w:color="auto"/>
              <w:bottom w:val="nil"/>
              <w:right w:val="nil"/>
            </w:tcBorders>
            <w:shd w:val="clear" w:color="auto" w:fill="FFFFFF"/>
            <w:vAlign w:val="bottom"/>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Дополнительное обследование оператором ЦПДЭ на предмет соответствия условиям, установленным комплектом оценочной документации, в том числе в части наличия расходных материалов.</w:t>
            </w:r>
          </w:p>
        </w:tc>
        <w:tc>
          <w:tcPr>
            <w:tcW w:w="2366"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По графику ИРПО</w:t>
            </w:r>
          </w:p>
        </w:tc>
        <w:tc>
          <w:tcPr>
            <w:tcW w:w="1805" w:type="dxa"/>
            <w:tcBorders>
              <w:top w:val="single" w:sz="4" w:space="0" w:color="auto"/>
              <w:left w:val="single" w:sz="4" w:space="0" w:color="auto"/>
              <w:bottom w:val="nil"/>
              <w:right w:val="single" w:sz="4" w:space="0" w:color="auto"/>
            </w:tcBorders>
            <w:shd w:val="clear" w:color="auto" w:fill="FFFFFF"/>
            <w:hideMark/>
          </w:tcPr>
          <w:p w:rsidR="0038152B" w:rsidRPr="0038152B" w:rsidRDefault="0038152B" w:rsidP="0038152B">
            <w:pPr>
              <w:widowControl w:val="0"/>
              <w:spacing w:line="276" w:lineRule="auto"/>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Федеральный оператор</w:t>
            </w:r>
          </w:p>
        </w:tc>
      </w:tr>
      <w:tr w:rsidR="0038152B" w:rsidRPr="0038152B" w:rsidTr="0038152B">
        <w:trPr>
          <w:trHeight w:hRule="exact" w:val="960"/>
        </w:trPr>
        <w:tc>
          <w:tcPr>
            <w:tcW w:w="77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6</w:t>
            </w:r>
          </w:p>
        </w:tc>
        <w:tc>
          <w:tcPr>
            <w:tcW w:w="484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spacing w:line="276" w:lineRule="auto"/>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Разработка плана проведения демонстрационного экзамена, утверждаемого ГЭК.</w:t>
            </w:r>
          </w:p>
        </w:tc>
        <w:tc>
          <w:tcPr>
            <w:tcW w:w="2366"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За 20 календарных дней до даты проведения ДЭ</w:t>
            </w:r>
          </w:p>
        </w:tc>
        <w:tc>
          <w:tcPr>
            <w:tcW w:w="1805" w:type="dxa"/>
            <w:tcBorders>
              <w:top w:val="single" w:sz="4" w:space="0" w:color="auto"/>
              <w:left w:val="single" w:sz="4" w:space="0" w:color="auto"/>
              <w:bottom w:val="nil"/>
              <w:right w:val="single" w:sz="4" w:space="0" w:color="auto"/>
            </w:tcBorders>
            <w:shd w:val="clear" w:color="auto" w:fill="FFFFFF"/>
            <w:hideMark/>
          </w:tcPr>
          <w:p w:rsidR="0038152B" w:rsidRPr="0038152B" w:rsidRDefault="0038152B" w:rsidP="0038152B">
            <w:pPr>
              <w:widowControl w:val="0"/>
              <w:spacing w:line="276" w:lineRule="auto"/>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Главный эксперт ДЭ</w:t>
            </w:r>
          </w:p>
        </w:tc>
      </w:tr>
      <w:tr w:rsidR="0038152B" w:rsidRPr="0038152B" w:rsidTr="0038152B">
        <w:trPr>
          <w:trHeight w:hRule="exact" w:val="1118"/>
        </w:trPr>
        <w:tc>
          <w:tcPr>
            <w:tcW w:w="77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7</w:t>
            </w:r>
          </w:p>
        </w:tc>
        <w:tc>
          <w:tcPr>
            <w:tcW w:w="4848" w:type="dxa"/>
            <w:tcBorders>
              <w:top w:val="single" w:sz="4" w:space="0" w:color="auto"/>
              <w:left w:val="single" w:sz="4" w:space="0" w:color="auto"/>
              <w:bottom w:val="nil"/>
              <w:right w:val="nil"/>
            </w:tcBorders>
            <w:shd w:val="clear" w:color="auto" w:fill="FFFFFF"/>
            <w:vAlign w:val="bottom"/>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Знакомство с планом проведения демонстрационного экзамена выпускников, сдающих демонстрационный экзамен</w:t>
            </w:r>
          </w:p>
        </w:tc>
        <w:tc>
          <w:tcPr>
            <w:tcW w:w="2366"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За 5 рабочих дней до даты проведения</w:t>
            </w:r>
          </w:p>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ДЭ</w:t>
            </w:r>
          </w:p>
        </w:tc>
        <w:tc>
          <w:tcPr>
            <w:tcW w:w="1805" w:type="dxa"/>
            <w:tcBorders>
              <w:top w:val="single" w:sz="4" w:space="0" w:color="auto"/>
              <w:left w:val="single" w:sz="4" w:space="0" w:color="auto"/>
              <w:bottom w:val="nil"/>
              <w:right w:val="single" w:sz="4" w:space="0" w:color="auto"/>
            </w:tcBorders>
            <w:shd w:val="clear" w:color="auto" w:fill="FFFFFF"/>
            <w:hideMark/>
          </w:tcPr>
          <w:p w:rsidR="0038152B" w:rsidRPr="0038152B" w:rsidRDefault="0038152B" w:rsidP="0038152B">
            <w:pPr>
              <w:widowControl w:val="0"/>
              <w:spacing w:line="276" w:lineRule="auto"/>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Главный эксперт ДЭ</w:t>
            </w:r>
          </w:p>
        </w:tc>
      </w:tr>
      <w:tr w:rsidR="0038152B" w:rsidRPr="0038152B" w:rsidTr="0038152B">
        <w:trPr>
          <w:trHeight w:hRule="exact" w:val="336"/>
        </w:trPr>
        <w:tc>
          <w:tcPr>
            <w:tcW w:w="778" w:type="dxa"/>
            <w:tcBorders>
              <w:top w:val="single" w:sz="4" w:space="0" w:color="auto"/>
              <w:left w:val="single" w:sz="4" w:space="0" w:color="auto"/>
              <w:bottom w:val="single" w:sz="4" w:space="0" w:color="auto"/>
              <w:right w:val="nil"/>
            </w:tcBorders>
            <w:shd w:val="clear" w:color="auto" w:fill="FFFFFF"/>
            <w:vAlign w:val="center"/>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8</w:t>
            </w:r>
          </w:p>
        </w:tc>
        <w:tc>
          <w:tcPr>
            <w:tcW w:w="4848" w:type="dxa"/>
            <w:tcBorders>
              <w:top w:val="single" w:sz="4" w:space="0" w:color="auto"/>
              <w:left w:val="single" w:sz="4" w:space="0" w:color="auto"/>
              <w:bottom w:val="single" w:sz="4" w:space="0" w:color="auto"/>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Проверка готовности центра проведения ДЭ в</w:t>
            </w:r>
          </w:p>
        </w:tc>
        <w:tc>
          <w:tcPr>
            <w:tcW w:w="2366" w:type="dxa"/>
            <w:tcBorders>
              <w:top w:val="single" w:sz="4" w:space="0" w:color="auto"/>
              <w:left w:val="single" w:sz="4" w:space="0" w:color="auto"/>
              <w:bottom w:val="single" w:sz="4" w:space="0" w:color="auto"/>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За один день до</w:t>
            </w:r>
          </w:p>
        </w:tc>
        <w:tc>
          <w:tcPr>
            <w:tcW w:w="1805" w:type="dxa"/>
            <w:tcBorders>
              <w:top w:val="single" w:sz="4" w:space="0" w:color="auto"/>
              <w:left w:val="single" w:sz="4" w:space="0" w:color="auto"/>
              <w:bottom w:val="single" w:sz="4" w:space="0" w:color="auto"/>
              <w:right w:val="single" w:sz="4" w:space="0" w:color="auto"/>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Главный</w:t>
            </w:r>
          </w:p>
        </w:tc>
      </w:tr>
    </w:tbl>
    <w:p w:rsidR="0038152B" w:rsidRPr="0038152B" w:rsidRDefault="0038152B" w:rsidP="0038152B">
      <w:pPr>
        <w:widowControl w:val="0"/>
        <w:spacing w:line="1" w:lineRule="exact"/>
        <w:rPr>
          <w:rFonts w:ascii="Microsoft Sans Serif" w:eastAsia="Microsoft Sans Serif" w:hAnsi="Microsoft Sans Serif" w:cs="Microsoft Sans Serif"/>
          <w:color w:val="000000"/>
          <w:sz w:val="2"/>
          <w:szCs w:val="2"/>
          <w:lang w:eastAsia="ru-RU" w:bidi="ru-RU"/>
        </w:rPr>
      </w:pPr>
      <w:r w:rsidRPr="0038152B">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78"/>
        <w:gridCol w:w="4848"/>
        <w:gridCol w:w="2366"/>
        <w:gridCol w:w="1805"/>
      </w:tblGrid>
      <w:tr w:rsidR="0038152B" w:rsidRPr="0038152B" w:rsidTr="0038152B">
        <w:trPr>
          <w:trHeight w:hRule="exact" w:val="566"/>
          <w:jc w:val="center"/>
        </w:trPr>
        <w:tc>
          <w:tcPr>
            <w:tcW w:w="778" w:type="dxa"/>
            <w:tcBorders>
              <w:top w:val="single" w:sz="4" w:space="0" w:color="auto"/>
              <w:left w:val="single" w:sz="4" w:space="0" w:color="auto"/>
              <w:bottom w:val="nil"/>
              <w:right w:val="nil"/>
            </w:tcBorders>
            <w:shd w:val="clear" w:color="auto" w:fill="FFFFFF"/>
          </w:tcPr>
          <w:p w:rsidR="0038152B" w:rsidRPr="0038152B" w:rsidRDefault="0038152B" w:rsidP="0038152B">
            <w:pPr>
              <w:widowControl w:val="0"/>
              <w:rPr>
                <w:rFonts w:ascii="Microsoft Sans Serif" w:eastAsia="Microsoft Sans Serif" w:hAnsi="Microsoft Sans Serif" w:cs="Microsoft Sans Serif"/>
                <w:color w:val="000000"/>
                <w:sz w:val="10"/>
                <w:szCs w:val="10"/>
                <w:lang w:eastAsia="ru-RU" w:bidi="ru-RU"/>
              </w:rPr>
            </w:pPr>
          </w:p>
        </w:tc>
        <w:tc>
          <w:tcPr>
            <w:tcW w:w="4848" w:type="dxa"/>
            <w:tcBorders>
              <w:top w:val="single" w:sz="4" w:space="0" w:color="auto"/>
              <w:left w:val="single" w:sz="4" w:space="0" w:color="auto"/>
              <w:bottom w:val="nil"/>
              <w:right w:val="nil"/>
            </w:tcBorders>
            <w:shd w:val="clear" w:color="auto" w:fill="FFFFFF"/>
            <w:vAlign w:val="bottom"/>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присутствии членов экспертной группы, выпускников, технического эксперта,</w:t>
            </w:r>
          </w:p>
        </w:tc>
        <w:tc>
          <w:tcPr>
            <w:tcW w:w="2366"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начала ДЭ</w:t>
            </w:r>
          </w:p>
        </w:tc>
        <w:tc>
          <w:tcPr>
            <w:tcW w:w="1805" w:type="dxa"/>
            <w:tcBorders>
              <w:top w:val="single" w:sz="4" w:space="0" w:color="auto"/>
              <w:left w:val="single" w:sz="4" w:space="0" w:color="auto"/>
              <w:bottom w:val="nil"/>
              <w:right w:val="single" w:sz="4" w:space="0" w:color="auto"/>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эксперт ДЭ</w:t>
            </w:r>
          </w:p>
        </w:tc>
      </w:tr>
      <w:tr w:rsidR="0038152B" w:rsidRPr="0038152B" w:rsidTr="0038152B">
        <w:trPr>
          <w:trHeight w:hRule="exact" w:val="2218"/>
          <w:jc w:val="center"/>
        </w:trPr>
        <w:tc>
          <w:tcPr>
            <w:tcW w:w="778"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9</w:t>
            </w:r>
          </w:p>
        </w:tc>
        <w:tc>
          <w:tcPr>
            <w:tcW w:w="4848" w:type="dxa"/>
            <w:tcBorders>
              <w:top w:val="single" w:sz="4" w:space="0" w:color="auto"/>
              <w:left w:val="single" w:sz="4" w:space="0" w:color="auto"/>
              <w:bottom w:val="nil"/>
              <w:right w:val="nil"/>
            </w:tcBorders>
            <w:shd w:val="clear" w:color="auto" w:fill="FFFFFF"/>
            <w:vAlign w:val="bottom"/>
            <w:hideMark/>
          </w:tcPr>
          <w:p w:rsidR="0038152B" w:rsidRPr="0038152B" w:rsidRDefault="0038152B" w:rsidP="0038152B">
            <w:pPr>
              <w:widowControl w:val="0"/>
              <w:jc w:val="both"/>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Получение задания демонстрационного экзамена, распределение обязанностей между членами экспертной группы по оценке выполнения заданий демонстрационного экзамена, также распределение рабочих мест между выпускниками с использованием способа случайной выборки.</w:t>
            </w:r>
          </w:p>
        </w:tc>
        <w:tc>
          <w:tcPr>
            <w:tcW w:w="2366" w:type="dxa"/>
            <w:tcBorders>
              <w:top w:val="single" w:sz="4" w:space="0" w:color="auto"/>
              <w:left w:val="single" w:sz="4" w:space="0" w:color="auto"/>
              <w:bottom w:val="nil"/>
              <w:right w:val="nil"/>
            </w:tcBorders>
            <w:shd w:val="clear" w:color="auto" w:fill="FFFFFF"/>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За один день до</w:t>
            </w:r>
          </w:p>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начала ДЭ</w:t>
            </w:r>
          </w:p>
        </w:tc>
        <w:tc>
          <w:tcPr>
            <w:tcW w:w="1805" w:type="dxa"/>
            <w:tcBorders>
              <w:top w:val="single" w:sz="4" w:space="0" w:color="auto"/>
              <w:left w:val="single" w:sz="4" w:space="0" w:color="auto"/>
              <w:bottom w:val="nil"/>
              <w:right w:val="single" w:sz="4" w:space="0" w:color="auto"/>
            </w:tcBorders>
            <w:shd w:val="clear" w:color="auto" w:fill="FFFFFF"/>
            <w:hideMark/>
          </w:tcPr>
          <w:p w:rsidR="0038152B" w:rsidRPr="0038152B" w:rsidRDefault="0038152B" w:rsidP="0038152B">
            <w:pPr>
              <w:widowControl w:val="0"/>
              <w:spacing w:line="276" w:lineRule="auto"/>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Главный эксперт ДЭ</w:t>
            </w:r>
          </w:p>
        </w:tc>
      </w:tr>
      <w:tr w:rsidR="0038152B" w:rsidRPr="0038152B" w:rsidTr="0038152B">
        <w:trPr>
          <w:trHeight w:hRule="exact" w:val="336"/>
          <w:jc w:val="center"/>
        </w:trPr>
        <w:tc>
          <w:tcPr>
            <w:tcW w:w="778" w:type="dxa"/>
            <w:tcBorders>
              <w:top w:val="single" w:sz="4" w:space="0" w:color="auto"/>
              <w:left w:val="single" w:sz="4" w:space="0" w:color="auto"/>
              <w:bottom w:val="single" w:sz="4" w:space="0" w:color="auto"/>
              <w:right w:val="nil"/>
            </w:tcBorders>
            <w:shd w:val="clear" w:color="auto" w:fill="FFFFFF"/>
            <w:vAlign w:val="bottom"/>
            <w:hideMark/>
          </w:tcPr>
          <w:p w:rsidR="0038152B" w:rsidRPr="0038152B" w:rsidRDefault="0038152B" w:rsidP="0038152B">
            <w:pPr>
              <w:widowControl w:val="0"/>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10</w:t>
            </w:r>
          </w:p>
        </w:tc>
        <w:tc>
          <w:tcPr>
            <w:tcW w:w="4848" w:type="dxa"/>
            <w:tcBorders>
              <w:top w:val="single" w:sz="4" w:space="0" w:color="auto"/>
              <w:left w:val="single" w:sz="4" w:space="0" w:color="auto"/>
              <w:bottom w:val="single" w:sz="4" w:space="0" w:color="auto"/>
              <w:right w:val="nil"/>
            </w:tcBorders>
            <w:shd w:val="clear" w:color="auto" w:fill="FFFFFF"/>
            <w:vAlign w:val="bottom"/>
            <w:hideMark/>
          </w:tcPr>
          <w:p w:rsidR="0038152B" w:rsidRPr="0038152B" w:rsidRDefault="0038152B" w:rsidP="0038152B">
            <w:pPr>
              <w:widowControl w:val="0"/>
              <w:jc w:val="center"/>
              <w:rPr>
                <w:rFonts w:ascii="Times New Roman" w:eastAsia="Times New Roman" w:hAnsi="Times New Roman" w:cs="Times New Roman"/>
                <w:sz w:val="24"/>
                <w:szCs w:val="24"/>
              </w:rPr>
            </w:pPr>
            <w:r w:rsidRPr="0038152B">
              <w:rPr>
                <w:rFonts w:ascii="Times New Roman" w:eastAsia="Times New Roman" w:hAnsi="Times New Roman" w:cs="Times New Roman"/>
                <w:sz w:val="24"/>
                <w:szCs w:val="24"/>
              </w:rPr>
              <w:t>Проведение ДЭ</w:t>
            </w:r>
          </w:p>
        </w:tc>
        <w:tc>
          <w:tcPr>
            <w:tcW w:w="2366" w:type="dxa"/>
            <w:tcBorders>
              <w:top w:val="single" w:sz="4" w:space="0" w:color="auto"/>
              <w:left w:val="single" w:sz="4" w:space="0" w:color="auto"/>
              <w:bottom w:val="single" w:sz="4" w:space="0" w:color="auto"/>
              <w:right w:val="nil"/>
            </w:tcBorders>
            <w:shd w:val="clear" w:color="auto" w:fill="FFFFFF"/>
          </w:tcPr>
          <w:p w:rsidR="0038152B" w:rsidRPr="0038152B" w:rsidRDefault="0038152B" w:rsidP="0038152B">
            <w:pPr>
              <w:widowControl w:val="0"/>
              <w:rPr>
                <w:rFonts w:ascii="Microsoft Sans Serif" w:eastAsia="Microsoft Sans Serif" w:hAnsi="Microsoft Sans Serif" w:cs="Microsoft Sans Serif"/>
                <w:color w:val="000000"/>
                <w:sz w:val="10"/>
                <w:szCs w:val="10"/>
                <w:lang w:eastAsia="ru-RU" w:bidi="ru-RU"/>
              </w:rPr>
            </w:pPr>
          </w:p>
        </w:tc>
        <w:tc>
          <w:tcPr>
            <w:tcW w:w="1805" w:type="dxa"/>
            <w:tcBorders>
              <w:top w:val="single" w:sz="4" w:space="0" w:color="auto"/>
              <w:left w:val="single" w:sz="4" w:space="0" w:color="auto"/>
              <w:bottom w:val="single" w:sz="4" w:space="0" w:color="auto"/>
              <w:right w:val="single" w:sz="4" w:space="0" w:color="auto"/>
            </w:tcBorders>
            <w:shd w:val="clear" w:color="auto" w:fill="FFFFFF"/>
          </w:tcPr>
          <w:p w:rsidR="0038152B" w:rsidRPr="0038152B" w:rsidRDefault="0038152B" w:rsidP="0038152B">
            <w:pPr>
              <w:widowControl w:val="0"/>
              <w:rPr>
                <w:rFonts w:ascii="Microsoft Sans Serif" w:eastAsia="Microsoft Sans Serif" w:hAnsi="Microsoft Sans Serif" w:cs="Microsoft Sans Serif"/>
                <w:color w:val="000000"/>
                <w:sz w:val="10"/>
                <w:szCs w:val="10"/>
                <w:lang w:eastAsia="ru-RU" w:bidi="ru-RU"/>
              </w:rPr>
            </w:pPr>
          </w:p>
        </w:tc>
      </w:tr>
    </w:tbl>
    <w:p w:rsidR="0038152B" w:rsidRDefault="0038152B" w:rsidP="00527294">
      <w:pPr>
        <w:widowControl w:val="0"/>
        <w:jc w:val="center"/>
        <w:rPr>
          <w:rFonts w:ascii="Times New Roman" w:eastAsia="Times New Roman" w:hAnsi="Times New Roman" w:cs="Times New Roman"/>
          <w:b/>
          <w:bCs/>
          <w:color w:val="000000"/>
          <w:sz w:val="24"/>
          <w:szCs w:val="24"/>
          <w:lang w:eastAsia="ru-RU" w:bidi="ru-RU"/>
        </w:rPr>
      </w:pPr>
    </w:p>
    <w:p w:rsidR="0038152B" w:rsidRDefault="0038152B" w:rsidP="00527294">
      <w:pPr>
        <w:widowControl w:val="0"/>
        <w:jc w:val="center"/>
        <w:rPr>
          <w:rFonts w:ascii="Times New Roman" w:eastAsia="Times New Roman" w:hAnsi="Times New Roman" w:cs="Times New Roman"/>
          <w:b/>
          <w:bCs/>
          <w:color w:val="000000"/>
          <w:sz w:val="24"/>
          <w:szCs w:val="24"/>
          <w:lang w:eastAsia="ru-RU" w:bidi="ru-RU"/>
        </w:rPr>
      </w:pPr>
    </w:p>
    <w:p w:rsidR="0038152B" w:rsidRDefault="0038152B" w:rsidP="00527294">
      <w:pPr>
        <w:widowControl w:val="0"/>
        <w:jc w:val="center"/>
        <w:rPr>
          <w:rFonts w:ascii="Times New Roman" w:eastAsia="Times New Roman" w:hAnsi="Times New Roman" w:cs="Times New Roman"/>
          <w:b/>
          <w:bCs/>
          <w:color w:val="000000"/>
          <w:sz w:val="24"/>
          <w:szCs w:val="24"/>
          <w:lang w:eastAsia="ru-RU" w:bidi="ru-RU"/>
        </w:rPr>
      </w:pPr>
    </w:p>
    <w:p w:rsidR="0038152B" w:rsidRDefault="0038152B" w:rsidP="00527294">
      <w:pPr>
        <w:widowControl w:val="0"/>
        <w:jc w:val="center"/>
        <w:rPr>
          <w:rFonts w:ascii="Times New Roman" w:eastAsia="Times New Roman" w:hAnsi="Times New Roman" w:cs="Times New Roman"/>
          <w:b/>
          <w:bCs/>
          <w:color w:val="000000"/>
          <w:sz w:val="24"/>
          <w:szCs w:val="24"/>
          <w:lang w:eastAsia="ru-RU" w:bidi="ru-RU"/>
        </w:rPr>
      </w:pPr>
    </w:p>
    <w:p w:rsidR="0038152B" w:rsidRDefault="0038152B" w:rsidP="00527294">
      <w:pPr>
        <w:widowControl w:val="0"/>
        <w:jc w:val="center"/>
        <w:rPr>
          <w:rFonts w:ascii="Times New Roman" w:eastAsia="Times New Roman" w:hAnsi="Times New Roman" w:cs="Times New Roman"/>
          <w:b/>
          <w:bCs/>
          <w:color w:val="000000"/>
          <w:sz w:val="24"/>
          <w:szCs w:val="24"/>
          <w:lang w:eastAsia="ru-RU" w:bidi="ru-RU"/>
        </w:rPr>
      </w:pPr>
    </w:p>
    <w:p w:rsidR="00527294" w:rsidRPr="00527294" w:rsidRDefault="00527294" w:rsidP="00527294">
      <w:pPr>
        <w:widowControl w:val="0"/>
        <w:jc w:val="center"/>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b/>
          <w:bCs/>
          <w:color w:val="000000"/>
          <w:sz w:val="24"/>
          <w:szCs w:val="24"/>
          <w:lang w:eastAsia="ru-RU" w:bidi="ru-RU"/>
        </w:rPr>
        <w:t>ПРИМЕРНЫЙ ПЛАН ПРОВЕДЕНИЯ ДЕМОНСТРАЦИОННОГО ЭКЗАМЕНА</w:t>
      </w:r>
    </w:p>
    <w:p w:rsidR="00527294" w:rsidRPr="00527294" w:rsidRDefault="00527294" w:rsidP="00527294">
      <w:pPr>
        <w:widowControl w:val="0"/>
        <w:spacing w:after="28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b/>
          <w:bCs/>
          <w:color w:val="000000"/>
          <w:lang w:eastAsia="ru-RU" w:bidi="ru-RU"/>
        </w:rPr>
        <w:t>Профильный уровень</w:t>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994"/>
        <w:gridCol w:w="994"/>
        <w:gridCol w:w="989"/>
        <w:gridCol w:w="2410"/>
        <w:gridCol w:w="2414"/>
        <w:gridCol w:w="2131"/>
      </w:tblGrid>
      <w:tr w:rsidR="00527294" w:rsidRPr="00527294" w:rsidTr="00527294">
        <w:trPr>
          <w:trHeight w:hRule="exact" w:val="1118"/>
          <w:jc w:val="center"/>
        </w:trPr>
        <w:tc>
          <w:tcPr>
            <w:tcW w:w="850" w:type="dxa"/>
            <w:tcBorders>
              <w:top w:val="single" w:sz="4" w:space="0" w:color="auto"/>
              <w:left w:val="single" w:sz="4" w:space="0" w:color="auto"/>
            </w:tcBorders>
            <w:shd w:val="clear" w:color="auto" w:fill="DBE5F1"/>
          </w:tcPr>
          <w:p w:rsidR="00527294" w:rsidRPr="00527294" w:rsidRDefault="00527294" w:rsidP="00527294">
            <w:pPr>
              <w:widowControl w:val="0"/>
              <w:jc w:val="center"/>
              <w:rPr>
                <w:rFonts w:ascii="Times New Roman" w:eastAsia="Times New Roman" w:hAnsi="Times New Roman" w:cs="Times New Roman"/>
                <w:color w:val="000000"/>
                <w:sz w:val="28"/>
                <w:szCs w:val="28"/>
                <w:lang w:eastAsia="ru-RU" w:bidi="ru-RU"/>
              </w:rPr>
            </w:pPr>
            <w:r w:rsidRPr="00527294">
              <w:rPr>
                <w:rFonts w:ascii="Times New Roman" w:eastAsia="Times New Roman" w:hAnsi="Times New Roman" w:cs="Times New Roman"/>
                <w:color w:val="000000"/>
                <w:sz w:val="28"/>
                <w:szCs w:val="28"/>
                <w:lang w:eastAsia="ru-RU" w:bidi="ru-RU"/>
              </w:rPr>
              <w:t>День</w:t>
            </w:r>
          </w:p>
        </w:tc>
        <w:tc>
          <w:tcPr>
            <w:tcW w:w="994" w:type="dxa"/>
            <w:tcBorders>
              <w:top w:val="single" w:sz="4" w:space="0" w:color="auto"/>
              <w:left w:val="single" w:sz="4" w:space="0" w:color="auto"/>
            </w:tcBorders>
            <w:shd w:val="clear" w:color="auto" w:fill="DBE5F1"/>
          </w:tcPr>
          <w:p w:rsidR="00527294" w:rsidRPr="00527294" w:rsidRDefault="00527294" w:rsidP="00527294">
            <w:pPr>
              <w:widowControl w:val="0"/>
              <w:jc w:val="center"/>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Начало меропр иятия</w:t>
            </w:r>
          </w:p>
        </w:tc>
        <w:tc>
          <w:tcPr>
            <w:tcW w:w="994" w:type="dxa"/>
            <w:tcBorders>
              <w:top w:val="single" w:sz="4" w:space="0" w:color="auto"/>
              <w:left w:val="single" w:sz="4" w:space="0" w:color="auto"/>
            </w:tcBorders>
            <w:shd w:val="clear" w:color="auto" w:fill="DBE5F1"/>
          </w:tcPr>
          <w:p w:rsidR="00527294" w:rsidRPr="00527294" w:rsidRDefault="00527294" w:rsidP="00527294">
            <w:pPr>
              <w:widowControl w:val="0"/>
              <w:jc w:val="center"/>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Оконча ние меропр иятия</w:t>
            </w:r>
          </w:p>
        </w:tc>
        <w:tc>
          <w:tcPr>
            <w:tcW w:w="989" w:type="dxa"/>
            <w:tcBorders>
              <w:top w:val="single" w:sz="4" w:space="0" w:color="auto"/>
              <w:left w:val="single" w:sz="4" w:space="0" w:color="auto"/>
            </w:tcBorders>
            <w:shd w:val="clear" w:color="auto" w:fill="DBE5F1"/>
          </w:tcPr>
          <w:p w:rsidR="00527294" w:rsidRPr="00527294" w:rsidRDefault="00527294" w:rsidP="00527294">
            <w:pPr>
              <w:widowControl w:val="0"/>
              <w:jc w:val="center"/>
              <w:rPr>
                <w:rFonts w:ascii="Times New Roman" w:eastAsia="Times New Roman" w:hAnsi="Times New Roman" w:cs="Times New Roman"/>
                <w:color w:val="000000"/>
                <w:sz w:val="24"/>
                <w:szCs w:val="24"/>
                <w:lang w:eastAsia="ru-RU" w:bidi="ru-RU"/>
              </w:rPr>
            </w:pPr>
            <w:r w:rsidRPr="00527294">
              <w:rPr>
                <w:rFonts w:ascii="Times New Roman" w:eastAsia="Times New Roman" w:hAnsi="Times New Roman" w:cs="Times New Roman"/>
                <w:color w:val="000000"/>
                <w:sz w:val="24"/>
                <w:szCs w:val="24"/>
                <w:lang w:eastAsia="ru-RU" w:bidi="ru-RU"/>
              </w:rPr>
              <w:t>Длител ьность меропр иятия</w:t>
            </w:r>
          </w:p>
        </w:tc>
        <w:tc>
          <w:tcPr>
            <w:tcW w:w="2410" w:type="dxa"/>
            <w:tcBorders>
              <w:top w:val="single" w:sz="4" w:space="0" w:color="auto"/>
              <w:left w:val="single" w:sz="4" w:space="0" w:color="auto"/>
            </w:tcBorders>
            <w:shd w:val="clear" w:color="auto" w:fill="DBE5F1"/>
          </w:tcPr>
          <w:p w:rsidR="00527294" w:rsidRPr="00527294" w:rsidRDefault="00527294" w:rsidP="00527294">
            <w:pPr>
              <w:widowControl w:val="0"/>
              <w:jc w:val="center"/>
              <w:rPr>
                <w:rFonts w:ascii="Times New Roman" w:eastAsia="Times New Roman" w:hAnsi="Times New Roman" w:cs="Times New Roman"/>
                <w:color w:val="000000"/>
                <w:sz w:val="28"/>
                <w:szCs w:val="28"/>
                <w:lang w:eastAsia="ru-RU" w:bidi="ru-RU"/>
              </w:rPr>
            </w:pPr>
            <w:r w:rsidRPr="00527294">
              <w:rPr>
                <w:rFonts w:ascii="Times New Roman" w:eastAsia="Times New Roman" w:hAnsi="Times New Roman" w:cs="Times New Roman"/>
                <w:color w:val="000000"/>
                <w:sz w:val="28"/>
                <w:szCs w:val="28"/>
                <w:lang w:eastAsia="ru-RU" w:bidi="ru-RU"/>
              </w:rPr>
              <w:t>Мероприятие</w:t>
            </w:r>
          </w:p>
        </w:tc>
        <w:tc>
          <w:tcPr>
            <w:tcW w:w="2414" w:type="dxa"/>
            <w:tcBorders>
              <w:top w:val="single" w:sz="4" w:space="0" w:color="auto"/>
              <w:left w:val="single" w:sz="4" w:space="0" w:color="auto"/>
            </w:tcBorders>
            <w:shd w:val="clear" w:color="auto" w:fill="DBE5F1"/>
          </w:tcPr>
          <w:p w:rsidR="00527294" w:rsidRPr="00527294" w:rsidRDefault="00527294" w:rsidP="00527294">
            <w:pPr>
              <w:widowControl w:val="0"/>
              <w:jc w:val="center"/>
              <w:rPr>
                <w:rFonts w:ascii="Times New Roman" w:eastAsia="Times New Roman" w:hAnsi="Times New Roman" w:cs="Times New Roman"/>
                <w:color w:val="000000"/>
                <w:sz w:val="28"/>
                <w:szCs w:val="28"/>
                <w:lang w:eastAsia="ru-RU" w:bidi="ru-RU"/>
              </w:rPr>
            </w:pPr>
            <w:r w:rsidRPr="00527294">
              <w:rPr>
                <w:rFonts w:ascii="Times New Roman" w:eastAsia="Times New Roman" w:hAnsi="Times New Roman" w:cs="Times New Roman"/>
                <w:color w:val="000000"/>
                <w:sz w:val="28"/>
                <w:szCs w:val="28"/>
                <w:lang w:eastAsia="ru-RU" w:bidi="ru-RU"/>
              </w:rPr>
              <w:t>Действия экспертной группы</w:t>
            </w:r>
          </w:p>
        </w:tc>
        <w:tc>
          <w:tcPr>
            <w:tcW w:w="2131" w:type="dxa"/>
            <w:tcBorders>
              <w:top w:val="single" w:sz="4" w:space="0" w:color="auto"/>
              <w:left w:val="single" w:sz="4" w:space="0" w:color="auto"/>
              <w:right w:val="single" w:sz="4" w:space="0" w:color="auto"/>
            </w:tcBorders>
            <w:shd w:val="clear" w:color="auto" w:fill="DBE5F1"/>
          </w:tcPr>
          <w:p w:rsidR="00527294" w:rsidRPr="00527294" w:rsidRDefault="00527294" w:rsidP="00527294">
            <w:pPr>
              <w:widowControl w:val="0"/>
              <w:jc w:val="center"/>
              <w:rPr>
                <w:rFonts w:ascii="Times New Roman" w:eastAsia="Times New Roman" w:hAnsi="Times New Roman" w:cs="Times New Roman"/>
                <w:color w:val="000000"/>
                <w:sz w:val="28"/>
                <w:szCs w:val="28"/>
                <w:lang w:eastAsia="ru-RU" w:bidi="ru-RU"/>
              </w:rPr>
            </w:pPr>
            <w:r w:rsidRPr="00527294">
              <w:rPr>
                <w:rFonts w:ascii="Times New Roman" w:eastAsia="Times New Roman" w:hAnsi="Times New Roman" w:cs="Times New Roman"/>
                <w:color w:val="000000"/>
                <w:sz w:val="28"/>
                <w:szCs w:val="28"/>
                <w:lang w:eastAsia="ru-RU" w:bidi="ru-RU"/>
              </w:rPr>
              <w:t>Действия экзаменуемых</w:t>
            </w:r>
          </w:p>
        </w:tc>
      </w:tr>
      <w:tr w:rsidR="00527294" w:rsidRPr="00527294" w:rsidTr="00527294">
        <w:trPr>
          <w:trHeight w:hRule="exact" w:val="1022"/>
          <w:jc w:val="center"/>
        </w:trPr>
        <w:tc>
          <w:tcPr>
            <w:tcW w:w="850" w:type="dxa"/>
            <w:tcBorders>
              <w:top w:val="single" w:sz="4" w:space="0" w:color="auto"/>
              <w:left w:val="single" w:sz="4" w:space="0" w:color="auto"/>
            </w:tcBorders>
            <w:shd w:val="clear" w:color="auto" w:fill="FFFFFF"/>
            <w:vAlign w:val="bottom"/>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Подго товите льный</w:t>
            </w:r>
          </w:p>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Д1</w:t>
            </w: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08.00.00</w:t>
            </w: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14.00.00</w:t>
            </w:r>
          </w:p>
        </w:tc>
        <w:tc>
          <w:tcPr>
            <w:tcW w:w="989"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06.00.00</w:t>
            </w:r>
          </w:p>
        </w:tc>
        <w:tc>
          <w:tcPr>
            <w:tcW w:w="2410" w:type="dxa"/>
            <w:vMerge w:val="restart"/>
            <w:tcBorders>
              <w:top w:val="single" w:sz="4" w:space="0" w:color="auto"/>
              <w:left w:val="single" w:sz="4" w:space="0" w:color="auto"/>
            </w:tcBorders>
            <w:shd w:val="clear" w:color="auto" w:fill="FFFFFF"/>
          </w:tcPr>
          <w:p w:rsidR="00527294" w:rsidRPr="00527294" w:rsidRDefault="00527294" w:rsidP="00D8728C">
            <w:pPr>
              <w:widowControl w:val="0"/>
              <w:numPr>
                <w:ilvl w:val="0"/>
                <w:numId w:val="6"/>
              </w:numPr>
              <w:tabs>
                <w:tab w:val="left" w:pos="173"/>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Получение Главным экспертом задания демонстрационного</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экзамена.</w:t>
            </w:r>
          </w:p>
          <w:p w:rsidR="00527294" w:rsidRPr="00527294" w:rsidRDefault="00527294" w:rsidP="00D8728C">
            <w:pPr>
              <w:widowControl w:val="0"/>
              <w:numPr>
                <w:ilvl w:val="0"/>
                <w:numId w:val="6"/>
              </w:numPr>
              <w:tabs>
                <w:tab w:val="left" w:pos="173"/>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Проверка готовности площадки к проведению демонстрационного экзамена (заполнение Акта готовности)</w:t>
            </w:r>
          </w:p>
          <w:p w:rsidR="00527294" w:rsidRPr="00527294" w:rsidRDefault="00527294" w:rsidP="00D8728C">
            <w:pPr>
              <w:widowControl w:val="0"/>
              <w:numPr>
                <w:ilvl w:val="0"/>
                <w:numId w:val="7"/>
              </w:numPr>
              <w:tabs>
                <w:tab w:val="left" w:pos="16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Регистрация</w:t>
            </w:r>
          </w:p>
          <w:p w:rsidR="00527294" w:rsidRPr="00527294" w:rsidRDefault="00527294" w:rsidP="00527294">
            <w:pPr>
              <w:widowControl w:val="0"/>
              <w:tabs>
                <w:tab w:val="left" w:pos="1925"/>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участников</w:t>
            </w:r>
            <w:r w:rsidRPr="00527294">
              <w:rPr>
                <w:rFonts w:ascii="Times New Roman" w:eastAsia="Times New Roman" w:hAnsi="Times New Roman" w:cs="Times New Roman"/>
                <w:color w:val="000000"/>
                <w:lang w:eastAsia="ru-RU" w:bidi="ru-RU"/>
              </w:rPr>
              <w:tab/>
              <w:t>и</w:t>
            </w:r>
          </w:p>
          <w:p w:rsidR="00527294" w:rsidRPr="00527294" w:rsidRDefault="00527294" w:rsidP="00527294">
            <w:pPr>
              <w:widowControl w:val="0"/>
              <w:tabs>
                <w:tab w:val="left" w:pos="1925"/>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lastRenderedPageBreak/>
              <w:t>экспертов</w:t>
            </w:r>
            <w:r w:rsidRPr="00527294">
              <w:rPr>
                <w:rFonts w:ascii="Times New Roman" w:eastAsia="Times New Roman" w:hAnsi="Times New Roman" w:cs="Times New Roman"/>
                <w:color w:val="000000"/>
                <w:lang w:eastAsia="ru-RU" w:bidi="ru-RU"/>
              </w:rPr>
              <w:tab/>
              <w:t>на</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площадке.</w:t>
            </w:r>
          </w:p>
          <w:p w:rsidR="00527294" w:rsidRPr="00527294" w:rsidRDefault="00527294" w:rsidP="00D8728C">
            <w:pPr>
              <w:widowControl w:val="0"/>
              <w:numPr>
                <w:ilvl w:val="0"/>
                <w:numId w:val="7"/>
              </w:numPr>
              <w:tabs>
                <w:tab w:val="left" w:pos="16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Подтверждение присутствия участников ДЭ в день Д1в ЦП.</w:t>
            </w:r>
          </w:p>
        </w:tc>
        <w:tc>
          <w:tcPr>
            <w:tcW w:w="2414" w:type="dxa"/>
            <w:vMerge w:val="restart"/>
            <w:tcBorders>
              <w:top w:val="single" w:sz="4" w:space="0" w:color="auto"/>
              <w:left w:val="single" w:sz="4" w:space="0" w:color="auto"/>
            </w:tcBorders>
            <w:shd w:val="clear" w:color="auto" w:fill="FFFFFF"/>
          </w:tcPr>
          <w:p w:rsidR="00527294" w:rsidRPr="00527294" w:rsidRDefault="00527294" w:rsidP="00D8728C">
            <w:pPr>
              <w:widowControl w:val="0"/>
              <w:numPr>
                <w:ilvl w:val="0"/>
                <w:numId w:val="8"/>
              </w:numPr>
              <w:tabs>
                <w:tab w:val="left" w:pos="139"/>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lastRenderedPageBreak/>
              <w:t>Инструктаж</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Экспертной группы по охране труда и технике безопасности, оформление протокола.</w:t>
            </w:r>
          </w:p>
          <w:p w:rsidR="00527294" w:rsidRPr="00527294" w:rsidRDefault="00527294" w:rsidP="00D8728C">
            <w:pPr>
              <w:widowControl w:val="0"/>
              <w:numPr>
                <w:ilvl w:val="0"/>
                <w:numId w:val="8"/>
              </w:numPr>
              <w:tabs>
                <w:tab w:val="left" w:pos="17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 xml:space="preserve">Распределение обязанностей (ролей) по проведению демонстрационного экзамена между членами экспертной группы, </w:t>
            </w:r>
            <w:r w:rsidRPr="00527294">
              <w:rPr>
                <w:rFonts w:ascii="Times New Roman" w:eastAsia="Times New Roman" w:hAnsi="Times New Roman" w:cs="Times New Roman"/>
                <w:color w:val="000000"/>
                <w:lang w:eastAsia="ru-RU" w:bidi="ru-RU"/>
              </w:rPr>
              <w:lastRenderedPageBreak/>
              <w:t>оформление протокола. 3.Ознакомление экспертов с экзаменационной документацией: заданием, критериями оценивания. 4.Ознакомление экспертов с графиком работы на площадке.</w:t>
            </w:r>
          </w:p>
        </w:tc>
        <w:tc>
          <w:tcPr>
            <w:tcW w:w="2131" w:type="dxa"/>
            <w:vMerge w:val="restart"/>
            <w:tcBorders>
              <w:top w:val="single" w:sz="4" w:space="0" w:color="auto"/>
              <w:left w:val="single" w:sz="4" w:space="0" w:color="auto"/>
              <w:right w:val="single" w:sz="4" w:space="0" w:color="auto"/>
            </w:tcBorders>
            <w:shd w:val="clear" w:color="auto" w:fill="FFFFFF"/>
            <w:vAlign w:val="bottom"/>
          </w:tcPr>
          <w:p w:rsidR="00527294" w:rsidRPr="00527294" w:rsidRDefault="00527294" w:rsidP="00D8728C">
            <w:pPr>
              <w:widowControl w:val="0"/>
              <w:numPr>
                <w:ilvl w:val="0"/>
                <w:numId w:val="9"/>
              </w:numPr>
              <w:tabs>
                <w:tab w:val="left" w:pos="17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lastRenderedPageBreak/>
              <w:t>Регистрация участников демонстрационного экзамена.</w:t>
            </w:r>
          </w:p>
          <w:p w:rsidR="00527294" w:rsidRPr="00527294" w:rsidRDefault="00527294" w:rsidP="00D8728C">
            <w:pPr>
              <w:widowControl w:val="0"/>
              <w:numPr>
                <w:ilvl w:val="0"/>
                <w:numId w:val="9"/>
              </w:numPr>
              <w:tabs>
                <w:tab w:val="left" w:pos="168"/>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Инструктаж участников по охране труда и</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технике безопасности, подписание протокола.</w:t>
            </w:r>
          </w:p>
          <w:p w:rsidR="00527294" w:rsidRPr="00527294" w:rsidRDefault="00527294" w:rsidP="00D8728C">
            <w:pPr>
              <w:widowControl w:val="0"/>
              <w:numPr>
                <w:ilvl w:val="0"/>
                <w:numId w:val="9"/>
              </w:numPr>
              <w:tabs>
                <w:tab w:val="left" w:pos="221"/>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lastRenderedPageBreak/>
              <w:t>Распределения рабочих мест, подписание протокола.</w:t>
            </w:r>
          </w:p>
          <w:p w:rsidR="00527294" w:rsidRPr="00527294" w:rsidRDefault="00527294" w:rsidP="00D8728C">
            <w:pPr>
              <w:widowControl w:val="0"/>
              <w:numPr>
                <w:ilvl w:val="0"/>
                <w:numId w:val="9"/>
              </w:numPr>
              <w:tabs>
                <w:tab w:val="left" w:pos="226"/>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Ознакомление участников с документацией, рабочими местами, подписание протокола. 5.Ознакомление участников с оборудованием, тестирование оборудования. 6.Ознакомление участников с экзаменационной документацией. 7.Ознакомление участников с графиком работы на площадке.</w:t>
            </w:r>
          </w:p>
        </w:tc>
      </w:tr>
      <w:tr w:rsidR="00527294" w:rsidRPr="00527294" w:rsidTr="00527294">
        <w:trPr>
          <w:trHeight w:hRule="exact" w:val="1781"/>
          <w:jc w:val="center"/>
        </w:trPr>
        <w:tc>
          <w:tcPr>
            <w:tcW w:w="850"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1-я экз.</w:t>
            </w:r>
          </w:p>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гр.</w:t>
            </w: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08.00.00</w:t>
            </w: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11.00.00</w:t>
            </w:r>
          </w:p>
        </w:tc>
        <w:tc>
          <w:tcPr>
            <w:tcW w:w="989"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03.00.00</w:t>
            </w:r>
          </w:p>
        </w:tc>
        <w:tc>
          <w:tcPr>
            <w:tcW w:w="2410" w:type="dxa"/>
            <w:vMerge/>
            <w:tcBorders>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c>
          <w:tcPr>
            <w:tcW w:w="2414" w:type="dxa"/>
            <w:vMerge/>
            <w:tcBorders>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c>
          <w:tcPr>
            <w:tcW w:w="2131" w:type="dxa"/>
            <w:vMerge/>
            <w:tcBorders>
              <w:left w:val="single" w:sz="4" w:space="0" w:color="auto"/>
              <w:right w:val="single" w:sz="4" w:space="0" w:color="auto"/>
            </w:tcBorders>
            <w:shd w:val="clear" w:color="auto" w:fill="FFFFFF"/>
            <w:vAlign w:val="bottom"/>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5808"/>
          <w:jc w:val="center"/>
        </w:trPr>
        <w:tc>
          <w:tcPr>
            <w:tcW w:w="850"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lastRenderedPageBreak/>
              <w:t>2-я экз.</w:t>
            </w:r>
          </w:p>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гр.</w:t>
            </w: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11.00.00</w:t>
            </w: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13.00.00</w:t>
            </w:r>
          </w:p>
        </w:tc>
        <w:tc>
          <w:tcPr>
            <w:tcW w:w="989"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03.00.00</w:t>
            </w:r>
          </w:p>
        </w:tc>
        <w:tc>
          <w:tcPr>
            <w:tcW w:w="2410" w:type="dxa"/>
            <w:vMerge/>
            <w:tcBorders>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c>
          <w:tcPr>
            <w:tcW w:w="2414" w:type="dxa"/>
            <w:vMerge/>
            <w:tcBorders>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c>
          <w:tcPr>
            <w:tcW w:w="2131" w:type="dxa"/>
            <w:vMerge/>
            <w:tcBorders>
              <w:left w:val="single" w:sz="4" w:space="0" w:color="auto"/>
              <w:right w:val="single" w:sz="4" w:space="0" w:color="auto"/>
            </w:tcBorders>
            <w:shd w:val="clear" w:color="auto" w:fill="FFFFFF"/>
            <w:vAlign w:val="bottom"/>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r>
      <w:tr w:rsidR="00527294" w:rsidRPr="00527294" w:rsidTr="00527294">
        <w:trPr>
          <w:trHeight w:hRule="exact" w:val="264"/>
          <w:jc w:val="center"/>
        </w:trPr>
        <w:tc>
          <w:tcPr>
            <w:tcW w:w="10782" w:type="dxa"/>
            <w:gridSpan w:val="7"/>
            <w:tcBorders>
              <w:top w:val="single" w:sz="4" w:space="0" w:color="auto"/>
              <w:left w:val="single" w:sz="4" w:space="0" w:color="auto"/>
              <w:right w:val="single" w:sz="4" w:space="0" w:color="auto"/>
            </w:tcBorders>
            <w:shd w:val="clear" w:color="auto" w:fill="DBE5F1"/>
            <w:vAlign w:val="bottom"/>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b/>
                <w:bCs/>
                <w:color w:val="000000"/>
                <w:lang w:eastAsia="ru-RU" w:bidi="ru-RU"/>
              </w:rPr>
              <w:t>Экзаменационная группа №1</w:t>
            </w:r>
          </w:p>
        </w:tc>
      </w:tr>
      <w:tr w:rsidR="00527294" w:rsidRPr="00527294" w:rsidTr="00527294">
        <w:trPr>
          <w:trHeight w:hRule="exact" w:val="274"/>
          <w:jc w:val="center"/>
        </w:trPr>
        <w:tc>
          <w:tcPr>
            <w:tcW w:w="850" w:type="dxa"/>
            <w:tcBorders>
              <w:top w:val="single" w:sz="4" w:space="0" w:color="auto"/>
              <w:left w:val="single" w:sz="4" w:space="0" w:color="auto"/>
              <w:bottom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08.00.00</w:t>
            </w:r>
          </w:p>
        </w:tc>
        <w:tc>
          <w:tcPr>
            <w:tcW w:w="994" w:type="dxa"/>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08.15.00</w:t>
            </w:r>
          </w:p>
        </w:tc>
        <w:tc>
          <w:tcPr>
            <w:tcW w:w="989" w:type="dxa"/>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00.15.00</w:t>
            </w:r>
          </w:p>
        </w:tc>
        <w:tc>
          <w:tcPr>
            <w:tcW w:w="4824" w:type="dxa"/>
            <w:gridSpan w:val="2"/>
            <w:tcBorders>
              <w:top w:val="single" w:sz="4" w:space="0" w:color="auto"/>
              <w:left w:val="single" w:sz="4" w:space="0" w:color="auto"/>
              <w:bottom w:val="single" w:sz="4" w:space="0" w:color="auto"/>
            </w:tcBorders>
            <w:shd w:val="clear" w:color="auto" w:fill="FFFFFF"/>
            <w:vAlign w:val="bottom"/>
          </w:tcPr>
          <w:p w:rsidR="00527294" w:rsidRPr="00527294" w:rsidRDefault="00527294" w:rsidP="00527294">
            <w:pPr>
              <w:widowControl w:val="0"/>
              <w:ind w:right="600"/>
              <w:jc w:val="right"/>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1.Инструктаж</w:t>
            </w:r>
          </w:p>
        </w:tc>
        <w:tc>
          <w:tcPr>
            <w:tcW w:w="2131" w:type="dxa"/>
            <w:tcBorders>
              <w:top w:val="single" w:sz="4" w:space="0" w:color="auto"/>
              <w:left w:val="single" w:sz="4" w:space="0" w:color="auto"/>
              <w:bottom w:val="single" w:sz="4" w:space="0" w:color="auto"/>
              <w:righ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1.Инструктаж</w:t>
            </w:r>
          </w:p>
        </w:tc>
      </w:tr>
    </w:tbl>
    <w:p w:rsidR="00527294" w:rsidRPr="00527294" w:rsidRDefault="00527294" w:rsidP="00527294">
      <w:pPr>
        <w:widowControl w:val="0"/>
        <w:spacing w:line="1" w:lineRule="exact"/>
        <w:rPr>
          <w:rFonts w:ascii="Microsoft Sans Serif" w:eastAsia="Microsoft Sans Serif" w:hAnsi="Microsoft Sans Serif" w:cs="Microsoft Sans Serif"/>
          <w:color w:val="000000"/>
          <w:sz w:val="2"/>
          <w:szCs w:val="2"/>
          <w:lang w:eastAsia="ru-RU" w:bidi="ru-RU"/>
        </w:rPr>
      </w:pPr>
      <w:r w:rsidRPr="00527294">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994"/>
        <w:gridCol w:w="994"/>
        <w:gridCol w:w="989"/>
        <w:gridCol w:w="2270"/>
        <w:gridCol w:w="2554"/>
        <w:gridCol w:w="2131"/>
      </w:tblGrid>
      <w:tr w:rsidR="00527294" w:rsidRPr="00527294" w:rsidTr="00527294">
        <w:trPr>
          <w:trHeight w:hRule="exact" w:val="3557"/>
          <w:jc w:val="center"/>
        </w:trPr>
        <w:tc>
          <w:tcPr>
            <w:tcW w:w="850"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b/>
                <w:bCs/>
                <w:color w:val="000000"/>
                <w:lang w:eastAsia="ru-RU" w:bidi="ru-RU"/>
              </w:rPr>
              <w:lastRenderedPageBreak/>
              <w:t>Д2</w:t>
            </w: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89"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2270" w:type="dxa"/>
            <w:vMerge w:val="restart"/>
            <w:tcBorders>
              <w:top w:val="single" w:sz="4" w:space="0" w:color="auto"/>
              <w:left w:val="single" w:sz="4" w:space="0" w:color="auto"/>
            </w:tcBorders>
            <w:shd w:val="clear" w:color="auto" w:fill="FFFFFF"/>
          </w:tcPr>
          <w:p w:rsidR="00527294" w:rsidRPr="00527294" w:rsidRDefault="00527294" w:rsidP="00527294">
            <w:pPr>
              <w:widowControl w:val="0"/>
              <w:tabs>
                <w:tab w:val="left" w:pos="1954"/>
              </w:tabs>
              <w:spacing w:before="260" w:line="360" w:lineRule="auto"/>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Проведение демонстрационного экзамена</w:t>
            </w:r>
            <w:r w:rsidRPr="00527294">
              <w:rPr>
                <w:rFonts w:ascii="Times New Roman" w:eastAsia="Times New Roman" w:hAnsi="Times New Roman" w:cs="Times New Roman"/>
                <w:color w:val="000000"/>
                <w:lang w:eastAsia="ru-RU" w:bidi="ru-RU"/>
              </w:rPr>
              <w:tab/>
              <w:t>в</w:t>
            </w:r>
          </w:p>
          <w:p w:rsidR="00527294" w:rsidRPr="00527294" w:rsidRDefault="00527294" w:rsidP="00527294">
            <w:pPr>
              <w:widowControl w:val="0"/>
              <w:spacing w:line="360" w:lineRule="auto"/>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экзаменационной группе №1.</w:t>
            </w:r>
          </w:p>
          <w:p w:rsidR="00527294" w:rsidRPr="00527294" w:rsidRDefault="00527294" w:rsidP="00527294">
            <w:pPr>
              <w:widowControl w:val="0"/>
              <w:spacing w:line="360" w:lineRule="auto"/>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Выполнение модулей</w:t>
            </w:r>
          </w:p>
        </w:tc>
        <w:tc>
          <w:tcPr>
            <w:tcW w:w="2554" w:type="dxa"/>
            <w:tcBorders>
              <w:top w:val="single" w:sz="4" w:space="0" w:color="auto"/>
              <w:lef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экспертной группы по охране труда и технике безопасности.</w:t>
            </w:r>
          </w:p>
        </w:tc>
        <w:tc>
          <w:tcPr>
            <w:tcW w:w="2131" w:type="dxa"/>
            <w:tcBorders>
              <w:top w:val="single" w:sz="4" w:space="0" w:color="auto"/>
              <w:left w:val="single" w:sz="4" w:space="0" w:color="auto"/>
              <w:righ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участников по охране труда и технике безопасности, подписание протокола.</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2. Ознакомление участников с актуализированным заданием демонстрационного экзамена, подписание протокола.</w:t>
            </w:r>
          </w:p>
        </w:tc>
      </w:tr>
      <w:tr w:rsidR="00527294" w:rsidRPr="00527294" w:rsidTr="00527294">
        <w:trPr>
          <w:trHeight w:hRule="exact" w:val="1022"/>
          <w:jc w:val="center"/>
        </w:trPr>
        <w:tc>
          <w:tcPr>
            <w:tcW w:w="850"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89"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2270" w:type="dxa"/>
            <w:vMerge/>
            <w:tcBorders>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c>
          <w:tcPr>
            <w:tcW w:w="2554" w:type="dxa"/>
            <w:tcBorders>
              <w:top w:val="single" w:sz="4" w:space="0" w:color="auto"/>
              <w:left w:val="single" w:sz="4" w:space="0" w:color="auto"/>
            </w:tcBorders>
            <w:shd w:val="clear" w:color="auto" w:fill="FFFFFF"/>
          </w:tcPr>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1. Ознакомление экспертов с критериями оценивания.</w:t>
            </w:r>
          </w:p>
        </w:tc>
        <w:tc>
          <w:tcPr>
            <w:tcW w:w="2131" w:type="dxa"/>
            <w:tcBorders>
              <w:top w:val="single" w:sz="4" w:space="0" w:color="auto"/>
              <w:left w:val="single" w:sz="4" w:space="0" w:color="auto"/>
              <w:righ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Выполнение задания:</w:t>
            </w:r>
          </w:p>
        </w:tc>
      </w:tr>
      <w:tr w:rsidR="00527294" w:rsidRPr="00527294" w:rsidTr="00527294">
        <w:trPr>
          <w:trHeight w:hRule="exact" w:val="1526"/>
          <w:jc w:val="center"/>
        </w:trPr>
        <w:tc>
          <w:tcPr>
            <w:tcW w:w="850"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89"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2270" w:type="dxa"/>
            <w:vMerge/>
            <w:tcBorders>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pPr>
          </w:p>
        </w:tc>
        <w:tc>
          <w:tcPr>
            <w:tcW w:w="255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1.Оценивание каждым экспертом представляемого задания.</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2.Заполнение протокола.</w:t>
            </w:r>
          </w:p>
        </w:tc>
        <w:tc>
          <w:tcPr>
            <w:tcW w:w="2131" w:type="dxa"/>
            <w:tcBorders>
              <w:top w:val="single" w:sz="4" w:space="0" w:color="auto"/>
              <w:left w:val="single" w:sz="4" w:space="0" w:color="auto"/>
              <w:right w:val="single" w:sz="4" w:space="0" w:color="auto"/>
            </w:tcBorders>
            <w:shd w:val="clear" w:color="auto" w:fill="FFFFFF"/>
          </w:tcPr>
          <w:p w:rsidR="00527294" w:rsidRPr="00527294" w:rsidRDefault="00527294" w:rsidP="00527294">
            <w:pPr>
              <w:widowControl w:val="0"/>
              <w:ind w:firstLine="32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Сдача задания:</w:t>
            </w:r>
          </w:p>
        </w:tc>
      </w:tr>
      <w:tr w:rsidR="00527294" w:rsidRPr="00527294" w:rsidTr="00527294">
        <w:trPr>
          <w:trHeight w:hRule="exact" w:val="264"/>
          <w:jc w:val="center"/>
        </w:trPr>
        <w:tc>
          <w:tcPr>
            <w:tcW w:w="850"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89"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6955" w:type="dxa"/>
            <w:gridSpan w:val="3"/>
            <w:tcBorders>
              <w:top w:val="single" w:sz="4" w:space="0" w:color="auto"/>
              <w:left w:val="single" w:sz="4" w:space="0" w:color="auto"/>
              <w:right w:val="single" w:sz="4" w:space="0" w:color="auto"/>
            </w:tcBorders>
            <w:shd w:val="clear" w:color="auto" w:fill="FFFFFF"/>
            <w:vAlign w:val="bottom"/>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Обед</w:t>
            </w:r>
          </w:p>
        </w:tc>
      </w:tr>
      <w:tr w:rsidR="00527294" w:rsidRPr="00527294" w:rsidTr="00527294">
        <w:trPr>
          <w:trHeight w:hRule="exact" w:val="1277"/>
          <w:jc w:val="center"/>
        </w:trPr>
        <w:tc>
          <w:tcPr>
            <w:tcW w:w="850"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89"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2270"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2554" w:type="dxa"/>
            <w:tcBorders>
              <w:top w:val="single" w:sz="4" w:space="0" w:color="auto"/>
              <w:left w:val="single" w:sz="4" w:space="0" w:color="auto"/>
            </w:tcBorders>
            <w:shd w:val="clear" w:color="auto" w:fill="FFFFFF"/>
            <w:vAlign w:val="bottom"/>
          </w:tcPr>
          <w:p w:rsidR="00527294" w:rsidRPr="00527294" w:rsidRDefault="00527294" w:rsidP="00527294">
            <w:pPr>
              <w:widowControl w:val="0"/>
              <w:tabs>
                <w:tab w:val="left" w:pos="629"/>
                <w:tab w:val="left" w:pos="2222"/>
              </w:tabs>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1.</w:t>
            </w:r>
            <w:r w:rsidRPr="00527294">
              <w:rPr>
                <w:rFonts w:ascii="Times New Roman" w:eastAsia="Times New Roman" w:hAnsi="Times New Roman" w:cs="Times New Roman"/>
                <w:color w:val="000000"/>
                <w:lang w:eastAsia="ru-RU" w:bidi="ru-RU"/>
              </w:rPr>
              <w:tab/>
              <w:t>Оценивание</w:t>
            </w:r>
            <w:r w:rsidRPr="00527294">
              <w:rPr>
                <w:rFonts w:ascii="Times New Roman" w:eastAsia="Times New Roman" w:hAnsi="Times New Roman" w:cs="Times New Roman"/>
                <w:color w:val="000000"/>
                <w:lang w:eastAsia="ru-RU" w:bidi="ru-RU"/>
              </w:rPr>
              <w:tab/>
              <w:t>1</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задания:</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2.Заполнение рукописной ведомости из ЦСО.</w:t>
            </w:r>
          </w:p>
        </w:tc>
        <w:tc>
          <w:tcPr>
            <w:tcW w:w="2131" w:type="dxa"/>
            <w:tcBorders>
              <w:top w:val="single" w:sz="4" w:space="0" w:color="auto"/>
              <w:left w:val="single" w:sz="4" w:space="0" w:color="auto"/>
              <w:righ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Выполнение 2 задания:</w:t>
            </w:r>
          </w:p>
        </w:tc>
      </w:tr>
      <w:tr w:rsidR="00527294" w:rsidRPr="00527294" w:rsidTr="00527294">
        <w:trPr>
          <w:trHeight w:hRule="exact" w:val="1781"/>
          <w:jc w:val="center"/>
        </w:trPr>
        <w:tc>
          <w:tcPr>
            <w:tcW w:w="850"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89"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2270"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2554" w:type="dxa"/>
            <w:tcBorders>
              <w:top w:val="single" w:sz="4" w:space="0" w:color="auto"/>
              <w:left w:val="single" w:sz="4" w:space="0" w:color="auto"/>
            </w:tcBorders>
            <w:shd w:val="clear" w:color="auto" w:fill="FFFFFF"/>
            <w:vAlign w:val="bottom"/>
          </w:tcPr>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1.Оценивание каждым экспертом представляемого задания:</w:t>
            </w:r>
          </w:p>
          <w:p w:rsidR="00527294" w:rsidRPr="00527294" w:rsidRDefault="00527294" w:rsidP="00527294">
            <w:pPr>
              <w:widowControl w:val="0"/>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2.Заполнение рукописной ведомости из ЦСО.</w:t>
            </w:r>
          </w:p>
        </w:tc>
        <w:tc>
          <w:tcPr>
            <w:tcW w:w="2131" w:type="dxa"/>
            <w:tcBorders>
              <w:top w:val="single" w:sz="4" w:space="0" w:color="auto"/>
              <w:left w:val="single" w:sz="4" w:space="0" w:color="auto"/>
              <w:right w:val="single" w:sz="4" w:space="0" w:color="auto"/>
            </w:tcBorders>
            <w:shd w:val="clear" w:color="auto" w:fill="FFFFFF"/>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Представление задания:</w:t>
            </w:r>
          </w:p>
        </w:tc>
      </w:tr>
      <w:tr w:rsidR="00527294" w:rsidRPr="00527294" w:rsidTr="00527294">
        <w:trPr>
          <w:trHeight w:hRule="exact" w:val="259"/>
          <w:jc w:val="center"/>
        </w:trPr>
        <w:tc>
          <w:tcPr>
            <w:tcW w:w="850"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994" w:type="dxa"/>
            <w:tcBorders>
              <w:top w:val="single" w:sz="4" w:space="0" w:color="auto"/>
              <w:left w:val="single" w:sz="4" w:space="0" w:color="auto"/>
            </w:tcBorders>
            <w:shd w:val="clear" w:color="auto" w:fill="FFFFFF"/>
          </w:tcPr>
          <w:p w:rsidR="00527294" w:rsidRPr="00527294" w:rsidRDefault="00527294" w:rsidP="00527294">
            <w:pPr>
              <w:widowControl w:val="0"/>
              <w:rPr>
                <w:rFonts w:ascii="Microsoft Sans Serif" w:eastAsia="Microsoft Sans Serif" w:hAnsi="Microsoft Sans Serif" w:cs="Microsoft Sans Serif"/>
                <w:color w:val="000000"/>
                <w:sz w:val="10"/>
                <w:szCs w:val="10"/>
                <w:lang w:eastAsia="ru-RU" w:bidi="ru-RU"/>
              </w:rPr>
            </w:pPr>
          </w:p>
        </w:tc>
        <w:tc>
          <w:tcPr>
            <w:tcW w:w="7944" w:type="dxa"/>
            <w:gridSpan w:val="4"/>
            <w:tcBorders>
              <w:top w:val="single" w:sz="4" w:space="0" w:color="auto"/>
              <w:left w:val="single" w:sz="4" w:space="0" w:color="auto"/>
              <w:right w:val="single" w:sz="4" w:space="0" w:color="auto"/>
            </w:tcBorders>
            <w:shd w:val="clear" w:color="auto" w:fill="FFFFFF"/>
            <w:vAlign w:val="bottom"/>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color w:val="000000"/>
                <w:lang w:eastAsia="ru-RU" w:bidi="ru-RU"/>
              </w:rPr>
              <w:t>Внесение Главным экспертом оценок в ЦСО.</w:t>
            </w:r>
          </w:p>
        </w:tc>
      </w:tr>
      <w:tr w:rsidR="00527294" w:rsidRPr="00527294" w:rsidTr="00527294">
        <w:trPr>
          <w:trHeight w:hRule="exact" w:val="274"/>
          <w:jc w:val="center"/>
        </w:trPr>
        <w:tc>
          <w:tcPr>
            <w:tcW w:w="10782" w:type="dxa"/>
            <w:gridSpan w:val="7"/>
            <w:tcBorders>
              <w:top w:val="single" w:sz="4" w:space="0" w:color="auto"/>
              <w:left w:val="single" w:sz="4" w:space="0" w:color="auto"/>
              <w:bottom w:val="single" w:sz="4" w:space="0" w:color="auto"/>
              <w:right w:val="single" w:sz="4" w:space="0" w:color="auto"/>
            </w:tcBorders>
            <w:shd w:val="clear" w:color="auto" w:fill="DBE5F1"/>
            <w:vAlign w:val="bottom"/>
          </w:tcPr>
          <w:p w:rsidR="00527294" w:rsidRPr="00527294" w:rsidRDefault="00527294" w:rsidP="00527294">
            <w:pPr>
              <w:widowControl w:val="0"/>
              <w:jc w:val="center"/>
              <w:rPr>
                <w:rFonts w:ascii="Times New Roman" w:eastAsia="Times New Roman" w:hAnsi="Times New Roman" w:cs="Times New Roman"/>
                <w:color w:val="000000"/>
                <w:lang w:eastAsia="ru-RU" w:bidi="ru-RU"/>
              </w:rPr>
            </w:pPr>
            <w:r w:rsidRPr="00527294">
              <w:rPr>
                <w:rFonts w:ascii="Times New Roman" w:eastAsia="Times New Roman" w:hAnsi="Times New Roman" w:cs="Times New Roman"/>
                <w:b/>
                <w:bCs/>
                <w:color w:val="000000"/>
                <w:lang w:eastAsia="ru-RU" w:bidi="ru-RU"/>
              </w:rPr>
              <w:t>Экзаменационная группа №2</w:t>
            </w:r>
          </w:p>
        </w:tc>
      </w:tr>
    </w:tbl>
    <w:p w:rsidR="00527294" w:rsidRPr="00527294" w:rsidRDefault="00527294" w:rsidP="00527294">
      <w:pPr>
        <w:widowControl w:val="0"/>
        <w:rPr>
          <w:rFonts w:ascii="Microsoft Sans Serif" w:eastAsia="Microsoft Sans Serif" w:hAnsi="Microsoft Sans Serif" w:cs="Microsoft Sans Serif"/>
          <w:color w:val="000000"/>
          <w:sz w:val="24"/>
          <w:szCs w:val="24"/>
          <w:lang w:eastAsia="ru-RU" w:bidi="ru-RU"/>
        </w:rPr>
        <w:sectPr w:rsidR="00527294" w:rsidRPr="00527294" w:rsidSect="00F94087">
          <w:footnotePr>
            <w:numStart w:val="8"/>
          </w:footnotePr>
          <w:type w:val="continuous"/>
          <w:pgSz w:w="11900" w:h="16840"/>
          <w:pgMar w:top="1134" w:right="567" w:bottom="1134" w:left="1134" w:header="0" w:footer="667" w:gutter="0"/>
          <w:cols w:space="720"/>
          <w:noEndnote/>
          <w:docGrid w:linePitch="360"/>
        </w:sectPr>
      </w:pPr>
    </w:p>
    <w:p w:rsidR="00527294" w:rsidRPr="003B1AF8" w:rsidRDefault="00527294"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38152B" w:rsidRDefault="0038152B" w:rsidP="00985065">
      <w:pPr>
        <w:pStyle w:val="a4"/>
        <w:suppressAutoHyphens/>
        <w:spacing w:line="276" w:lineRule="auto"/>
        <w:ind w:left="0" w:firstLine="709"/>
        <w:jc w:val="both"/>
        <w:rPr>
          <w:rFonts w:ascii="Times New Roman" w:eastAsia="Times New Roman" w:hAnsi="Times New Roman" w:cs="Times New Roman"/>
          <w:sz w:val="24"/>
          <w:szCs w:val="24"/>
          <w:highlight w:val="cyan"/>
          <w:lang w:eastAsia="zh-CN"/>
        </w:rPr>
      </w:pPr>
    </w:p>
    <w:p w:rsidR="00F94087" w:rsidRPr="00F94087" w:rsidRDefault="00F94087" w:rsidP="00F94087">
      <w:pPr>
        <w:keepNext/>
        <w:keepLines/>
        <w:widowControl w:val="0"/>
        <w:spacing w:after="440" w:line="259" w:lineRule="auto"/>
        <w:jc w:val="center"/>
        <w:outlineLvl w:val="0"/>
        <w:rPr>
          <w:rFonts w:ascii="Times New Roman" w:eastAsia="Times New Roman" w:hAnsi="Times New Roman" w:cs="Times New Roman"/>
          <w:b/>
          <w:bCs/>
          <w:color w:val="000000"/>
          <w:sz w:val="36"/>
          <w:szCs w:val="36"/>
          <w:lang w:eastAsia="ru-RU" w:bidi="ru-RU"/>
        </w:rPr>
      </w:pPr>
      <w:bookmarkStart w:id="9" w:name="bookmark0"/>
      <w:bookmarkStart w:id="10" w:name="bookmark1"/>
      <w:bookmarkEnd w:id="8"/>
      <w:r w:rsidRPr="00F94087">
        <w:rPr>
          <w:rFonts w:ascii="Times New Roman" w:eastAsia="Times New Roman" w:hAnsi="Times New Roman" w:cs="Times New Roman"/>
          <w:b/>
          <w:bCs/>
          <w:color w:val="000000"/>
          <w:sz w:val="36"/>
          <w:szCs w:val="36"/>
          <w:lang w:eastAsia="ru-RU" w:bidi="ru-RU"/>
        </w:rPr>
        <w:lastRenderedPageBreak/>
        <w:t>ОЦЕНОЧНЫЕ МАТЕРИАЛЫ</w:t>
      </w:r>
      <w:r w:rsidRPr="00F94087">
        <w:rPr>
          <w:rFonts w:ascii="Times New Roman" w:eastAsia="Times New Roman" w:hAnsi="Times New Roman" w:cs="Times New Roman"/>
          <w:b/>
          <w:bCs/>
          <w:color w:val="000000"/>
          <w:sz w:val="36"/>
          <w:szCs w:val="36"/>
          <w:lang w:eastAsia="ru-RU" w:bidi="ru-RU"/>
        </w:rPr>
        <w:br/>
        <w:t>ДЕМОНСТРАЦИОННОГО ЭКЗАМЕНА</w:t>
      </w:r>
      <w:bookmarkEnd w:id="9"/>
      <w:bookmarkEnd w:id="10"/>
    </w:p>
    <w:p w:rsidR="00F94087" w:rsidRPr="00F94087" w:rsidRDefault="00F94087" w:rsidP="00F94087">
      <w:pPr>
        <w:keepNext/>
        <w:keepLines/>
        <w:widowControl w:val="0"/>
        <w:spacing w:line="259" w:lineRule="auto"/>
        <w:jc w:val="center"/>
        <w:outlineLvl w:val="0"/>
        <w:rPr>
          <w:rFonts w:ascii="Times New Roman" w:eastAsia="Times New Roman" w:hAnsi="Times New Roman" w:cs="Times New Roman"/>
          <w:b/>
          <w:bCs/>
          <w:color w:val="000000"/>
          <w:sz w:val="36"/>
          <w:szCs w:val="36"/>
          <w:lang w:eastAsia="ru-RU" w:bidi="ru-RU"/>
        </w:rPr>
      </w:pPr>
      <w:bookmarkStart w:id="11" w:name="bookmark2"/>
      <w:bookmarkStart w:id="12" w:name="bookmark3"/>
      <w:r w:rsidRPr="00F94087">
        <w:rPr>
          <w:rFonts w:ascii="Times New Roman" w:eastAsia="Times New Roman" w:hAnsi="Times New Roman" w:cs="Times New Roman"/>
          <w:b/>
          <w:bCs/>
          <w:color w:val="000000"/>
          <w:sz w:val="36"/>
          <w:szCs w:val="36"/>
          <w:lang w:eastAsia="ru-RU" w:bidi="ru-RU"/>
        </w:rPr>
        <w:t>Том 1</w:t>
      </w:r>
      <w:bookmarkEnd w:id="11"/>
      <w:bookmarkEnd w:id="12"/>
    </w:p>
    <w:p w:rsidR="00F94087" w:rsidRPr="00F94087" w:rsidRDefault="00F94087" w:rsidP="00F94087">
      <w:pPr>
        <w:widowControl w:val="0"/>
        <w:spacing w:after="440" w:line="259" w:lineRule="auto"/>
        <w:jc w:val="center"/>
        <w:rPr>
          <w:rFonts w:ascii="Times New Roman" w:eastAsia="Times New Roman" w:hAnsi="Times New Roman" w:cs="Times New Roman"/>
          <w:color w:val="000000"/>
          <w:sz w:val="36"/>
          <w:szCs w:val="36"/>
          <w:lang w:eastAsia="ru-RU" w:bidi="ru-RU"/>
        </w:rPr>
      </w:pPr>
      <w:r w:rsidRPr="00F94087">
        <w:rPr>
          <w:rFonts w:ascii="Times New Roman" w:eastAsia="Times New Roman" w:hAnsi="Times New Roman" w:cs="Times New Roman"/>
          <w:color w:val="000000"/>
          <w:sz w:val="36"/>
          <w:szCs w:val="36"/>
          <w:lang w:eastAsia="ru-RU" w:bidi="ru-RU"/>
        </w:rPr>
        <w:t>(Комплект оценочной документации)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4675"/>
        <w:gridCol w:w="4680"/>
      </w:tblGrid>
      <w:tr w:rsidR="00F94087" w:rsidRPr="00F94087" w:rsidTr="00F94087">
        <w:trPr>
          <w:trHeight w:hRule="exact" w:val="984"/>
          <w:jc w:val="center"/>
        </w:trPr>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Код и наименование профессии (специальности) среднего профессионального образования</w:t>
            </w:r>
          </w:p>
        </w:tc>
        <w:tc>
          <w:tcPr>
            <w:tcW w:w="4680"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44.02.02 Преподавание в начальных классах</w:t>
            </w:r>
          </w:p>
        </w:tc>
      </w:tr>
      <w:tr w:rsidR="00F94087" w:rsidRPr="00F94087" w:rsidTr="00F94087">
        <w:trPr>
          <w:trHeight w:hRule="exact" w:val="984"/>
          <w:jc w:val="center"/>
        </w:trPr>
        <w:tc>
          <w:tcPr>
            <w:tcW w:w="4675"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tabs>
                <w:tab w:val="left" w:pos="2539"/>
              </w:tabs>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Наименование</w:t>
            </w:r>
            <w:r w:rsidRPr="00F94087">
              <w:rPr>
                <w:rFonts w:ascii="Times New Roman" w:eastAsia="Times New Roman" w:hAnsi="Times New Roman" w:cs="Times New Roman"/>
                <w:b/>
                <w:bCs/>
                <w:color w:val="000000"/>
                <w:sz w:val="28"/>
                <w:szCs w:val="28"/>
                <w:lang w:eastAsia="ru-RU" w:bidi="ru-RU"/>
              </w:rPr>
              <w:tab/>
              <w:t>квалификации</w:t>
            </w:r>
          </w:p>
          <w:p w:rsidR="00F94087" w:rsidRPr="00F94087" w:rsidRDefault="00F94087" w:rsidP="00F94087">
            <w:pPr>
              <w:widowControl w:val="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(наименование направленности)</w:t>
            </w:r>
          </w:p>
        </w:tc>
        <w:tc>
          <w:tcPr>
            <w:tcW w:w="4680" w:type="dxa"/>
            <w:tcBorders>
              <w:top w:val="single" w:sz="4" w:space="0" w:color="auto"/>
              <w:left w:val="single" w:sz="4" w:space="0" w:color="auto"/>
              <w:bottom w:val="single" w:sz="4" w:space="0" w:color="auto"/>
              <w:right w:val="single" w:sz="4" w:space="0" w:color="auto"/>
            </w:tcBorders>
            <w:shd w:val="clear" w:color="auto" w:fill="FFFFFF"/>
            <w:vAlign w:val="bottom"/>
          </w:tcPr>
          <w:p w:rsidR="00F94087" w:rsidRPr="00F94087" w:rsidRDefault="00F94087" w:rsidP="00F94087">
            <w:pPr>
              <w:widowControl w:val="0"/>
              <w:tabs>
                <w:tab w:val="left" w:pos="1622"/>
                <w:tab w:val="left" w:pos="3528"/>
              </w:tabs>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Учитель</w:t>
            </w:r>
            <w:r w:rsidRPr="00F94087">
              <w:rPr>
                <w:rFonts w:ascii="Times New Roman" w:eastAsia="Times New Roman" w:hAnsi="Times New Roman" w:cs="Times New Roman"/>
                <w:color w:val="000000"/>
                <w:sz w:val="28"/>
                <w:szCs w:val="28"/>
                <w:lang w:eastAsia="ru-RU" w:bidi="ru-RU"/>
              </w:rPr>
              <w:tab/>
              <w:t>начальных</w:t>
            </w:r>
            <w:r w:rsidRPr="00F94087">
              <w:rPr>
                <w:rFonts w:ascii="Times New Roman" w:eastAsia="Times New Roman" w:hAnsi="Times New Roman" w:cs="Times New Roman"/>
                <w:color w:val="000000"/>
                <w:sz w:val="28"/>
                <w:szCs w:val="28"/>
                <w:lang w:eastAsia="ru-RU" w:bidi="ru-RU"/>
              </w:rPr>
              <w:tab/>
              <w:t>классов</w:t>
            </w:r>
          </w:p>
          <w:p w:rsidR="00F94087" w:rsidRPr="00F94087" w:rsidRDefault="00F94087" w:rsidP="00F94087">
            <w:pPr>
              <w:widowControl w:val="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(Преподавание иностранного языка в начальной школе)</w:t>
            </w:r>
          </w:p>
        </w:tc>
      </w:tr>
    </w:tbl>
    <w:p w:rsidR="00F94087" w:rsidRPr="00F94087" w:rsidRDefault="00F94087" w:rsidP="00F94087">
      <w:pPr>
        <w:widowControl w:val="0"/>
        <w:spacing w:after="299" w:line="1" w:lineRule="exact"/>
        <w:rPr>
          <w:rFonts w:ascii="Microsoft Sans Serif" w:eastAsia="Microsoft Sans Serif" w:hAnsi="Microsoft Sans Serif" w:cs="Microsoft Sans Serif"/>
          <w:color w:val="000000"/>
          <w:sz w:val="24"/>
          <w:szCs w:val="24"/>
          <w:lang w:eastAsia="ru-RU" w:bidi="ru-RU"/>
        </w:rPr>
      </w:pPr>
    </w:p>
    <w:p w:rsidR="00F94087" w:rsidRPr="00F94087" w:rsidRDefault="00F94087" w:rsidP="00F94087">
      <w:pPr>
        <w:widowControl w:val="0"/>
        <w:spacing w:line="1" w:lineRule="exact"/>
        <w:rPr>
          <w:rFonts w:ascii="Microsoft Sans Serif" w:eastAsia="Microsoft Sans Serif" w:hAnsi="Microsoft Sans Serif" w:cs="Microsoft Sans Serif"/>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675"/>
        <w:gridCol w:w="4680"/>
      </w:tblGrid>
      <w:tr w:rsidR="00F94087" w:rsidRPr="00F94087" w:rsidTr="00F94087">
        <w:trPr>
          <w:trHeight w:hRule="exact" w:val="1949"/>
          <w:jc w:val="center"/>
        </w:trPr>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Федеральный государственный образовательный стандарт среднего профессионального образования по профессии (специальности) среднего профессионального образования (ФГОС СПО):</w:t>
            </w:r>
          </w:p>
        </w:tc>
        <w:tc>
          <w:tcPr>
            <w:tcW w:w="4680"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ФГОС СПО по специальности 44.02.02 Преподавание в начальных классах, утвержденный приказом Минпросвещения РФ от 17.04.2022 № 742.</w:t>
            </w:r>
          </w:p>
        </w:tc>
      </w:tr>
      <w:tr w:rsidR="00F94087" w:rsidRPr="00F94087" w:rsidTr="00F94087">
        <w:trPr>
          <w:trHeight w:hRule="exact" w:val="653"/>
          <w:jc w:val="center"/>
        </w:trPr>
        <w:tc>
          <w:tcPr>
            <w:tcW w:w="4675" w:type="dxa"/>
            <w:vMerge w:val="restart"/>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Виды аттестации:</w:t>
            </w:r>
          </w:p>
        </w:tc>
        <w:tc>
          <w:tcPr>
            <w:tcW w:w="4680"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tabs>
                <w:tab w:val="left" w:pos="3398"/>
              </w:tabs>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Г осударственная</w:t>
            </w:r>
            <w:r w:rsidRPr="00F94087">
              <w:rPr>
                <w:rFonts w:ascii="Times New Roman" w:eastAsia="Times New Roman" w:hAnsi="Times New Roman" w:cs="Times New Roman"/>
                <w:color w:val="000000"/>
                <w:sz w:val="28"/>
                <w:szCs w:val="28"/>
                <w:lang w:eastAsia="ru-RU" w:bidi="ru-RU"/>
              </w:rPr>
              <w:tab/>
              <w:t>итоговая</w:t>
            </w:r>
          </w:p>
          <w:p w:rsidR="00F94087" w:rsidRPr="00F94087" w:rsidRDefault="00F94087" w:rsidP="00F94087">
            <w:pPr>
              <w:widowControl w:val="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аттестация</w:t>
            </w:r>
          </w:p>
        </w:tc>
      </w:tr>
      <w:tr w:rsidR="00F94087" w:rsidRPr="00F94087" w:rsidTr="00F94087">
        <w:trPr>
          <w:trHeight w:hRule="exact" w:val="346"/>
          <w:jc w:val="center"/>
        </w:trPr>
        <w:tc>
          <w:tcPr>
            <w:tcW w:w="4675"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80"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Промежуточная аттестация</w:t>
            </w:r>
          </w:p>
        </w:tc>
      </w:tr>
      <w:tr w:rsidR="00F94087" w:rsidRPr="00F94087" w:rsidTr="00F94087">
        <w:trPr>
          <w:trHeight w:hRule="exact" w:val="360"/>
          <w:jc w:val="center"/>
        </w:trPr>
        <w:tc>
          <w:tcPr>
            <w:tcW w:w="4675"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left" w:pos="2069"/>
              </w:tabs>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Уровни</w:t>
            </w:r>
            <w:r w:rsidRPr="00F94087">
              <w:rPr>
                <w:rFonts w:ascii="Times New Roman" w:eastAsia="Times New Roman" w:hAnsi="Times New Roman" w:cs="Times New Roman"/>
                <w:color w:val="000000"/>
                <w:sz w:val="28"/>
                <w:szCs w:val="28"/>
                <w:lang w:eastAsia="ru-RU" w:bidi="ru-RU"/>
              </w:rPr>
              <w:tab/>
              <w:t>демонстрационного</w:t>
            </w:r>
          </w:p>
          <w:p w:rsidR="00F94087" w:rsidRPr="00F94087" w:rsidRDefault="00F94087" w:rsidP="00F94087">
            <w:pPr>
              <w:widowControl w:val="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экзамена:</w:t>
            </w:r>
          </w:p>
        </w:tc>
        <w:tc>
          <w:tcPr>
            <w:tcW w:w="4680"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Базовый</w:t>
            </w:r>
          </w:p>
        </w:tc>
      </w:tr>
      <w:tr w:rsidR="00F94087" w:rsidRPr="00F94087" w:rsidTr="00F94087">
        <w:trPr>
          <w:trHeight w:hRule="exact" w:val="331"/>
          <w:jc w:val="center"/>
        </w:trPr>
        <w:tc>
          <w:tcPr>
            <w:tcW w:w="4675"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80"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Профильный</w:t>
            </w:r>
          </w:p>
        </w:tc>
      </w:tr>
      <w:tr w:rsidR="00F94087" w:rsidRPr="00F94087" w:rsidTr="00F94087">
        <w:trPr>
          <w:trHeight w:hRule="exact" w:val="662"/>
          <w:jc w:val="center"/>
        </w:trPr>
        <w:tc>
          <w:tcPr>
            <w:tcW w:w="4675"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tabs>
                <w:tab w:val="left" w:pos="1339"/>
                <w:tab w:val="left" w:pos="3173"/>
              </w:tabs>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Шифр</w:t>
            </w:r>
            <w:r w:rsidRPr="00F94087">
              <w:rPr>
                <w:rFonts w:ascii="Times New Roman" w:eastAsia="Times New Roman" w:hAnsi="Times New Roman" w:cs="Times New Roman"/>
                <w:color w:val="000000"/>
                <w:sz w:val="28"/>
                <w:szCs w:val="28"/>
                <w:lang w:eastAsia="ru-RU" w:bidi="ru-RU"/>
              </w:rPr>
              <w:tab/>
              <w:t>комплекта</w:t>
            </w:r>
            <w:r w:rsidRPr="00F94087">
              <w:rPr>
                <w:rFonts w:ascii="Times New Roman" w:eastAsia="Times New Roman" w:hAnsi="Times New Roman" w:cs="Times New Roman"/>
                <w:color w:val="000000"/>
                <w:sz w:val="28"/>
                <w:szCs w:val="28"/>
                <w:lang w:eastAsia="ru-RU" w:bidi="ru-RU"/>
              </w:rPr>
              <w:tab/>
              <w:t>оценочной</w:t>
            </w:r>
          </w:p>
          <w:p w:rsidR="00F94087" w:rsidRPr="00F94087" w:rsidRDefault="00F94087" w:rsidP="00F94087">
            <w:pPr>
              <w:widowControl w:val="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документации:</w:t>
            </w:r>
          </w:p>
        </w:tc>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КОД 44.02.02-2-2024</w:t>
            </w:r>
          </w:p>
        </w:tc>
      </w:tr>
    </w:tbl>
    <w:p w:rsidR="00731408" w:rsidRDefault="00731408" w:rsidP="00731408">
      <w:pPr>
        <w:keepNext/>
        <w:keepLines/>
        <w:widowControl w:val="0"/>
        <w:tabs>
          <w:tab w:val="left" w:pos="2391"/>
        </w:tabs>
        <w:spacing w:after="200" w:line="360" w:lineRule="auto"/>
        <w:outlineLvl w:val="1"/>
        <w:rPr>
          <w:rFonts w:ascii="Times New Roman" w:eastAsia="Times New Roman" w:hAnsi="Times New Roman" w:cs="Times New Roman"/>
          <w:b/>
          <w:bCs/>
          <w:color w:val="000000"/>
          <w:sz w:val="28"/>
          <w:szCs w:val="28"/>
          <w:lang w:eastAsia="ru-RU" w:bidi="ru-RU"/>
        </w:rPr>
      </w:pPr>
      <w:bookmarkStart w:id="13" w:name="bookmark4"/>
      <w:bookmarkStart w:id="14" w:name="bookmark5"/>
    </w:p>
    <w:p w:rsidR="00F94087" w:rsidRPr="00731408" w:rsidRDefault="00F94087" w:rsidP="00D8728C">
      <w:pPr>
        <w:pStyle w:val="a4"/>
        <w:keepNext/>
        <w:keepLines/>
        <w:widowControl w:val="0"/>
        <w:numPr>
          <w:ilvl w:val="0"/>
          <w:numId w:val="30"/>
        </w:numPr>
        <w:tabs>
          <w:tab w:val="left" w:pos="2391"/>
        </w:tabs>
        <w:spacing w:after="200" w:line="360" w:lineRule="auto"/>
        <w:outlineLvl w:val="1"/>
        <w:rPr>
          <w:rFonts w:ascii="Times New Roman" w:eastAsia="Times New Roman" w:hAnsi="Times New Roman" w:cs="Times New Roman"/>
          <w:b/>
          <w:bCs/>
          <w:color w:val="000000"/>
          <w:sz w:val="28"/>
          <w:szCs w:val="28"/>
          <w:lang w:eastAsia="ru-RU" w:bidi="ru-RU"/>
        </w:rPr>
      </w:pPr>
      <w:r w:rsidRPr="00731408">
        <w:rPr>
          <w:rFonts w:ascii="Times New Roman" w:eastAsia="Times New Roman" w:hAnsi="Times New Roman" w:cs="Times New Roman"/>
          <w:b/>
          <w:bCs/>
          <w:color w:val="000000"/>
          <w:sz w:val="28"/>
          <w:szCs w:val="28"/>
          <w:lang w:eastAsia="ru-RU" w:bidi="ru-RU"/>
        </w:rPr>
        <w:t>СПИСОК ИСПОЛЬЗУЕМЫХ СОКРАЩЕНИЙ</w:t>
      </w:r>
      <w:bookmarkEnd w:id="13"/>
      <w:bookmarkEnd w:id="14"/>
    </w:p>
    <w:p w:rsidR="00F94087" w:rsidRPr="00F94087" w:rsidRDefault="00F94087" w:rsidP="00F94087">
      <w:pPr>
        <w:widowControl w:val="0"/>
        <w:tabs>
          <w:tab w:val="center" w:pos="1896"/>
          <w:tab w:val="left" w:pos="2215"/>
        </w:tabs>
        <w:spacing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ГИА</w:t>
      </w:r>
      <w:r w:rsidRPr="00F94087">
        <w:rPr>
          <w:rFonts w:ascii="Times New Roman" w:eastAsia="Times New Roman" w:hAnsi="Times New Roman" w:cs="Times New Roman"/>
          <w:b/>
          <w:bCs/>
          <w:color w:val="000000"/>
          <w:sz w:val="28"/>
          <w:szCs w:val="28"/>
          <w:lang w:eastAsia="ru-RU" w:bidi="ru-RU"/>
        </w:rPr>
        <w:tab/>
        <w:t>-</w:t>
      </w:r>
      <w:r w:rsidRPr="00F94087">
        <w:rPr>
          <w:rFonts w:ascii="Times New Roman" w:eastAsia="Times New Roman" w:hAnsi="Times New Roman" w:cs="Times New Roman"/>
          <w:b/>
          <w:bCs/>
          <w:color w:val="000000"/>
          <w:sz w:val="28"/>
          <w:szCs w:val="28"/>
          <w:lang w:eastAsia="ru-RU" w:bidi="ru-RU"/>
        </w:rPr>
        <w:tab/>
      </w:r>
      <w:r w:rsidRPr="00F94087">
        <w:rPr>
          <w:rFonts w:ascii="Times New Roman" w:eastAsia="Times New Roman" w:hAnsi="Times New Roman" w:cs="Times New Roman"/>
          <w:color w:val="000000"/>
          <w:sz w:val="28"/>
          <w:szCs w:val="28"/>
          <w:lang w:eastAsia="ru-RU" w:bidi="ru-RU"/>
        </w:rPr>
        <w:t>государственная итоговая аттестация</w:t>
      </w:r>
    </w:p>
    <w:p w:rsidR="00F94087" w:rsidRPr="00F94087" w:rsidRDefault="00F94087" w:rsidP="00F94087">
      <w:pPr>
        <w:widowControl w:val="0"/>
        <w:tabs>
          <w:tab w:val="center" w:pos="1896"/>
          <w:tab w:val="left" w:pos="2215"/>
        </w:tabs>
        <w:spacing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ДЭ</w:t>
      </w:r>
      <w:r w:rsidRPr="00F94087">
        <w:rPr>
          <w:rFonts w:ascii="Times New Roman" w:eastAsia="Times New Roman" w:hAnsi="Times New Roman" w:cs="Times New Roman"/>
          <w:b/>
          <w:bCs/>
          <w:color w:val="000000"/>
          <w:sz w:val="28"/>
          <w:szCs w:val="28"/>
          <w:lang w:eastAsia="ru-RU" w:bidi="ru-RU"/>
        </w:rPr>
        <w:tab/>
        <w:t>-</w:t>
      </w:r>
      <w:r w:rsidRPr="00F94087">
        <w:rPr>
          <w:rFonts w:ascii="Times New Roman" w:eastAsia="Times New Roman" w:hAnsi="Times New Roman" w:cs="Times New Roman"/>
          <w:b/>
          <w:bCs/>
          <w:color w:val="000000"/>
          <w:sz w:val="28"/>
          <w:szCs w:val="28"/>
          <w:lang w:eastAsia="ru-RU" w:bidi="ru-RU"/>
        </w:rPr>
        <w:tab/>
      </w:r>
      <w:r w:rsidRPr="00F94087">
        <w:rPr>
          <w:rFonts w:ascii="Times New Roman" w:eastAsia="Times New Roman" w:hAnsi="Times New Roman" w:cs="Times New Roman"/>
          <w:color w:val="000000"/>
          <w:sz w:val="28"/>
          <w:szCs w:val="28"/>
          <w:lang w:eastAsia="ru-RU" w:bidi="ru-RU"/>
        </w:rPr>
        <w:t>демонстрационный экзамен</w:t>
      </w:r>
    </w:p>
    <w:p w:rsidR="00F94087" w:rsidRPr="00F94087" w:rsidRDefault="00F94087" w:rsidP="00F94087">
      <w:pPr>
        <w:widowControl w:val="0"/>
        <w:tabs>
          <w:tab w:val="center" w:pos="1896"/>
          <w:tab w:val="left" w:pos="2215"/>
        </w:tabs>
        <w:spacing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ДЭ БУ</w:t>
      </w:r>
      <w:r w:rsidRPr="00F94087">
        <w:rPr>
          <w:rFonts w:ascii="Times New Roman" w:eastAsia="Times New Roman" w:hAnsi="Times New Roman" w:cs="Times New Roman"/>
          <w:b/>
          <w:bCs/>
          <w:color w:val="000000"/>
          <w:sz w:val="28"/>
          <w:szCs w:val="28"/>
          <w:lang w:eastAsia="ru-RU" w:bidi="ru-RU"/>
        </w:rPr>
        <w:tab/>
        <w:t>-</w:t>
      </w:r>
      <w:r w:rsidRPr="00F94087">
        <w:rPr>
          <w:rFonts w:ascii="Times New Roman" w:eastAsia="Times New Roman" w:hAnsi="Times New Roman" w:cs="Times New Roman"/>
          <w:b/>
          <w:bCs/>
          <w:color w:val="000000"/>
          <w:sz w:val="28"/>
          <w:szCs w:val="28"/>
          <w:lang w:eastAsia="ru-RU" w:bidi="ru-RU"/>
        </w:rPr>
        <w:tab/>
      </w:r>
      <w:r w:rsidRPr="00F94087">
        <w:rPr>
          <w:rFonts w:ascii="Times New Roman" w:eastAsia="Times New Roman" w:hAnsi="Times New Roman" w:cs="Times New Roman"/>
          <w:color w:val="000000"/>
          <w:sz w:val="28"/>
          <w:szCs w:val="28"/>
          <w:lang w:eastAsia="ru-RU" w:bidi="ru-RU"/>
        </w:rPr>
        <w:t>демонстрационный экзамен базового уровня</w:t>
      </w:r>
    </w:p>
    <w:p w:rsidR="00F94087" w:rsidRPr="00F94087" w:rsidRDefault="00F94087" w:rsidP="00F94087">
      <w:pPr>
        <w:widowControl w:val="0"/>
        <w:spacing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 xml:space="preserve">ДЭ ПУ - </w:t>
      </w:r>
      <w:r w:rsidRPr="00F94087">
        <w:rPr>
          <w:rFonts w:ascii="Times New Roman" w:eastAsia="Times New Roman" w:hAnsi="Times New Roman" w:cs="Times New Roman"/>
          <w:color w:val="000000"/>
          <w:sz w:val="28"/>
          <w:szCs w:val="28"/>
          <w:lang w:eastAsia="ru-RU" w:bidi="ru-RU"/>
        </w:rPr>
        <w:t>демонстрационный экзамен профильного уровня</w:t>
      </w:r>
    </w:p>
    <w:p w:rsidR="00F94087" w:rsidRPr="00F94087" w:rsidRDefault="00F94087" w:rsidP="00F94087">
      <w:pPr>
        <w:widowControl w:val="0"/>
        <w:tabs>
          <w:tab w:val="center" w:pos="1896"/>
          <w:tab w:val="left" w:pos="2215"/>
        </w:tabs>
        <w:spacing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КОД</w:t>
      </w:r>
      <w:r w:rsidRPr="00F94087">
        <w:rPr>
          <w:rFonts w:ascii="Times New Roman" w:eastAsia="Times New Roman" w:hAnsi="Times New Roman" w:cs="Times New Roman"/>
          <w:b/>
          <w:bCs/>
          <w:color w:val="000000"/>
          <w:sz w:val="28"/>
          <w:szCs w:val="28"/>
          <w:lang w:eastAsia="ru-RU" w:bidi="ru-RU"/>
        </w:rPr>
        <w:tab/>
        <w:t>-</w:t>
      </w:r>
      <w:r w:rsidRPr="00F94087">
        <w:rPr>
          <w:rFonts w:ascii="Times New Roman" w:eastAsia="Times New Roman" w:hAnsi="Times New Roman" w:cs="Times New Roman"/>
          <w:b/>
          <w:bCs/>
          <w:color w:val="000000"/>
          <w:sz w:val="28"/>
          <w:szCs w:val="28"/>
          <w:lang w:eastAsia="ru-RU" w:bidi="ru-RU"/>
        </w:rPr>
        <w:tab/>
      </w:r>
      <w:r w:rsidRPr="00F94087">
        <w:rPr>
          <w:rFonts w:ascii="Times New Roman" w:eastAsia="Times New Roman" w:hAnsi="Times New Roman" w:cs="Times New Roman"/>
          <w:color w:val="000000"/>
          <w:sz w:val="28"/>
          <w:szCs w:val="28"/>
          <w:lang w:eastAsia="ru-RU" w:bidi="ru-RU"/>
        </w:rPr>
        <w:t>комплект оценочной документации</w:t>
      </w:r>
    </w:p>
    <w:p w:rsidR="00F94087" w:rsidRPr="00F94087" w:rsidRDefault="00F94087" w:rsidP="00F94087">
      <w:pPr>
        <w:widowControl w:val="0"/>
        <w:tabs>
          <w:tab w:val="center" w:pos="1896"/>
          <w:tab w:val="left" w:pos="2215"/>
        </w:tabs>
        <w:spacing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ОК</w:t>
      </w:r>
      <w:r w:rsidRPr="00F94087">
        <w:rPr>
          <w:rFonts w:ascii="Times New Roman" w:eastAsia="Times New Roman" w:hAnsi="Times New Roman" w:cs="Times New Roman"/>
          <w:b/>
          <w:bCs/>
          <w:color w:val="000000"/>
          <w:sz w:val="28"/>
          <w:szCs w:val="28"/>
          <w:lang w:eastAsia="ru-RU" w:bidi="ru-RU"/>
        </w:rPr>
        <w:tab/>
        <w:t>-</w:t>
      </w:r>
      <w:r w:rsidRPr="00F94087">
        <w:rPr>
          <w:rFonts w:ascii="Times New Roman" w:eastAsia="Times New Roman" w:hAnsi="Times New Roman" w:cs="Times New Roman"/>
          <w:b/>
          <w:bCs/>
          <w:color w:val="000000"/>
          <w:sz w:val="28"/>
          <w:szCs w:val="28"/>
          <w:lang w:eastAsia="ru-RU" w:bidi="ru-RU"/>
        </w:rPr>
        <w:tab/>
      </w:r>
      <w:r w:rsidRPr="00F94087">
        <w:rPr>
          <w:rFonts w:ascii="Times New Roman" w:eastAsia="Times New Roman" w:hAnsi="Times New Roman" w:cs="Times New Roman"/>
          <w:color w:val="000000"/>
          <w:sz w:val="28"/>
          <w:szCs w:val="28"/>
          <w:lang w:eastAsia="ru-RU" w:bidi="ru-RU"/>
        </w:rPr>
        <w:t>общая компетенция</w:t>
      </w:r>
    </w:p>
    <w:p w:rsidR="00F94087" w:rsidRPr="00F94087" w:rsidRDefault="00F94087" w:rsidP="00F94087">
      <w:pPr>
        <w:widowControl w:val="0"/>
        <w:tabs>
          <w:tab w:val="center" w:pos="1896"/>
          <w:tab w:val="left" w:pos="2215"/>
        </w:tabs>
        <w:spacing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ОМ</w:t>
      </w:r>
      <w:r w:rsidRPr="00F94087">
        <w:rPr>
          <w:rFonts w:ascii="Times New Roman" w:eastAsia="Times New Roman" w:hAnsi="Times New Roman" w:cs="Times New Roman"/>
          <w:b/>
          <w:bCs/>
          <w:color w:val="000000"/>
          <w:sz w:val="28"/>
          <w:szCs w:val="28"/>
          <w:lang w:eastAsia="ru-RU" w:bidi="ru-RU"/>
        </w:rPr>
        <w:tab/>
        <w:t>-</w:t>
      </w:r>
      <w:r w:rsidRPr="00F94087">
        <w:rPr>
          <w:rFonts w:ascii="Times New Roman" w:eastAsia="Times New Roman" w:hAnsi="Times New Roman" w:cs="Times New Roman"/>
          <w:b/>
          <w:bCs/>
          <w:color w:val="000000"/>
          <w:sz w:val="28"/>
          <w:szCs w:val="28"/>
          <w:lang w:eastAsia="ru-RU" w:bidi="ru-RU"/>
        </w:rPr>
        <w:tab/>
      </w:r>
      <w:r w:rsidRPr="00F94087">
        <w:rPr>
          <w:rFonts w:ascii="Times New Roman" w:eastAsia="Times New Roman" w:hAnsi="Times New Roman" w:cs="Times New Roman"/>
          <w:color w:val="000000"/>
          <w:sz w:val="28"/>
          <w:szCs w:val="28"/>
          <w:lang w:eastAsia="ru-RU" w:bidi="ru-RU"/>
        </w:rPr>
        <w:t>оценочный материал</w:t>
      </w:r>
    </w:p>
    <w:p w:rsidR="00F94087" w:rsidRPr="00F94087" w:rsidRDefault="00F94087" w:rsidP="00F94087">
      <w:pPr>
        <w:widowControl w:val="0"/>
        <w:tabs>
          <w:tab w:val="center" w:pos="1896"/>
          <w:tab w:val="left" w:pos="2215"/>
        </w:tabs>
        <w:spacing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ПА</w:t>
      </w:r>
      <w:r w:rsidRPr="00F94087">
        <w:rPr>
          <w:rFonts w:ascii="Times New Roman" w:eastAsia="Times New Roman" w:hAnsi="Times New Roman" w:cs="Times New Roman"/>
          <w:b/>
          <w:bCs/>
          <w:color w:val="000000"/>
          <w:sz w:val="28"/>
          <w:szCs w:val="28"/>
          <w:lang w:eastAsia="ru-RU" w:bidi="ru-RU"/>
        </w:rPr>
        <w:tab/>
        <w:t>-</w:t>
      </w:r>
      <w:r w:rsidRPr="00F94087">
        <w:rPr>
          <w:rFonts w:ascii="Times New Roman" w:eastAsia="Times New Roman" w:hAnsi="Times New Roman" w:cs="Times New Roman"/>
          <w:b/>
          <w:bCs/>
          <w:color w:val="000000"/>
          <w:sz w:val="28"/>
          <w:szCs w:val="28"/>
          <w:lang w:eastAsia="ru-RU" w:bidi="ru-RU"/>
        </w:rPr>
        <w:tab/>
      </w:r>
      <w:r w:rsidRPr="00F94087">
        <w:rPr>
          <w:rFonts w:ascii="Times New Roman" w:eastAsia="Times New Roman" w:hAnsi="Times New Roman" w:cs="Times New Roman"/>
          <w:color w:val="000000"/>
          <w:sz w:val="28"/>
          <w:szCs w:val="28"/>
          <w:lang w:eastAsia="ru-RU" w:bidi="ru-RU"/>
        </w:rPr>
        <w:t>промежуточная аттестация</w:t>
      </w:r>
    </w:p>
    <w:p w:rsidR="00F94087" w:rsidRPr="00F94087" w:rsidRDefault="00F94087" w:rsidP="00F94087">
      <w:pPr>
        <w:widowControl w:val="0"/>
        <w:tabs>
          <w:tab w:val="center" w:pos="1896"/>
          <w:tab w:val="left" w:pos="2215"/>
        </w:tabs>
        <w:spacing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lastRenderedPageBreak/>
        <w:t>ПК</w:t>
      </w:r>
      <w:r w:rsidRPr="00F94087">
        <w:rPr>
          <w:rFonts w:ascii="Times New Roman" w:eastAsia="Times New Roman" w:hAnsi="Times New Roman" w:cs="Times New Roman"/>
          <w:b/>
          <w:bCs/>
          <w:color w:val="000000"/>
          <w:sz w:val="28"/>
          <w:szCs w:val="28"/>
          <w:lang w:eastAsia="ru-RU" w:bidi="ru-RU"/>
        </w:rPr>
        <w:tab/>
        <w:t>-</w:t>
      </w:r>
      <w:r w:rsidRPr="00F94087">
        <w:rPr>
          <w:rFonts w:ascii="Times New Roman" w:eastAsia="Times New Roman" w:hAnsi="Times New Roman" w:cs="Times New Roman"/>
          <w:b/>
          <w:bCs/>
          <w:color w:val="000000"/>
          <w:sz w:val="28"/>
          <w:szCs w:val="28"/>
          <w:lang w:eastAsia="ru-RU" w:bidi="ru-RU"/>
        </w:rPr>
        <w:tab/>
      </w:r>
      <w:r w:rsidRPr="00F94087">
        <w:rPr>
          <w:rFonts w:ascii="Times New Roman" w:eastAsia="Times New Roman" w:hAnsi="Times New Roman" w:cs="Times New Roman"/>
          <w:color w:val="000000"/>
          <w:sz w:val="28"/>
          <w:szCs w:val="28"/>
          <w:lang w:eastAsia="ru-RU" w:bidi="ru-RU"/>
        </w:rPr>
        <w:t>профессиональная компетенция</w:t>
      </w:r>
    </w:p>
    <w:p w:rsidR="00F94087" w:rsidRPr="00F94087" w:rsidRDefault="00F94087" w:rsidP="00F94087">
      <w:pPr>
        <w:widowControl w:val="0"/>
        <w:tabs>
          <w:tab w:val="center" w:pos="1896"/>
          <w:tab w:val="left" w:pos="2215"/>
        </w:tabs>
        <w:spacing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СПО</w:t>
      </w:r>
      <w:r w:rsidRPr="00F94087">
        <w:rPr>
          <w:rFonts w:ascii="Times New Roman" w:eastAsia="Times New Roman" w:hAnsi="Times New Roman" w:cs="Times New Roman"/>
          <w:b/>
          <w:bCs/>
          <w:color w:val="000000"/>
          <w:sz w:val="28"/>
          <w:szCs w:val="28"/>
          <w:lang w:eastAsia="ru-RU" w:bidi="ru-RU"/>
        </w:rPr>
        <w:tab/>
        <w:t>-</w:t>
      </w:r>
      <w:r w:rsidRPr="00F94087">
        <w:rPr>
          <w:rFonts w:ascii="Times New Roman" w:eastAsia="Times New Roman" w:hAnsi="Times New Roman" w:cs="Times New Roman"/>
          <w:b/>
          <w:bCs/>
          <w:color w:val="000000"/>
          <w:sz w:val="28"/>
          <w:szCs w:val="28"/>
          <w:lang w:eastAsia="ru-RU" w:bidi="ru-RU"/>
        </w:rPr>
        <w:tab/>
      </w:r>
      <w:r w:rsidRPr="00F94087">
        <w:rPr>
          <w:rFonts w:ascii="Times New Roman" w:eastAsia="Times New Roman" w:hAnsi="Times New Roman" w:cs="Times New Roman"/>
          <w:color w:val="000000"/>
          <w:sz w:val="28"/>
          <w:szCs w:val="28"/>
          <w:lang w:eastAsia="ru-RU" w:bidi="ru-RU"/>
        </w:rPr>
        <w:t>среднее профессиональное образование</w:t>
      </w:r>
    </w:p>
    <w:p w:rsidR="00F94087" w:rsidRPr="00F94087" w:rsidRDefault="00F94087" w:rsidP="00F94087">
      <w:pPr>
        <w:widowControl w:val="0"/>
        <w:tabs>
          <w:tab w:val="left" w:pos="2215"/>
        </w:tabs>
        <w:spacing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ФГОС СПО -</w:t>
      </w:r>
      <w:r w:rsidRPr="00F94087">
        <w:rPr>
          <w:rFonts w:ascii="Times New Roman" w:eastAsia="Times New Roman" w:hAnsi="Times New Roman" w:cs="Times New Roman"/>
          <w:b/>
          <w:bCs/>
          <w:color w:val="000000"/>
          <w:sz w:val="28"/>
          <w:szCs w:val="28"/>
          <w:lang w:eastAsia="ru-RU" w:bidi="ru-RU"/>
        </w:rPr>
        <w:tab/>
      </w:r>
      <w:r w:rsidRPr="00F94087">
        <w:rPr>
          <w:rFonts w:ascii="Times New Roman" w:eastAsia="Times New Roman" w:hAnsi="Times New Roman" w:cs="Times New Roman"/>
          <w:color w:val="000000"/>
          <w:sz w:val="28"/>
          <w:szCs w:val="28"/>
          <w:lang w:eastAsia="ru-RU" w:bidi="ru-RU"/>
        </w:rPr>
        <w:t>федеральный государственный образовательный</w:t>
      </w:r>
    </w:p>
    <w:p w:rsidR="00F94087" w:rsidRPr="00F94087" w:rsidRDefault="00F94087" w:rsidP="00F94087">
      <w:pPr>
        <w:widowControl w:val="0"/>
        <w:spacing w:line="360" w:lineRule="auto"/>
        <w:ind w:left="228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стандарт среднего профессионального образования, на основе которого разработан комплект оценочной документации</w:t>
      </w:r>
    </w:p>
    <w:p w:rsidR="00F94087" w:rsidRPr="00F94087" w:rsidRDefault="00F94087" w:rsidP="00F94087">
      <w:pPr>
        <w:widowControl w:val="0"/>
        <w:tabs>
          <w:tab w:val="center" w:pos="1896"/>
          <w:tab w:val="left" w:pos="2215"/>
        </w:tabs>
        <w:spacing w:after="660" w:line="360" w:lineRule="auto"/>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ЦПДЭ</w:t>
      </w:r>
      <w:r w:rsidRPr="00F94087">
        <w:rPr>
          <w:rFonts w:ascii="Times New Roman" w:eastAsia="Times New Roman" w:hAnsi="Times New Roman" w:cs="Times New Roman"/>
          <w:b/>
          <w:bCs/>
          <w:color w:val="000000"/>
          <w:sz w:val="28"/>
          <w:szCs w:val="28"/>
          <w:lang w:eastAsia="ru-RU" w:bidi="ru-RU"/>
        </w:rPr>
        <w:tab/>
        <w:t>-</w:t>
      </w:r>
      <w:r w:rsidRPr="00F94087">
        <w:rPr>
          <w:rFonts w:ascii="Times New Roman" w:eastAsia="Times New Roman" w:hAnsi="Times New Roman" w:cs="Times New Roman"/>
          <w:b/>
          <w:bCs/>
          <w:color w:val="000000"/>
          <w:sz w:val="28"/>
          <w:szCs w:val="28"/>
          <w:lang w:eastAsia="ru-RU" w:bidi="ru-RU"/>
        </w:rPr>
        <w:tab/>
      </w:r>
      <w:r w:rsidRPr="00F94087">
        <w:rPr>
          <w:rFonts w:ascii="Times New Roman" w:eastAsia="Times New Roman" w:hAnsi="Times New Roman" w:cs="Times New Roman"/>
          <w:color w:val="000000"/>
          <w:sz w:val="28"/>
          <w:szCs w:val="28"/>
          <w:lang w:eastAsia="ru-RU" w:bidi="ru-RU"/>
        </w:rPr>
        <w:t>центр проведения демонстрационного экзамена</w:t>
      </w:r>
    </w:p>
    <w:p w:rsidR="00F94087" w:rsidRPr="00731408" w:rsidRDefault="00F94087" w:rsidP="00D8728C">
      <w:pPr>
        <w:pStyle w:val="a4"/>
        <w:keepNext/>
        <w:keepLines/>
        <w:widowControl w:val="0"/>
        <w:numPr>
          <w:ilvl w:val="0"/>
          <w:numId w:val="30"/>
        </w:numPr>
        <w:tabs>
          <w:tab w:val="left" w:pos="710"/>
        </w:tabs>
        <w:spacing w:after="200" w:line="360" w:lineRule="auto"/>
        <w:jc w:val="center"/>
        <w:outlineLvl w:val="1"/>
        <w:rPr>
          <w:rFonts w:ascii="Times New Roman" w:eastAsia="Times New Roman" w:hAnsi="Times New Roman" w:cs="Times New Roman"/>
          <w:b/>
          <w:bCs/>
          <w:color w:val="000000"/>
          <w:sz w:val="28"/>
          <w:szCs w:val="28"/>
          <w:lang w:eastAsia="ru-RU" w:bidi="ru-RU"/>
        </w:rPr>
      </w:pPr>
      <w:bookmarkStart w:id="15" w:name="bookmark6"/>
      <w:bookmarkStart w:id="16" w:name="bookmark7"/>
      <w:r w:rsidRPr="00731408">
        <w:rPr>
          <w:rFonts w:ascii="Times New Roman" w:eastAsia="Times New Roman" w:hAnsi="Times New Roman" w:cs="Times New Roman"/>
          <w:b/>
          <w:bCs/>
          <w:color w:val="000000"/>
          <w:sz w:val="28"/>
          <w:szCs w:val="28"/>
          <w:lang w:eastAsia="ru-RU" w:bidi="ru-RU"/>
        </w:rPr>
        <w:t>СТРУКТУРА КОД</w:t>
      </w:r>
      <w:bookmarkEnd w:id="15"/>
      <w:bookmarkEnd w:id="16"/>
    </w:p>
    <w:p w:rsidR="00F94087" w:rsidRPr="00F94087" w:rsidRDefault="00F94087" w:rsidP="00F94087">
      <w:pPr>
        <w:widowControl w:val="0"/>
        <w:spacing w:line="360" w:lineRule="auto"/>
        <w:ind w:firstLine="72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В структуру КОД:</w:t>
      </w:r>
    </w:p>
    <w:p w:rsidR="00F94087" w:rsidRPr="00F94087" w:rsidRDefault="00F94087" w:rsidP="00D8728C">
      <w:pPr>
        <w:widowControl w:val="0"/>
        <w:numPr>
          <w:ilvl w:val="0"/>
          <w:numId w:val="10"/>
        </w:numPr>
        <w:tabs>
          <w:tab w:val="left" w:pos="1411"/>
        </w:tabs>
        <w:spacing w:line="360" w:lineRule="auto"/>
        <w:ind w:firstLine="72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комплекс требований для проведения демонстрационного экзамена;</w:t>
      </w:r>
    </w:p>
    <w:p w:rsidR="00F94087" w:rsidRPr="00F94087" w:rsidRDefault="00F94087" w:rsidP="00D8728C">
      <w:pPr>
        <w:widowControl w:val="0"/>
        <w:numPr>
          <w:ilvl w:val="0"/>
          <w:numId w:val="10"/>
        </w:numPr>
        <w:tabs>
          <w:tab w:val="left" w:pos="1411"/>
        </w:tabs>
        <w:spacing w:line="360" w:lineRule="auto"/>
        <w:ind w:firstLine="72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перечень оборудования и оснащения, расходных материалов, средств обучения и воспитания;</w:t>
      </w:r>
    </w:p>
    <w:p w:rsidR="00F94087" w:rsidRPr="00F94087" w:rsidRDefault="00F94087" w:rsidP="00D8728C">
      <w:pPr>
        <w:widowControl w:val="0"/>
        <w:numPr>
          <w:ilvl w:val="0"/>
          <w:numId w:val="10"/>
        </w:numPr>
        <w:tabs>
          <w:tab w:val="left" w:pos="1411"/>
        </w:tabs>
        <w:spacing w:line="360" w:lineRule="auto"/>
        <w:ind w:firstLine="72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примерный план застройки площадки ДЭ;</w:t>
      </w:r>
    </w:p>
    <w:p w:rsidR="00F94087" w:rsidRPr="00F94087" w:rsidRDefault="00F94087" w:rsidP="00D8728C">
      <w:pPr>
        <w:widowControl w:val="0"/>
        <w:numPr>
          <w:ilvl w:val="0"/>
          <w:numId w:val="10"/>
        </w:numPr>
        <w:tabs>
          <w:tab w:val="left" w:pos="1411"/>
        </w:tabs>
        <w:spacing w:line="360" w:lineRule="auto"/>
        <w:ind w:firstLine="72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требования к составу экспертных групп;</w:t>
      </w:r>
    </w:p>
    <w:p w:rsidR="00F94087" w:rsidRPr="00F94087" w:rsidRDefault="00F94087" w:rsidP="00D8728C">
      <w:pPr>
        <w:widowControl w:val="0"/>
        <w:numPr>
          <w:ilvl w:val="0"/>
          <w:numId w:val="10"/>
        </w:numPr>
        <w:tabs>
          <w:tab w:val="left" w:pos="1411"/>
        </w:tabs>
        <w:spacing w:line="360" w:lineRule="auto"/>
        <w:ind w:firstLine="72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инструкции по технике безопасности;</w:t>
      </w:r>
    </w:p>
    <w:p w:rsidR="00F94087" w:rsidRPr="00F94087" w:rsidRDefault="00F94087" w:rsidP="00D8728C">
      <w:pPr>
        <w:widowControl w:val="0"/>
        <w:numPr>
          <w:ilvl w:val="0"/>
          <w:numId w:val="10"/>
        </w:numPr>
        <w:tabs>
          <w:tab w:val="left" w:pos="1411"/>
        </w:tabs>
        <w:spacing w:line="360" w:lineRule="auto"/>
        <w:ind w:firstLine="72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образец задания.</w:t>
      </w:r>
    </w:p>
    <w:p w:rsidR="00F94087" w:rsidRPr="00F94087" w:rsidRDefault="00F94087" w:rsidP="00F94087">
      <w:pPr>
        <w:widowControl w:val="0"/>
        <w:spacing w:after="180"/>
        <w:jc w:val="center"/>
        <w:rPr>
          <w:rFonts w:ascii="Times New Roman" w:eastAsia="Times New Roman" w:hAnsi="Times New Roman" w:cs="Times New Roman"/>
          <w:b/>
          <w:bCs/>
          <w:color w:val="000000"/>
          <w:sz w:val="32"/>
          <w:szCs w:val="32"/>
          <w:lang w:eastAsia="ru-RU" w:bidi="ru-RU"/>
        </w:rPr>
      </w:pPr>
      <w:r w:rsidRPr="00F94087">
        <w:rPr>
          <w:rFonts w:ascii="Times New Roman" w:eastAsia="Times New Roman" w:hAnsi="Times New Roman" w:cs="Times New Roman"/>
          <w:b/>
          <w:bCs/>
          <w:color w:val="000000"/>
          <w:sz w:val="32"/>
          <w:szCs w:val="32"/>
          <w:lang w:eastAsia="ru-RU" w:bidi="ru-RU"/>
        </w:rPr>
        <w:t>3. КОД</w:t>
      </w:r>
    </w:p>
    <w:p w:rsidR="00F94087" w:rsidRPr="00F94087" w:rsidRDefault="00F94087" w:rsidP="00D8728C">
      <w:pPr>
        <w:keepNext/>
        <w:keepLines/>
        <w:widowControl w:val="0"/>
        <w:numPr>
          <w:ilvl w:val="0"/>
          <w:numId w:val="11"/>
        </w:numPr>
        <w:tabs>
          <w:tab w:val="left" w:pos="706"/>
        </w:tabs>
        <w:spacing w:after="640"/>
        <w:jc w:val="center"/>
        <w:outlineLvl w:val="1"/>
        <w:rPr>
          <w:rFonts w:ascii="Times New Roman" w:eastAsia="Times New Roman" w:hAnsi="Times New Roman" w:cs="Times New Roman"/>
          <w:b/>
          <w:bCs/>
          <w:color w:val="000000"/>
          <w:sz w:val="28"/>
          <w:szCs w:val="28"/>
          <w:lang w:eastAsia="ru-RU" w:bidi="ru-RU"/>
        </w:rPr>
      </w:pPr>
      <w:bookmarkStart w:id="17" w:name="bookmark8"/>
      <w:bookmarkStart w:id="18" w:name="bookmark9"/>
      <w:r w:rsidRPr="00F94087">
        <w:rPr>
          <w:rFonts w:ascii="Times New Roman" w:eastAsia="Times New Roman" w:hAnsi="Times New Roman" w:cs="Times New Roman"/>
          <w:b/>
          <w:bCs/>
          <w:color w:val="000000"/>
          <w:sz w:val="28"/>
          <w:szCs w:val="28"/>
          <w:lang w:eastAsia="ru-RU" w:bidi="ru-RU"/>
        </w:rPr>
        <w:t>Комплекс требований для проведения ДЭ</w:t>
      </w:r>
      <w:bookmarkEnd w:id="17"/>
      <w:bookmarkEnd w:id="18"/>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 xml:space="preserve">Применимость КОД. </w:t>
      </w:r>
      <w:r w:rsidRPr="00F94087">
        <w:rPr>
          <w:rFonts w:ascii="Times New Roman" w:eastAsia="Times New Roman" w:hAnsi="Times New Roman" w:cs="Times New Roman"/>
          <w:color w:val="000000"/>
          <w:sz w:val="28"/>
          <w:szCs w:val="28"/>
          <w:lang w:eastAsia="ru-RU" w:bidi="ru-RU"/>
        </w:rPr>
        <w:t>Настоящий КОД предназначен для организации и проведения ДЭ (уровней ДЭ) в рамках видов аттестаций по образовательным программам среднего профессионального образования, указанным в таблице № 1.</w:t>
      </w:r>
    </w:p>
    <w:p w:rsidR="00F94087" w:rsidRPr="00F94087" w:rsidRDefault="00F94087" w:rsidP="00F94087">
      <w:pPr>
        <w:widowControl w:val="0"/>
        <w:ind w:left="7766"/>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Таблица № 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38"/>
        <w:gridCol w:w="3922"/>
      </w:tblGrid>
      <w:tr w:rsidR="00F94087" w:rsidRPr="00F94087" w:rsidTr="00F94087">
        <w:trPr>
          <w:trHeight w:hRule="exact" w:val="293"/>
          <w:jc w:val="center"/>
        </w:trPr>
        <w:tc>
          <w:tcPr>
            <w:tcW w:w="543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Вид аттестации</w:t>
            </w:r>
          </w:p>
        </w:tc>
        <w:tc>
          <w:tcPr>
            <w:tcW w:w="3922"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Уровень ДЭ</w:t>
            </w:r>
          </w:p>
        </w:tc>
      </w:tr>
      <w:tr w:rsidR="00F94087" w:rsidRPr="00F94087" w:rsidTr="00F94087">
        <w:trPr>
          <w:trHeight w:hRule="exact" w:val="283"/>
          <w:jc w:val="center"/>
        </w:trPr>
        <w:tc>
          <w:tcPr>
            <w:tcW w:w="5438"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tc>
        <w:tc>
          <w:tcPr>
            <w:tcW w:w="392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288"/>
          <w:jc w:val="center"/>
        </w:trPr>
        <w:tc>
          <w:tcPr>
            <w:tcW w:w="5438" w:type="dxa"/>
            <w:vMerge w:val="restart"/>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w:t>
            </w:r>
          </w:p>
        </w:tc>
        <w:tc>
          <w:tcPr>
            <w:tcW w:w="3922"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Базовый уровень</w:t>
            </w:r>
          </w:p>
        </w:tc>
      </w:tr>
      <w:tr w:rsidR="00F94087" w:rsidRPr="00F94087" w:rsidTr="00F94087">
        <w:trPr>
          <w:trHeight w:hRule="exact" w:val="293"/>
          <w:jc w:val="center"/>
        </w:trPr>
        <w:tc>
          <w:tcPr>
            <w:tcW w:w="5438" w:type="dxa"/>
            <w:vMerge/>
            <w:tcBorders>
              <w:left w:val="single" w:sz="4" w:space="0" w:color="auto"/>
              <w:bottom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922" w:type="dxa"/>
            <w:tcBorders>
              <w:top w:val="single" w:sz="4" w:space="0" w:color="auto"/>
              <w:left w:val="single" w:sz="4" w:space="0" w:color="auto"/>
              <w:bottom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Профильный уровень</w:t>
            </w:r>
          </w:p>
        </w:tc>
      </w:tr>
    </w:tbl>
    <w:p w:rsidR="00F94087" w:rsidRPr="00F94087" w:rsidRDefault="00F94087" w:rsidP="00F94087">
      <w:pPr>
        <w:widowControl w:val="0"/>
        <w:spacing w:after="339" w:line="1" w:lineRule="exact"/>
        <w:rPr>
          <w:rFonts w:ascii="Microsoft Sans Serif" w:eastAsia="Microsoft Sans Serif" w:hAnsi="Microsoft Sans Serif" w:cs="Microsoft Sans Serif"/>
          <w:color w:val="000000"/>
          <w:sz w:val="24"/>
          <w:szCs w:val="24"/>
          <w:lang w:eastAsia="ru-RU" w:bidi="ru-RU"/>
        </w:rPr>
      </w:pP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КОД в части ПА, ГИА (ДЭ БУ) разработан на основе требований к результатам освоения образовательной программы СПО, установленных в соответствии с ФГОС СПО.</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lastRenderedPageBreak/>
        <w:t>КОД в части ГИА (ДЭ ПУ) разработан на основе требований к результатам освоения образовательной программы СПО,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w:t>
      </w:r>
    </w:p>
    <w:p w:rsidR="00F94087" w:rsidRPr="00F94087" w:rsidRDefault="00F94087" w:rsidP="00F94087">
      <w:pPr>
        <w:widowControl w:val="0"/>
        <w:spacing w:after="260" w:line="360" w:lineRule="auto"/>
        <w:ind w:firstLine="72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КОД в части ГИА (ДЭ ПУ) включает составные части - инвариантную часть (обязательную часть, установленную настоящим КОД) и вариативную часть (необязательную), содержание которой определяет образовательная организация самостоятельно на основе содержания реализуемой основной образовательной программы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w:t>
      </w:r>
    </w:p>
    <w:p w:rsidR="00F94087" w:rsidRPr="00F94087" w:rsidRDefault="00F94087" w:rsidP="00F94087">
      <w:pPr>
        <w:keepNext/>
        <w:keepLines/>
        <w:widowControl w:val="0"/>
        <w:spacing w:line="360" w:lineRule="auto"/>
        <w:ind w:firstLine="720"/>
        <w:jc w:val="both"/>
        <w:outlineLvl w:val="1"/>
        <w:rPr>
          <w:rFonts w:ascii="Times New Roman" w:eastAsia="Times New Roman" w:hAnsi="Times New Roman" w:cs="Times New Roman"/>
          <w:b/>
          <w:bCs/>
          <w:color w:val="000000"/>
          <w:sz w:val="28"/>
          <w:szCs w:val="28"/>
          <w:lang w:eastAsia="ru-RU" w:bidi="ru-RU"/>
        </w:rPr>
      </w:pPr>
      <w:bookmarkStart w:id="19" w:name="bookmark10"/>
      <w:bookmarkStart w:id="20" w:name="bookmark11"/>
      <w:r w:rsidRPr="00F94087">
        <w:rPr>
          <w:rFonts w:ascii="Times New Roman" w:eastAsia="Times New Roman" w:hAnsi="Times New Roman" w:cs="Times New Roman"/>
          <w:b/>
          <w:bCs/>
          <w:color w:val="000000"/>
          <w:sz w:val="28"/>
          <w:szCs w:val="28"/>
          <w:lang w:eastAsia="ru-RU" w:bidi="ru-RU"/>
        </w:rPr>
        <w:t>Общие организационные требования:</w:t>
      </w:r>
      <w:bookmarkEnd w:id="19"/>
      <w:bookmarkEnd w:id="20"/>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1. ДЭ направлен на определение уровня освоения выпускником материала, предусмотренного образовательной программой,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rsidR="00F94087" w:rsidRPr="00F94087" w:rsidRDefault="00F94087" w:rsidP="00F94087">
      <w:pPr>
        <w:widowControl w:val="0"/>
        <w:tabs>
          <w:tab w:val="left" w:pos="1411"/>
        </w:tabs>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2.</w:t>
      </w:r>
      <w:r w:rsidRPr="00F94087">
        <w:rPr>
          <w:rFonts w:ascii="Times New Roman" w:eastAsia="Times New Roman" w:hAnsi="Times New Roman" w:cs="Times New Roman"/>
          <w:color w:val="000000"/>
          <w:sz w:val="28"/>
          <w:szCs w:val="28"/>
          <w:lang w:eastAsia="ru-RU" w:bidi="ru-RU"/>
        </w:rPr>
        <w:tab/>
        <w:t>ДЭ в рамках ГИА проводится с использованием КОД,</w:t>
      </w:r>
    </w:p>
    <w:p w:rsidR="00F94087" w:rsidRPr="00F94087" w:rsidRDefault="00F94087" w:rsidP="00F94087">
      <w:pPr>
        <w:widowControl w:val="0"/>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включенных образовательными организациями в программу ГИА.</w:t>
      </w:r>
    </w:p>
    <w:p w:rsidR="00F94087" w:rsidRPr="00F94087" w:rsidRDefault="00F94087" w:rsidP="00D8728C">
      <w:pPr>
        <w:widowControl w:val="0"/>
        <w:numPr>
          <w:ilvl w:val="0"/>
          <w:numId w:val="30"/>
        </w:numPr>
        <w:tabs>
          <w:tab w:val="left" w:pos="1411"/>
        </w:tabs>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Задания ДЭ доводятся до главного эксперта в день,</w:t>
      </w:r>
    </w:p>
    <w:p w:rsidR="00F94087" w:rsidRPr="00F94087" w:rsidRDefault="00F94087" w:rsidP="00F94087">
      <w:pPr>
        <w:widowControl w:val="0"/>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предшествующий дню начала ДЭ.</w:t>
      </w:r>
    </w:p>
    <w:p w:rsidR="00F94087" w:rsidRPr="00F94087" w:rsidRDefault="00F94087" w:rsidP="00D8728C">
      <w:pPr>
        <w:widowControl w:val="0"/>
        <w:numPr>
          <w:ilvl w:val="0"/>
          <w:numId w:val="30"/>
        </w:numPr>
        <w:tabs>
          <w:tab w:val="left" w:pos="1411"/>
        </w:tabs>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Образовательная организация обеспечивает необходимые технические условия для обеспечения заданиями во время ДЭ обучающихся, членов ГЭК, членов экспертной группы.</w:t>
      </w:r>
    </w:p>
    <w:p w:rsidR="00F94087" w:rsidRPr="00F94087" w:rsidRDefault="00F94087" w:rsidP="00D8728C">
      <w:pPr>
        <w:widowControl w:val="0"/>
        <w:numPr>
          <w:ilvl w:val="0"/>
          <w:numId w:val="30"/>
        </w:numPr>
        <w:tabs>
          <w:tab w:val="left" w:pos="1411"/>
        </w:tabs>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ДЭ проводится в ЦПДЭ, представляющем собой площадку, оборудованную и оснащенную в соответствии с КОД.</w:t>
      </w:r>
    </w:p>
    <w:p w:rsidR="00F94087" w:rsidRPr="00F94087" w:rsidRDefault="00F94087" w:rsidP="00D8728C">
      <w:pPr>
        <w:widowControl w:val="0"/>
        <w:numPr>
          <w:ilvl w:val="0"/>
          <w:numId w:val="30"/>
        </w:numPr>
        <w:tabs>
          <w:tab w:val="left" w:pos="1411"/>
        </w:tabs>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lastRenderedPageBreak/>
        <w:t>ЦПДЭ может располагаться на территории образовательной организации, а при сетевой форме реализации образовательных программ — также на территории иной организации, обладающей необходимыми ресурсами для организации ЦПДЭ.</w:t>
      </w:r>
    </w:p>
    <w:p w:rsidR="00F94087" w:rsidRPr="00F94087" w:rsidRDefault="00F94087" w:rsidP="00D8728C">
      <w:pPr>
        <w:widowControl w:val="0"/>
        <w:numPr>
          <w:ilvl w:val="0"/>
          <w:numId w:val="30"/>
        </w:numPr>
        <w:tabs>
          <w:tab w:val="left" w:pos="1411"/>
        </w:tabs>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Обучающиеся проходят ДЭ в ЦПДЭ в составе экзаменационных групп.</w:t>
      </w:r>
    </w:p>
    <w:p w:rsidR="00F94087" w:rsidRPr="00F94087" w:rsidRDefault="00F94087" w:rsidP="00D8728C">
      <w:pPr>
        <w:widowControl w:val="0"/>
        <w:numPr>
          <w:ilvl w:val="0"/>
          <w:numId w:val="30"/>
        </w:numPr>
        <w:tabs>
          <w:tab w:val="left" w:pos="1411"/>
        </w:tabs>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Образовательная организация знакомит с планом проведения ДЭ обучающихся, сдающих ДЭ, и лиц, обеспечивающих проведение ДЭ, в срок не позднее чем за 5 рабочих дней до даты проведения экзамена.</w:t>
      </w:r>
    </w:p>
    <w:p w:rsidR="00F94087" w:rsidRPr="00F94087" w:rsidRDefault="00F94087" w:rsidP="00D8728C">
      <w:pPr>
        <w:widowControl w:val="0"/>
        <w:numPr>
          <w:ilvl w:val="0"/>
          <w:numId w:val="30"/>
        </w:numPr>
        <w:tabs>
          <w:tab w:val="left" w:pos="1411"/>
        </w:tabs>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Количество, общая площадь и состояние помещений, предоставляемых для проведения ДЭ, должны обеспечивать проведение ДЭ в соответствии с КОД.</w:t>
      </w:r>
    </w:p>
    <w:p w:rsidR="00F94087" w:rsidRPr="00F94087" w:rsidRDefault="00F94087" w:rsidP="00D8728C">
      <w:pPr>
        <w:widowControl w:val="0"/>
        <w:numPr>
          <w:ilvl w:val="0"/>
          <w:numId w:val="30"/>
        </w:numPr>
        <w:tabs>
          <w:tab w:val="left" w:pos="1411"/>
        </w:tabs>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Не позднее чем за один рабочий день до даты проведения ДЭ главным экспертом проводится проверка готовности ЦПДЭ в присутствии членов экспертной группы, обучающихся, а также технического эксперта, назначаемого организацией, на территории которой расположен ЦПДЭ, ответственного за соблюдение установленных норм и правил охраны труда и техники безопасности.</w:t>
      </w:r>
    </w:p>
    <w:p w:rsidR="00F94087" w:rsidRPr="00F94087" w:rsidRDefault="00F94087" w:rsidP="00D8728C">
      <w:pPr>
        <w:widowControl w:val="0"/>
        <w:numPr>
          <w:ilvl w:val="0"/>
          <w:numId w:val="30"/>
        </w:numPr>
        <w:tabs>
          <w:tab w:val="left" w:pos="1440"/>
          <w:tab w:val="left" w:pos="8499"/>
        </w:tabs>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Главным экспертом осуществляется осмотр</w:t>
      </w:r>
      <w:r w:rsidRPr="00F94087">
        <w:rPr>
          <w:rFonts w:ascii="Times New Roman" w:eastAsia="Times New Roman" w:hAnsi="Times New Roman" w:cs="Times New Roman"/>
          <w:color w:val="000000"/>
          <w:sz w:val="28"/>
          <w:szCs w:val="28"/>
          <w:lang w:eastAsia="ru-RU" w:bidi="ru-RU"/>
        </w:rPr>
        <w:tab/>
        <w:t>ЦПДЭ,</w:t>
      </w:r>
    </w:p>
    <w:p w:rsidR="00F94087" w:rsidRPr="00F94087" w:rsidRDefault="00F94087" w:rsidP="00F94087">
      <w:pPr>
        <w:widowControl w:val="0"/>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распределение обязанностей между членами экспертной группы по оценке выполнения заданий ДЭ, а также распределение рабочих мест между обучающимися с использованием способа случайной выборки. Результаты распределения обязанностей между членами экспертной группы и распределения рабочих мест между обучающимися фиксируются главным экспертом в соответствующих протоколах.</w:t>
      </w:r>
    </w:p>
    <w:p w:rsidR="00F94087" w:rsidRPr="00F94087" w:rsidRDefault="00F94087" w:rsidP="00D8728C">
      <w:pPr>
        <w:widowControl w:val="0"/>
        <w:numPr>
          <w:ilvl w:val="0"/>
          <w:numId w:val="30"/>
        </w:numPr>
        <w:tabs>
          <w:tab w:val="left" w:pos="1440"/>
        </w:tabs>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 xml:space="preserve">Обучающиеся знакомятся со своими рабочими местами, под руководством главного эксперта также повторно знакомятся с планом проведения ДЭ, условиями оказания первичной </w:t>
      </w:r>
      <w:r w:rsidRPr="00F94087">
        <w:rPr>
          <w:rFonts w:ascii="Times New Roman" w:eastAsia="Times New Roman" w:hAnsi="Times New Roman" w:cs="Times New Roman"/>
          <w:color w:val="000000"/>
          <w:sz w:val="28"/>
          <w:szCs w:val="28"/>
          <w:lang w:eastAsia="ru-RU" w:bidi="ru-RU"/>
        </w:rPr>
        <w:lastRenderedPageBreak/>
        <w:t>медицинской помощи в ЦПДЭ. Факт ознакомления отражается главным экспертом в протоколе распределения рабочих мест.</w:t>
      </w:r>
    </w:p>
    <w:p w:rsidR="00F94087" w:rsidRPr="00F94087" w:rsidRDefault="00F94087" w:rsidP="00D8728C">
      <w:pPr>
        <w:widowControl w:val="0"/>
        <w:numPr>
          <w:ilvl w:val="0"/>
          <w:numId w:val="30"/>
        </w:numPr>
        <w:tabs>
          <w:tab w:val="left" w:pos="1440"/>
        </w:tabs>
        <w:spacing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Допуск обучающихся в ЦПДЭ осуществляется главным экспертом на основании документов, удостоверяющих личность.</w:t>
      </w:r>
    </w:p>
    <w:p w:rsidR="00F94087" w:rsidRPr="00F94087" w:rsidRDefault="00F94087" w:rsidP="00D8728C">
      <w:pPr>
        <w:widowControl w:val="0"/>
        <w:numPr>
          <w:ilvl w:val="0"/>
          <w:numId w:val="30"/>
        </w:numPr>
        <w:tabs>
          <w:tab w:val="left" w:pos="1440"/>
        </w:tabs>
        <w:spacing w:after="480" w:line="360" w:lineRule="auto"/>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Образовательная организация обязана не позднее чем за один рабочий день до дня проведения ДЭ уведомить главного эксперта об участии в проведении ДЭ тьютора (ассистента).</w:t>
      </w:r>
    </w:p>
    <w:p w:rsidR="00731408" w:rsidRDefault="00F94087" w:rsidP="00F94087">
      <w:pPr>
        <w:widowControl w:val="0"/>
        <w:tabs>
          <w:tab w:val="left" w:pos="6109"/>
          <w:tab w:val="left" w:pos="6958"/>
        </w:tabs>
        <w:spacing w:after="160"/>
        <w:ind w:firstLine="800"/>
        <w:jc w:val="both"/>
        <w:rPr>
          <w:rFonts w:ascii="Times New Roman" w:eastAsia="Times New Roman" w:hAnsi="Times New Roman" w:cs="Times New Roman"/>
          <w:b/>
          <w:bCs/>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Требование к продолжительности</w:t>
      </w:r>
      <w:r w:rsidRPr="00F94087">
        <w:rPr>
          <w:rFonts w:ascii="Times New Roman" w:eastAsia="Times New Roman" w:hAnsi="Times New Roman" w:cs="Times New Roman"/>
          <w:b/>
          <w:bCs/>
          <w:color w:val="000000"/>
          <w:sz w:val="28"/>
          <w:szCs w:val="28"/>
          <w:lang w:eastAsia="ru-RU" w:bidi="ru-RU"/>
        </w:rPr>
        <w:tab/>
        <w:t>ДЭ.</w:t>
      </w:r>
      <w:r w:rsidRPr="00F94087">
        <w:rPr>
          <w:rFonts w:ascii="Times New Roman" w:eastAsia="Times New Roman" w:hAnsi="Times New Roman" w:cs="Times New Roman"/>
          <w:b/>
          <w:bCs/>
          <w:color w:val="000000"/>
          <w:sz w:val="28"/>
          <w:szCs w:val="28"/>
          <w:lang w:eastAsia="ru-RU" w:bidi="ru-RU"/>
        </w:rPr>
        <w:tab/>
      </w:r>
    </w:p>
    <w:p w:rsidR="00F94087" w:rsidRPr="00F94087" w:rsidRDefault="00731408" w:rsidP="00731408">
      <w:pPr>
        <w:widowControl w:val="0"/>
        <w:tabs>
          <w:tab w:val="left" w:pos="6109"/>
          <w:tab w:val="left" w:pos="6958"/>
        </w:tabs>
        <w:spacing w:after="160"/>
        <w:ind w:firstLine="80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Продолжительность </w:t>
      </w:r>
      <w:r w:rsidR="00F94087" w:rsidRPr="00F94087">
        <w:rPr>
          <w:rFonts w:ascii="Times New Roman" w:eastAsia="Times New Roman" w:hAnsi="Times New Roman" w:cs="Times New Roman"/>
          <w:color w:val="000000"/>
          <w:sz w:val="28"/>
          <w:szCs w:val="28"/>
          <w:lang w:eastAsia="ru-RU" w:bidi="ru-RU"/>
        </w:rPr>
        <w:t>ДЭ зависит от вида аттестации, уровня ДЭ (таблица № 2)</w:t>
      </w:r>
    </w:p>
    <w:p w:rsidR="00F94087" w:rsidRPr="00F94087" w:rsidRDefault="00F94087" w:rsidP="00F94087">
      <w:pPr>
        <w:widowControl w:val="0"/>
        <w:spacing w:after="160"/>
        <w:jc w:val="right"/>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Таблица № 2</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01"/>
        <w:gridCol w:w="1934"/>
        <w:gridCol w:w="3221"/>
        <w:gridCol w:w="2563"/>
      </w:tblGrid>
      <w:tr w:rsidR="00F94087" w:rsidRPr="00F94087" w:rsidTr="00F94087">
        <w:trPr>
          <w:trHeight w:hRule="exact" w:val="840"/>
          <w:jc w:val="center"/>
        </w:trPr>
        <w:tc>
          <w:tcPr>
            <w:tcW w:w="1901"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Вид аттестации</w:t>
            </w:r>
          </w:p>
        </w:tc>
        <w:tc>
          <w:tcPr>
            <w:tcW w:w="1934"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Уровень ДЭ</w:t>
            </w:r>
          </w:p>
        </w:tc>
        <w:tc>
          <w:tcPr>
            <w:tcW w:w="3221"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Составная часть КОД (инвариантная/ вариативная)</w:t>
            </w:r>
          </w:p>
        </w:tc>
        <w:tc>
          <w:tcPr>
            <w:tcW w:w="2563"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Продолжительность</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ДЭ</w:t>
            </w:r>
          </w:p>
        </w:tc>
      </w:tr>
      <w:tr w:rsidR="00F94087" w:rsidRPr="00F94087" w:rsidTr="00F94087">
        <w:trPr>
          <w:trHeight w:hRule="exact" w:val="288"/>
          <w:jc w:val="center"/>
        </w:trPr>
        <w:tc>
          <w:tcPr>
            <w:tcW w:w="1901"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tc>
        <w:tc>
          <w:tcPr>
            <w:tcW w:w="1934"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w:t>
            </w:r>
          </w:p>
        </w:tc>
        <w:tc>
          <w:tcPr>
            <w:tcW w:w="3221"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Инвариантная часть</w:t>
            </w:r>
          </w:p>
        </w:tc>
        <w:tc>
          <w:tcPr>
            <w:tcW w:w="2563"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1 ч. 20 мин.</w:t>
            </w:r>
          </w:p>
        </w:tc>
      </w:tr>
      <w:tr w:rsidR="00F94087" w:rsidRPr="00F94087" w:rsidTr="00F94087">
        <w:trPr>
          <w:trHeight w:hRule="exact" w:val="283"/>
          <w:jc w:val="center"/>
        </w:trPr>
        <w:tc>
          <w:tcPr>
            <w:tcW w:w="1901"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w:t>
            </w:r>
          </w:p>
        </w:tc>
        <w:tc>
          <w:tcPr>
            <w:tcW w:w="1934"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базовый</w:t>
            </w:r>
          </w:p>
        </w:tc>
        <w:tc>
          <w:tcPr>
            <w:tcW w:w="3221"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Инвариантная часть</w:t>
            </w:r>
          </w:p>
        </w:tc>
        <w:tc>
          <w:tcPr>
            <w:tcW w:w="2563"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3 ч. 00 мин.</w:t>
            </w:r>
          </w:p>
        </w:tc>
      </w:tr>
      <w:tr w:rsidR="00F94087" w:rsidRPr="00F94087" w:rsidTr="00F94087">
        <w:trPr>
          <w:trHeight w:hRule="exact" w:val="288"/>
          <w:jc w:val="center"/>
        </w:trPr>
        <w:tc>
          <w:tcPr>
            <w:tcW w:w="1901"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w:t>
            </w:r>
          </w:p>
        </w:tc>
        <w:tc>
          <w:tcPr>
            <w:tcW w:w="1934"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профильный</w:t>
            </w:r>
          </w:p>
        </w:tc>
        <w:tc>
          <w:tcPr>
            <w:tcW w:w="3221"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Инвариантная часть</w:t>
            </w:r>
          </w:p>
        </w:tc>
        <w:tc>
          <w:tcPr>
            <w:tcW w:w="2563"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3 ч. 30 мин.</w:t>
            </w:r>
          </w:p>
        </w:tc>
      </w:tr>
      <w:tr w:rsidR="00F94087" w:rsidRPr="00F94087" w:rsidTr="00F94087">
        <w:trPr>
          <w:trHeight w:hRule="exact" w:val="571"/>
          <w:jc w:val="center"/>
        </w:trPr>
        <w:tc>
          <w:tcPr>
            <w:tcW w:w="1901"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w:t>
            </w:r>
          </w:p>
        </w:tc>
        <w:tc>
          <w:tcPr>
            <w:tcW w:w="1934"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профильный</w:t>
            </w:r>
          </w:p>
        </w:tc>
        <w:tc>
          <w:tcPr>
            <w:tcW w:w="3221"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Совокупность инвариантной и вариативной частей</w:t>
            </w:r>
          </w:p>
        </w:tc>
        <w:tc>
          <w:tcPr>
            <w:tcW w:w="2563"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не более 4 ч. 30 мин.</w:t>
            </w:r>
          </w:p>
        </w:tc>
      </w:tr>
    </w:tbl>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sectPr w:rsidR="00F94087" w:rsidRPr="00F94087" w:rsidSect="00F94087">
          <w:footerReference w:type="even" r:id="rId8"/>
          <w:footerReference w:type="default" r:id="rId9"/>
          <w:footerReference w:type="first" r:id="rId10"/>
          <w:type w:val="continuous"/>
          <w:pgSz w:w="11900" w:h="16840"/>
          <w:pgMar w:top="1134" w:right="567" w:bottom="1134" w:left="1134" w:header="0" w:footer="3" w:gutter="0"/>
          <w:pgNumType w:start="1"/>
          <w:cols w:space="720"/>
          <w:noEndnote/>
          <w:titlePg/>
          <w:docGrid w:linePitch="360"/>
        </w:sectPr>
      </w:pPr>
    </w:p>
    <w:p w:rsidR="00F94087" w:rsidRPr="00F94087" w:rsidRDefault="00F94087" w:rsidP="00F94087">
      <w:pPr>
        <w:keepNext/>
        <w:keepLines/>
        <w:widowControl w:val="0"/>
        <w:spacing w:line="360" w:lineRule="auto"/>
        <w:ind w:firstLine="720"/>
        <w:outlineLvl w:val="2"/>
        <w:rPr>
          <w:rFonts w:ascii="Times New Roman" w:eastAsia="Times New Roman" w:hAnsi="Times New Roman" w:cs="Times New Roman"/>
          <w:color w:val="000000"/>
          <w:sz w:val="28"/>
          <w:szCs w:val="28"/>
          <w:lang w:eastAsia="ru-RU" w:bidi="ru-RU"/>
        </w:rPr>
      </w:pPr>
      <w:bookmarkStart w:id="21" w:name="bookmark12"/>
      <w:bookmarkStart w:id="22" w:name="bookmark13"/>
      <w:r w:rsidRPr="00F94087">
        <w:rPr>
          <w:rFonts w:ascii="Times New Roman" w:eastAsia="Times New Roman" w:hAnsi="Times New Roman" w:cs="Times New Roman"/>
          <w:b/>
          <w:bCs/>
          <w:color w:val="000000"/>
          <w:sz w:val="28"/>
          <w:szCs w:val="28"/>
          <w:lang w:eastAsia="ru-RU" w:bidi="ru-RU"/>
        </w:rPr>
        <w:lastRenderedPageBreak/>
        <w:t xml:space="preserve">Требования к содержанию КОД. </w:t>
      </w:r>
      <w:r w:rsidRPr="00F94087">
        <w:rPr>
          <w:rFonts w:ascii="Times New Roman" w:eastAsia="Times New Roman" w:hAnsi="Times New Roman" w:cs="Times New Roman"/>
          <w:color w:val="000000"/>
          <w:sz w:val="28"/>
          <w:szCs w:val="28"/>
          <w:lang w:eastAsia="ru-RU" w:bidi="ru-RU"/>
        </w:rPr>
        <w:t>Единое базовое ядро содержания КОД (таблица № 3) сформировано на основе вида деятельности (вида профессиональной деятельности) в соответствии с ФГОС СПО и является общей содержательной основой заданий ДЭ вне зависимости от вида аттестации и уровня ДЭ.</w:t>
      </w:r>
      <w:bookmarkEnd w:id="21"/>
      <w:bookmarkEnd w:id="22"/>
    </w:p>
    <w:p w:rsidR="00F94087" w:rsidRPr="00F94087" w:rsidRDefault="00F94087" w:rsidP="00F94087">
      <w:pPr>
        <w:keepNext/>
        <w:keepLines/>
        <w:widowControl w:val="0"/>
        <w:spacing w:after="140"/>
        <w:ind w:right="140"/>
        <w:jc w:val="right"/>
        <w:outlineLvl w:val="2"/>
        <w:rPr>
          <w:rFonts w:ascii="Times New Roman" w:eastAsia="Times New Roman" w:hAnsi="Times New Roman" w:cs="Times New Roman"/>
          <w:color w:val="000000"/>
          <w:sz w:val="28"/>
          <w:szCs w:val="28"/>
          <w:lang w:eastAsia="ru-RU" w:bidi="ru-RU"/>
        </w:rPr>
      </w:pPr>
      <w:bookmarkStart w:id="23" w:name="bookmark14"/>
      <w:bookmarkStart w:id="24" w:name="bookmark15"/>
      <w:r w:rsidRPr="00F94087">
        <w:rPr>
          <w:rFonts w:ascii="Times New Roman" w:eastAsia="Times New Roman" w:hAnsi="Times New Roman" w:cs="Times New Roman"/>
          <w:color w:val="000000"/>
          <w:sz w:val="28"/>
          <w:szCs w:val="28"/>
          <w:lang w:eastAsia="ru-RU" w:bidi="ru-RU"/>
        </w:rPr>
        <w:t>Таблица № 3</w:t>
      </w:r>
      <w:bookmarkEnd w:id="23"/>
      <w:bookmarkEnd w:id="24"/>
    </w:p>
    <w:tbl>
      <w:tblPr>
        <w:tblOverlap w:val="never"/>
        <w:tblW w:w="0" w:type="auto"/>
        <w:jc w:val="center"/>
        <w:tblLayout w:type="fixed"/>
        <w:tblCellMar>
          <w:left w:w="10" w:type="dxa"/>
          <w:right w:w="10" w:type="dxa"/>
        </w:tblCellMar>
        <w:tblLook w:val="04A0" w:firstRow="1" w:lastRow="0" w:firstColumn="1" w:lastColumn="0" w:noHBand="0" w:noVBand="1"/>
      </w:tblPr>
      <w:tblGrid>
        <w:gridCol w:w="3442"/>
        <w:gridCol w:w="4963"/>
        <w:gridCol w:w="6072"/>
      </w:tblGrid>
      <w:tr w:rsidR="00F94087" w:rsidRPr="00F94087" w:rsidTr="00F94087">
        <w:trPr>
          <w:trHeight w:hRule="exact" w:val="403"/>
          <w:jc w:val="center"/>
        </w:trPr>
        <w:tc>
          <w:tcPr>
            <w:tcW w:w="14477" w:type="dxa"/>
            <w:gridSpan w:val="3"/>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ЕДИНОЕ БАЗОВОЕ ЯДРО СОДЕРЖАНИЯ КОД</w:t>
            </w:r>
            <w:r w:rsidRPr="00F94087">
              <w:rPr>
                <w:rFonts w:ascii="Times New Roman" w:eastAsia="Times New Roman" w:hAnsi="Times New Roman" w:cs="Times New Roman"/>
                <w:b/>
                <w:bCs/>
                <w:color w:val="000000"/>
                <w:sz w:val="24"/>
                <w:szCs w:val="24"/>
                <w:vertAlign w:val="superscript"/>
                <w:lang w:eastAsia="ru-RU" w:bidi="ru-RU"/>
              </w:rPr>
              <w:t>1</w:t>
            </w:r>
          </w:p>
        </w:tc>
      </w:tr>
      <w:tr w:rsidR="00F94087" w:rsidRPr="00F94087" w:rsidTr="00F94087">
        <w:trPr>
          <w:trHeight w:hRule="exact" w:val="835"/>
          <w:jc w:val="center"/>
        </w:trPr>
        <w:tc>
          <w:tcPr>
            <w:tcW w:w="3442" w:type="dxa"/>
            <w:tcBorders>
              <w:top w:val="single" w:sz="4" w:space="0" w:color="auto"/>
              <w:left w:val="single" w:sz="4" w:space="0" w:color="auto"/>
            </w:tcBorders>
            <w:shd w:val="clear" w:color="auto" w:fill="FFFFFF"/>
          </w:tcPr>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Вид деятельности/</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Вид профессиональной деятельности</w:t>
            </w:r>
          </w:p>
        </w:tc>
        <w:tc>
          <w:tcPr>
            <w:tcW w:w="496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Перечень оцениваемых ПК/ОК</w:t>
            </w:r>
          </w:p>
        </w:tc>
        <w:tc>
          <w:tcPr>
            <w:tcW w:w="6072"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Перечень оцениваемых умений, навыков (практического опыта)</w:t>
            </w:r>
          </w:p>
        </w:tc>
      </w:tr>
      <w:tr w:rsidR="00F94087" w:rsidRPr="00F94087" w:rsidTr="00F94087">
        <w:trPr>
          <w:trHeight w:hRule="exact" w:val="1392"/>
          <w:jc w:val="center"/>
        </w:trPr>
        <w:tc>
          <w:tcPr>
            <w:tcW w:w="3442"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left" w:pos="1435"/>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 по</w:t>
            </w:r>
            <w:r w:rsidRPr="00F94087">
              <w:rPr>
                <w:rFonts w:ascii="Times New Roman" w:eastAsia="Times New Roman" w:hAnsi="Times New Roman" w:cs="Times New Roman"/>
                <w:color w:val="000000"/>
                <w:sz w:val="24"/>
                <w:szCs w:val="24"/>
                <w:lang w:eastAsia="ru-RU" w:bidi="ru-RU"/>
              </w:rPr>
              <w:tab/>
              <w:t>проектированию,</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реализации и анализу процесса обучения в начальном общем образовании</w:t>
            </w:r>
          </w:p>
        </w:tc>
        <w:tc>
          <w:tcPr>
            <w:tcW w:w="496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ПК: Проектировать процесс обучения на основе федеральных государственных образовательных стандартов, примерных основных образовательных программ начального общего образования</w:t>
            </w:r>
          </w:p>
        </w:tc>
        <w:tc>
          <w:tcPr>
            <w:tcW w:w="6072"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Навык: проектирования (определение цели и задач, подбор содержания урока, определение методов, приемов и </w:t>
            </w:r>
            <w:r w:rsidR="00E9139B" w:rsidRPr="00F94087">
              <w:rPr>
                <w:rFonts w:ascii="Times New Roman" w:eastAsia="Times New Roman" w:hAnsi="Times New Roman" w:cs="Times New Roman"/>
                <w:color w:val="000000"/>
                <w:sz w:val="24"/>
                <w:szCs w:val="24"/>
                <w:lang w:eastAsia="ru-RU" w:bidi="ru-RU"/>
              </w:rPr>
              <w:t>средств для достижения поставленной цели,</w:t>
            </w:r>
            <w:r w:rsidRPr="00F94087">
              <w:rPr>
                <w:rFonts w:ascii="Times New Roman" w:eastAsia="Times New Roman" w:hAnsi="Times New Roman" w:cs="Times New Roman"/>
                <w:color w:val="000000"/>
                <w:sz w:val="24"/>
                <w:szCs w:val="24"/>
                <w:lang w:eastAsia="ru-RU" w:bidi="ru-RU"/>
              </w:rPr>
              <w:t xml:space="preserve"> и реализации задач) урока в соответствии с требованиями, предъявляемыми к современному уроку</w:t>
            </w:r>
          </w:p>
        </w:tc>
      </w:tr>
      <w:tr w:rsidR="00F94087" w:rsidRPr="00F94087" w:rsidTr="00F94087">
        <w:trPr>
          <w:trHeight w:hRule="exact" w:val="1387"/>
          <w:jc w:val="center"/>
        </w:trPr>
        <w:tc>
          <w:tcPr>
            <w:tcW w:w="3442"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963" w:type="dxa"/>
            <w:vMerge w:val="restart"/>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ПК: Организовывать процесс обучения обучающихся в соответствии с санитарными нормами и правилами</w:t>
            </w:r>
          </w:p>
        </w:tc>
        <w:tc>
          <w:tcPr>
            <w:tcW w:w="6072"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tabs>
                <w:tab w:val="left" w:pos="1238"/>
                <w:tab w:val="left" w:pos="3043"/>
                <w:tab w:val="left" w:pos="441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Умение: использовать различные средства, методы и формы</w:t>
            </w:r>
            <w:r w:rsidRPr="00F94087">
              <w:rPr>
                <w:rFonts w:ascii="Times New Roman" w:eastAsia="Times New Roman" w:hAnsi="Times New Roman" w:cs="Times New Roman"/>
                <w:color w:val="000000"/>
                <w:sz w:val="24"/>
                <w:szCs w:val="24"/>
                <w:lang w:eastAsia="ru-RU" w:bidi="ru-RU"/>
              </w:rPr>
              <w:tab/>
              <w:t>организации</w:t>
            </w:r>
            <w:r w:rsidRPr="00F94087">
              <w:rPr>
                <w:rFonts w:ascii="Times New Roman" w:eastAsia="Times New Roman" w:hAnsi="Times New Roman" w:cs="Times New Roman"/>
                <w:color w:val="000000"/>
                <w:sz w:val="24"/>
                <w:szCs w:val="24"/>
                <w:lang w:eastAsia="ru-RU" w:bidi="ru-RU"/>
              </w:rPr>
              <w:tab/>
              <w:t>учебной</w:t>
            </w:r>
            <w:r w:rsidRPr="00F94087">
              <w:rPr>
                <w:rFonts w:ascii="Times New Roman" w:eastAsia="Times New Roman" w:hAnsi="Times New Roman" w:cs="Times New Roman"/>
                <w:color w:val="000000"/>
                <w:sz w:val="24"/>
                <w:szCs w:val="24"/>
                <w:lang w:eastAsia="ru-RU" w:bidi="ru-RU"/>
              </w:rPr>
              <w:tab/>
              <w:t>деятельности,</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обучающихся на уроках с учетом особенностей учебного предмета, возраста и уровня подготовленности обучающихся</w:t>
            </w:r>
          </w:p>
        </w:tc>
      </w:tr>
      <w:tr w:rsidR="00F94087" w:rsidRPr="00F94087" w:rsidTr="00F94087">
        <w:trPr>
          <w:trHeight w:hRule="exact" w:val="1118"/>
          <w:jc w:val="center"/>
        </w:trPr>
        <w:tc>
          <w:tcPr>
            <w:tcW w:w="3442"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963"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6072" w:type="dxa"/>
            <w:tcBorders>
              <w:top w:val="single" w:sz="4" w:space="0" w:color="auto"/>
              <w:left w:val="single" w:sz="4" w:space="0" w:color="auto"/>
              <w:right w:val="single" w:sz="4" w:space="0" w:color="auto"/>
            </w:tcBorders>
            <w:shd w:val="clear" w:color="auto" w:fill="FFFFFF"/>
            <w:vAlign w:val="bottom"/>
          </w:tcPr>
          <w:p w:rsidR="00F94087" w:rsidRPr="00F94087" w:rsidRDefault="00E9139B" w:rsidP="00F94087">
            <w:pPr>
              <w:widowControl w:val="0"/>
              <w:tabs>
                <w:tab w:val="left" w:pos="1171"/>
              </w:tabs>
              <w:spacing w:line="233" w:lineRule="auto"/>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Умение: </w:t>
            </w:r>
            <w:r w:rsidRPr="00F94087">
              <w:rPr>
                <w:rFonts w:ascii="Times New Roman" w:eastAsia="Times New Roman" w:hAnsi="Times New Roman" w:cs="Times New Roman"/>
                <w:color w:val="000000"/>
                <w:sz w:val="24"/>
                <w:szCs w:val="24"/>
                <w:lang w:eastAsia="ru-RU" w:bidi="ru-RU"/>
              </w:rPr>
              <w:tab/>
            </w:r>
            <w:r w:rsidR="00F94087" w:rsidRPr="00F94087">
              <w:rPr>
                <w:rFonts w:ascii="Times New Roman" w:eastAsia="Times New Roman" w:hAnsi="Times New Roman" w:cs="Times New Roman"/>
                <w:color w:val="000000"/>
                <w:sz w:val="24"/>
                <w:szCs w:val="24"/>
                <w:lang w:eastAsia="ru-RU" w:bidi="ru-RU"/>
              </w:rPr>
              <w:t>использовать современные возможности</w:t>
            </w:r>
          </w:p>
          <w:p w:rsidR="00F94087" w:rsidRPr="00F94087" w:rsidRDefault="00F94087" w:rsidP="00F94087">
            <w:pPr>
              <w:widowControl w:val="0"/>
              <w:tabs>
                <w:tab w:val="left" w:pos="2155"/>
                <w:tab w:val="left" w:pos="3542"/>
                <w:tab w:val="left" w:pos="5098"/>
              </w:tabs>
              <w:spacing w:line="233" w:lineRule="auto"/>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цифровой образовательной среды при реализации образовательных</w:t>
            </w:r>
            <w:r w:rsidRPr="00F94087">
              <w:rPr>
                <w:rFonts w:ascii="Times New Roman" w:eastAsia="Times New Roman" w:hAnsi="Times New Roman" w:cs="Times New Roman"/>
                <w:color w:val="000000"/>
                <w:sz w:val="24"/>
                <w:szCs w:val="24"/>
                <w:lang w:eastAsia="ru-RU" w:bidi="ru-RU"/>
              </w:rPr>
              <w:tab/>
              <w:t>программ</w:t>
            </w:r>
            <w:r w:rsidRPr="00F94087">
              <w:rPr>
                <w:rFonts w:ascii="Times New Roman" w:eastAsia="Times New Roman" w:hAnsi="Times New Roman" w:cs="Times New Roman"/>
                <w:color w:val="000000"/>
                <w:sz w:val="24"/>
                <w:szCs w:val="24"/>
                <w:lang w:eastAsia="ru-RU" w:bidi="ru-RU"/>
              </w:rPr>
              <w:tab/>
              <w:t>начального</w:t>
            </w:r>
            <w:r w:rsidRPr="00F94087">
              <w:rPr>
                <w:rFonts w:ascii="Times New Roman" w:eastAsia="Times New Roman" w:hAnsi="Times New Roman" w:cs="Times New Roman"/>
                <w:color w:val="000000"/>
                <w:sz w:val="24"/>
                <w:szCs w:val="24"/>
                <w:lang w:eastAsia="ru-RU" w:bidi="ru-RU"/>
              </w:rPr>
              <w:tab/>
              <w:t>общего</w:t>
            </w:r>
          </w:p>
          <w:p w:rsidR="00F94087" w:rsidRPr="00F94087" w:rsidRDefault="00F94087" w:rsidP="00F94087">
            <w:pPr>
              <w:widowControl w:val="0"/>
              <w:spacing w:line="233" w:lineRule="auto"/>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образования</w:t>
            </w:r>
          </w:p>
        </w:tc>
      </w:tr>
      <w:tr w:rsidR="00F94087" w:rsidRPr="00F94087" w:rsidTr="00F94087">
        <w:trPr>
          <w:trHeight w:hRule="exact" w:val="1666"/>
          <w:jc w:val="center"/>
        </w:trPr>
        <w:tc>
          <w:tcPr>
            <w:tcW w:w="3442"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96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ПК: Выбирать и разрабатывать учебно</w:t>
            </w:r>
            <w:r w:rsidRPr="00F94087">
              <w:rPr>
                <w:rFonts w:ascii="Times New Roman" w:eastAsia="Times New Roman" w:hAnsi="Times New Roman" w:cs="Times New Roman"/>
                <w:color w:val="000000"/>
                <w:sz w:val="24"/>
                <w:szCs w:val="24"/>
                <w:lang w:eastAsia="ru-RU" w:bidi="ru-RU"/>
              </w:rPr>
              <w:softHyphen/>
              <w:t>методические материалы на основе ФГОС и примерных образовательных программ с учетом типа образовательной организации, особенностей класса/группы и отдельных обучающихся</w:t>
            </w:r>
          </w:p>
        </w:tc>
        <w:tc>
          <w:tcPr>
            <w:tcW w:w="6072"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tabs>
                <w:tab w:val="left" w:pos="2448"/>
                <w:tab w:val="left" w:pos="433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Навык: разработки учебно-методических материалов для реализации образовательных программ с учетом их </w:t>
            </w:r>
            <w:r w:rsidR="00E9139B" w:rsidRPr="00F94087">
              <w:rPr>
                <w:rFonts w:ascii="Times New Roman" w:eastAsia="Times New Roman" w:hAnsi="Times New Roman" w:cs="Times New Roman"/>
                <w:color w:val="000000"/>
                <w:sz w:val="24"/>
                <w:szCs w:val="24"/>
                <w:lang w:eastAsia="ru-RU" w:bidi="ru-RU"/>
              </w:rPr>
              <w:t xml:space="preserve">целесообразности, </w:t>
            </w:r>
            <w:r w:rsidR="00E9139B" w:rsidRPr="00F94087">
              <w:rPr>
                <w:rFonts w:ascii="Times New Roman" w:eastAsia="Times New Roman" w:hAnsi="Times New Roman" w:cs="Times New Roman"/>
                <w:color w:val="000000"/>
                <w:sz w:val="24"/>
                <w:szCs w:val="24"/>
                <w:lang w:eastAsia="ru-RU" w:bidi="ru-RU"/>
              </w:rPr>
              <w:tab/>
            </w:r>
            <w:r w:rsidRPr="00F94087">
              <w:rPr>
                <w:rFonts w:ascii="Times New Roman" w:eastAsia="Times New Roman" w:hAnsi="Times New Roman" w:cs="Times New Roman"/>
                <w:color w:val="000000"/>
                <w:sz w:val="24"/>
                <w:szCs w:val="24"/>
                <w:lang w:eastAsia="ru-RU" w:bidi="ru-RU"/>
              </w:rPr>
              <w:t>соответствия</w:t>
            </w:r>
            <w:r w:rsidRPr="00F94087">
              <w:rPr>
                <w:rFonts w:ascii="Times New Roman" w:eastAsia="Times New Roman" w:hAnsi="Times New Roman" w:cs="Times New Roman"/>
                <w:color w:val="000000"/>
                <w:sz w:val="24"/>
                <w:szCs w:val="24"/>
                <w:lang w:eastAsia="ru-RU" w:bidi="ru-RU"/>
              </w:rPr>
              <w:tab/>
              <w:t>программному</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содержанию и возрасту обучающихся</w:t>
            </w:r>
          </w:p>
        </w:tc>
      </w:tr>
      <w:tr w:rsidR="00F94087" w:rsidRPr="00F94087" w:rsidTr="00F94087">
        <w:trPr>
          <w:trHeight w:hRule="exact" w:val="293"/>
          <w:jc w:val="center"/>
        </w:trPr>
        <w:tc>
          <w:tcPr>
            <w:tcW w:w="3442" w:type="dxa"/>
            <w:vMerge/>
            <w:tcBorders>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963"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ОК: Осуществлять устную и письменную</w:t>
            </w:r>
          </w:p>
        </w:tc>
        <w:tc>
          <w:tcPr>
            <w:tcW w:w="6072" w:type="dxa"/>
            <w:tcBorders>
              <w:top w:val="single" w:sz="4" w:space="0" w:color="auto"/>
              <w:left w:val="single" w:sz="4" w:space="0" w:color="auto"/>
              <w:bottom w:val="single" w:sz="4" w:space="0" w:color="auto"/>
              <w:righ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Умение: грамотно излагать свои мысли и оформлять</w:t>
            </w:r>
          </w:p>
        </w:tc>
      </w:tr>
    </w:tbl>
    <w:p w:rsidR="00F94087" w:rsidRPr="00F94087" w:rsidRDefault="00F94087" w:rsidP="00F94087">
      <w:pPr>
        <w:widowControl w:val="0"/>
        <w:jc w:val="both"/>
        <w:rPr>
          <w:rFonts w:ascii="Times New Roman" w:eastAsia="Times New Roman" w:hAnsi="Times New Roman" w:cs="Times New Roman"/>
          <w:color w:val="000000"/>
          <w:sz w:val="20"/>
          <w:szCs w:val="20"/>
          <w:lang w:eastAsia="ru-RU" w:bidi="ru-RU"/>
        </w:rPr>
      </w:pPr>
      <w:r w:rsidRPr="00F94087">
        <w:rPr>
          <w:rFonts w:ascii="Times New Roman" w:eastAsia="Times New Roman" w:hAnsi="Times New Roman" w:cs="Times New Roman"/>
          <w:b/>
          <w:bCs/>
          <w:color w:val="000000"/>
          <w:sz w:val="13"/>
          <w:szCs w:val="13"/>
          <w:vertAlign w:val="superscript"/>
          <w:lang w:eastAsia="ru-RU" w:bidi="ru-RU"/>
        </w:rPr>
        <w:t>1</w:t>
      </w:r>
      <w:r w:rsidRPr="00F94087">
        <w:rPr>
          <w:rFonts w:ascii="Times New Roman" w:eastAsia="Times New Roman" w:hAnsi="Times New Roman" w:cs="Times New Roman"/>
          <w:b/>
          <w:bCs/>
          <w:color w:val="000000"/>
          <w:sz w:val="13"/>
          <w:szCs w:val="13"/>
          <w:lang w:eastAsia="ru-RU" w:bidi="ru-RU"/>
        </w:rPr>
        <w:t xml:space="preserve"> </w:t>
      </w:r>
      <w:r w:rsidRPr="00F94087">
        <w:rPr>
          <w:rFonts w:ascii="Times New Roman" w:eastAsia="Times New Roman" w:hAnsi="Times New Roman" w:cs="Times New Roman"/>
          <w:color w:val="000000"/>
          <w:sz w:val="20"/>
          <w:szCs w:val="20"/>
          <w:lang w:eastAsia="ru-RU" w:bidi="ru-RU"/>
        </w:rPr>
        <w:t>Единое базовое ядро содержания КОД - общая (сквозная) часть единого КОД, относящаяся ко всем видам аттестации (ГИА, ПА) вне зависимости от уровня ДЭ.</w:t>
      </w:r>
      <w:r w:rsidRPr="00F94087">
        <w:rPr>
          <w:rFonts w:ascii="Times New Roman" w:eastAsia="Times New Roman" w:hAnsi="Times New Roman" w:cs="Times New Roman"/>
          <w:color w:val="000000"/>
          <w:sz w:val="20"/>
          <w:szCs w:val="20"/>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442"/>
        <w:gridCol w:w="4963"/>
        <w:gridCol w:w="6072"/>
      </w:tblGrid>
      <w:tr w:rsidR="00F94087" w:rsidRPr="00F94087" w:rsidTr="00F94087">
        <w:trPr>
          <w:trHeight w:hRule="exact" w:val="1128"/>
          <w:jc w:val="center"/>
        </w:trPr>
        <w:tc>
          <w:tcPr>
            <w:tcW w:w="3442"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4963" w:type="dxa"/>
            <w:tcBorders>
              <w:top w:val="single" w:sz="4" w:space="0" w:color="auto"/>
              <w:left w:val="single" w:sz="4" w:space="0" w:color="auto"/>
              <w:bottom w:val="single" w:sz="4" w:space="0" w:color="auto"/>
            </w:tcBorders>
            <w:shd w:val="clear" w:color="auto" w:fill="FFFFFF"/>
            <w:vAlign w:val="center"/>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коммуникацию на государственном языке Российской Федерации с учетом особенностей социального и культурного контекста</w:t>
            </w:r>
          </w:p>
        </w:tc>
        <w:tc>
          <w:tcPr>
            <w:tcW w:w="6072"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документы по профессиональной тематике на государственном языке, проявлять толерантность в рабочем коллективе</w:t>
            </w:r>
          </w:p>
        </w:tc>
      </w:tr>
    </w:tbl>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sectPr w:rsidR="00F94087" w:rsidRPr="00F94087" w:rsidSect="00F94087">
          <w:footerReference w:type="even" r:id="rId11"/>
          <w:footerReference w:type="default" r:id="rId12"/>
          <w:type w:val="continuous"/>
          <w:pgSz w:w="16840" w:h="11900" w:orient="landscape"/>
          <w:pgMar w:top="1134" w:right="567" w:bottom="1134" w:left="1134" w:header="0" w:footer="3" w:gutter="0"/>
          <w:cols w:space="720"/>
          <w:noEndnote/>
          <w:docGrid w:linePitch="360"/>
        </w:sectPr>
      </w:pPr>
    </w:p>
    <w:p w:rsidR="00F94087" w:rsidRPr="00F94087" w:rsidRDefault="00F94087" w:rsidP="00F94087">
      <w:pPr>
        <w:keepNext/>
        <w:keepLines/>
        <w:widowControl w:val="0"/>
        <w:spacing w:after="160"/>
        <w:ind w:firstLine="720"/>
        <w:outlineLvl w:val="2"/>
        <w:rPr>
          <w:rFonts w:ascii="Times New Roman" w:eastAsia="Times New Roman" w:hAnsi="Times New Roman" w:cs="Times New Roman"/>
          <w:color w:val="000000"/>
          <w:sz w:val="28"/>
          <w:szCs w:val="28"/>
          <w:lang w:eastAsia="ru-RU" w:bidi="ru-RU"/>
        </w:rPr>
      </w:pPr>
      <w:bookmarkStart w:id="25" w:name="bookmark16"/>
      <w:bookmarkStart w:id="26" w:name="bookmark17"/>
      <w:r w:rsidRPr="00F94087">
        <w:rPr>
          <w:rFonts w:ascii="Times New Roman" w:eastAsia="Times New Roman" w:hAnsi="Times New Roman" w:cs="Times New Roman"/>
          <w:color w:val="000000"/>
          <w:sz w:val="28"/>
          <w:szCs w:val="28"/>
          <w:lang w:eastAsia="ru-RU" w:bidi="ru-RU"/>
        </w:rPr>
        <w:t>Содержательная структура КОД представлена в таблице № 4.</w:t>
      </w:r>
      <w:bookmarkEnd w:id="25"/>
      <w:bookmarkEnd w:id="26"/>
    </w:p>
    <w:p w:rsidR="00F94087" w:rsidRPr="00F94087" w:rsidRDefault="00F94087" w:rsidP="00F94087">
      <w:pPr>
        <w:keepNext/>
        <w:keepLines/>
        <w:widowControl w:val="0"/>
        <w:spacing w:after="160"/>
        <w:jc w:val="right"/>
        <w:outlineLvl w:val="2"/>
        <w:rPr>
          <w:rFonts w:ascii="Times New Roman" w:eastAsia="Times New Roman" w:hAnsi="Times New Roman" w:cs="Times New Roman"/>
          <w:color w:val="000000"/>
          <w:sz w:val="28"/>
          <w:szCs w:val="28"/>
          <w:lang w:eastAsia="ru-RU" w:bidi="ru-RU"/>
        </w:rPr>
      </w:pPr>
      <w:bookmarkStart w:id="27" w:name="bookmark18"/>
      <w:bookmarkStart w:id="28" w:name="bookmark19"/>
      <w:r w:rsidRPr="00F94087">
        <w:rPr>
          <w:rFonts w:ascii="Times New Roman" w:eastAsia="Times New Roman" w:hAnsi="Times New Roman" w:cs="Times New Roman"/>
          <w:color w:val="000000"/>
          <w:sz w:val="28"/>
          <w:szCs w:val="28"/>
          <w:lang w:eastAsia="ru-RU" w:bidi="ru-RU"/>
        </w:rPr>
        <w:t>Таблица № 4</w:t>
      </w:r>
      <w:bookmarkEnd w:id="27"/>
      <w:bookmarkEnd w:id="28"/>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3686"/>
        <w:gridCol w:w="4138"/>
        <w:gridCol w:w="854"/>
        <w:gridCol w:w="850"/>
        <w:gridCol w:w="950"/>
      </w:tblGrid>
      <w:tr w:rsidR="00F94087" w:rsidRPr="00F94087" w:rsidTr="00F94087">
        <w:trPr>
          <w:trHeight w:hRule="exact" w:val="845"/>
          <w:jc w:val="center"/>
        </w:trPr>
        <w:tc>
          <w:tcPr>
            <w:tcW w:w="3974"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Вид деятельности (вид профессиональной деятельности)</w:t>
            </w:r>
          </w:p>
        </w:tc>
        <w:tc>
          <w:tcPr>
            <w:tcW w:w="3686"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Перечень оцениваемых</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ОК, ПК</w:t>
            </w:r>
          </w:p>
        </w:tc>
        <w:tc>
          <w:tcPr>
            <w:tcW w:w="413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Перечень оцениваемых умений, навыков</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(практического опыта)</w:t>
            </w:r>
          </w:p>
        </w:tc>
        <w:tc>
          <w:tcPr>
            <w:tcW w:w="854"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ПА</w:t>
            </w:r>
            <w:r w:rsidRPr="00F94087">
              <w:rPr>
                <w:rFonts w:ascii="Times New Roman" w:eastAsia="Times New Roman" w:hAnsi="Times New Roman" w:cs="Times New Roman"/>
                <w:b/>
                <w:bCs/>
                <w:color w:val="000000"/>
                <w:sz w:val="24"/>
                <w:szCs w:val="24"/>
                <w:vertAlign w:val="superscript"/>
                <w:lang w:eastAsia="ru-RU" w:bidi="ru-RU"/>
              </w:rPr>
              <w:t>2</w:t>
            </w:r>
          </w:p>
        </w:tc>
        <w:tc>
          <w:tcPr>
            <w:tcW w:w="85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ГИА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БУ</w:t>
            </w:r>
          </w:p>
        </w:tc>
        <w:tc>
          <w:tcPr>
            <w:tcW w:w="950"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ГИА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ПУ</w:t>
            </w:r>
          </w:p>
        </w:tc>
      </w:tr>
      <w:tr w:rsidR="00F94087" w:rsidRPr="00F94087" w:rsidTr="00F94087">
        <w:trPr>
          <w:trHeight w:hRule="exact" w:val="446"/>
          <w:jc w:val="center"/>
        </w:trPr>
        <w:tc>
          <w:tcPr>
            <w:tcW w:w="14452" w:type="dxa"/>
            <w:gridSpan w:val="6"/>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Инвариантная часть КОД</w:t>
            </w:r>
          </w:p>
        </w:tc>
      </w:tr>
      <w:tr w:rsidR="00F94087" w:rsidRPr="00F94087" w:rsidTr="00F94087">
        <w:trPr>
          <w:trHeight w:hRule="exact" w:val="2218"/>
          <w:jc w:val="center"/>
        </w:trPr>
        <w:tc>
          <w:tcPr>
            <w:tcW w:w="3974" w:type="dxa"/>
            <w:vMerge w:val="restart"/>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 по проектированию, реализации и анализу процесса обучения в начальном общем образовании</w:t>
            </w:r>
          </w:p>
        </w:tc>
        <w:tc>
          <w:tcPr>
            <w:tcW w:w="3686" w:type="dxa"/>
            <w:tcBorders>
              <w:top w:val="single" w:sz="4" w:space="0" w:color="auto"/>
              <w:left w:val="single" w:sz="4" w:space="0" w:color="auto"/>
            </w:tcBorders>
            <w:shd w:val="clear" w:color="auto" w:fill="FFFFFF"/>
          </w:tcPr>
          <w:p w:rsidR="00F94087" w:rsidRPr="00F94087" w:rsidRDefault="00F94087" w:rsidP="00F94087">
            <w:pPr>
              <w:widowControl w:val="0"/>
              <w:tabs>
                <w:tab w:val="right" w:pos="3466"/>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ПК: Проектировать процесс обучения на основе федеральных государственных образовательных</w:t>
            </w:r>
            <w:r w:rsidRPr="00F94087">
              <w:rPr>
                <w:rFonts w:ascii="Times New Roman" w:eastAsia="Times New Roman" w:hAnsi="Times New Roman" w:cs="Times New Roman"/>
                <w:color w:val="000000"/>
                <w:sz w:val="24"/>
                <w:szCs w:val="24"/>
                <w:lang w:eastAsia="ru-RU" w:bidi="ru-RU"/>
              </w:rPr>
              <w:tab/>
              <w:t>стандартов,</w:t>
            </w:r>
          </w:p>
          <w:p w:rsidR="00F94087" w:rsidRPr="00F94087" w:rsidRDefault="00F94087" w:rsidP="00F94087">
            <w:pPr>
              <w:widowControl w:val="0"/>
              <w:tabs>
                <w:tab w:val="right" w:pos="347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примерных</w:t>
            </w:r>
            <w:r w:rsidRPr="00F94087">
              <w:rPr>
                <w:rFonts w:ascii="Times New Roman" w:eastAsia="Times New Roman" w:hAnsi="Times New Roman" w:cs="Times New Roman"/>
                <w:color w:val="000000"/>
                <w:sz w:val="24"/>
                <w:szCs w:val="24"/>
                <w:lang w:eastAsia="ru-RU" w:bidi="ru-RU"/>
              </w:rPr>
              <w:tab/>
              <w:t>основных</w:t>
            </w:r>
          </w:p>
          <w:p w:rsidR="00F94087" w:rsidRPr="00F94087" w:rsidRDefault="00F94087" w:rsidP="00F94087">
            <w:pPr>
              <w:widowControl w:val="0"/>
              <w:tabs>
                <w:tab w:val="right" w:pos="347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образовательных</w:t>
            </w:r>
            <w:r w:rsidRPr="00F94087">
              <w:rPr>
                <w:rFonts w:ascii="Times New Roman" w:eastAsia="Times New Roman" w:hAnsi="Times New Roman" w:cs="Times New Roman"/>
                <w:color w:val="000000"/>
                <w:sz w:val="24"/>
                <w:szCs w:val="24"/>
                <w:lang w:eastAsia="ru-RU" w:bidi="ru-RU"/>
              </w:rPr>
              <w:tab/>
              <w:t>программ</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начального общего образования</w:t>
            </w:r>
          </w:p>
        </w:tc>
        <w:tc>
          <w:tcPr>
            <w:tcW w:w="4138"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614"/>
                <w:tab w:val="left" w:pos="1862"/>
                <w:tab w:val="left" w:pos="2698"/>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Навык: проектирования (определение цели и задач, подбор содержания урока, определение методов, приемов и</w:t>
            </w:r>
            <w:r w:rsidRPr="00F94087">
              <w:rPr>
                <w:rFonts w:ascii="Times New Roman" w:eastAsia="Times New Roman" w:hAnsi="Times New Roman" w:cs="Times New Roman"/>
                <w:color w:val="000000"/>
                <w:sz w:val="24"/>
                <w:szCs w:val="24"/>
                <w:lang w:eastAsia="ru-RU" w:bidi="ru-RU"/>
              </w:rPr>
              <w:tab/>
              <w:t>средств</w:t>
            </w:r>
            <w:r w:rsidRPr="00F94087">
              <w:rPr>
                <w:rFonts w:ascii="Times New Roman" w:eastAsia="Times New Roman" w:hAnsi="Times New Roman" w:cs="Times New Roman"/>
                <w:color w:val="000000"/>
                <w:sz w:val="24"/>
                <w:szCs w:val="24"/>
                <w:lang w:eastAsia="ru-RU" w:bidi="ru-RU"/>
              </w:rPr>
              <w:tab/>
              <w:t>для</w:t>
            </w:r>
            <w:r w:rsidRPr="00F94087">
              <w:rPr>
                <w:rFonts w:ascii="Times New Roman" w:eastAsia="Times New Roman" w:hAnsi="Times New Roman" w:cs="Times New Roman"/>
                <w:color w:val="000000"/>
                <w:sz w:val="24"/>
                <w:szCs w:val="24"/>
                <w:lang w:eastAsia="ru-RU" w:bidi="ru-RU"/>
              </w:rPr>
              <w:tab/>
              <w:t>достижения</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поставленной цели и реализации задач) урока в соответствии с требованиями, предъявляемыми к современному уроку</w:t>
            </w:r>
          </w:p>
        </w:tc>
        <w:tc>
          <w:tcPr>
            <w:tcW w:w="854"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850"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1944"/>
          <w:jc w:val="center"/>
        </w:trPr>
        <w:tc>
          <w:tcPr>
            <w:tcW w:w="397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686" w:type="dxa"/>
            <w:vMerge w:val="restart"/>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ПК: Организовывать процесс обучения обучающихся в соответствии с санитарными нормами и правилами</w:t>
            </w:r>
          </w:p>
        </w:tc>
        <w:tc>
          <w:tcPr>
            <w:tcW w:w="4138"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406"/>
                <w:tab w:val="left" w:pos="2635"/>
                <w:tab w:val="left" w:pos="321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Умение: использовать различные </w:t>
            </w:r>
            <w:r w:rsidR="00E9139B" w:rsidRPr="00F94087">
              <w:rPr>
                <w:rFonts w:ascii="Times New Roman" w:eastAsia="Times New Roman" w:hAnsi="Times New Roman" w:cs="Times New Roman"/>
                <w:color w:val="000000"/>
                <w:sz w:val="24"/>
                <w:szCs w:val="24"/>
                <w:lang w:eastAsia="ru-RU" w:bidi="ru-RU"/>
              </w:rPr>
              <w:t xml:space="preserve">средства, </w:t>
            </w:r>
            <w:r w:rsidR="00E9139B" w:rsidRPr="00F94087">
              <w:rPr>
                <w:rFonts w:ascii="Times New Roman" w:eastAsia="Times New Roman" w:hAnsi="Times New Roman" w:cs="Times New Roman"/>
                <w:color w:val="000000"/>
                <w:sz w:val="24"/>
                <w:szCs w:val="24"/>
                <w:lang w:eastAsia="ru-RU" w:bidi="ru-RU"/>
              </w:rPr>
              <w:tab/>
            </w:r>
            <w:r w:rsidRPr="00F94087">
              <w:rPr>
                <w:rFonts w:ascii="Times New Roman" w:eastAsia="Times New Roman" w:hAnsi="Times New Roman" w:cs="Times New Roman"/>
                <w:color w:val="000000"/>
                <w:sz w:val="24"/>
                <w:szCs w:val="24"/>
                <w:lang w:eastAsia="ru-RU" w:bidi="ru-RU"/>
              </w:rPr>
              <w:t>методы</w:t>
            </w:r>
            <w:r w:rsidRPr="00F94087">
              <w:rPr>
                <w:rFonts w:ascii="Times New Roman" w:eastAsia="Times New Roman" w:hAnsi="Times New Roman" w:cs="Times New Roman"/>
                <w:color w:val="000000"/>
                <w:sz w:val="24"/>
                <w:szCs w:val="24"/>
                <w:lang w:eastAsia="ru-RU" w:bidi="ru-RU"/>
              </w:rPr>
              <w:tab/>
              <w:t>и</w:t>
            </w:r>
            <w:r w:rsidRPr="00F94087">
              <w:rPr>
                <w:rFonts w:ascii="Times New Roman" w:eastAsia="Times New Roman" w:hAnsi="Times New Roman" w:cs="Times New Roman"/>
                <w:color w:val="000000"/>
                <w:sz w:val="24"/>
                <w:szCs w:val="24"/>
                <w:lang w:eastAsia="ru-RU" w:bidi="ru-RU"/>
              </w:rPr>
              <w:tab/>
              <w:t>формы</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организации учебной деятельности, обучающихся на уроках с учетом особенностей учебного предмета, возраста и уровня подготовленности обучающихся</w:t>
            </w:r>
          </w:p>
        </w:tc>
        <w:tc>
          <w:tcPr>
            <w:tcW w:w="854"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850"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1666"/>
          <w:jc w:val="center"/>
        </w:trPr>
        <w:tc>
          <w:tcPr>
            <w:tcW w:w="397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686"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138"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2904"/>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Умение: использовать современные возможности</w:t>
            </w:r>
            <w:r w:rsidRPr="00F94087">
              <w:rPr>
                <w:rFonts w:ascii="Times New Roman" w:eastAsia="Times New Roman" w:hAnsi="Times New Roman" w:cs="Times New Roman"/>
                <w:color w:val="000000"/>
                <w:sz w:val="24"/>
                <w:szCs w:val="24"/>
                <w:lang w:eastAsia="ru-RU" w:bidi="ru-RU"/>
              </w:rPr>
              <w:tab/>
              <w:t>цифровой</w:t>
            </w:r>
          </w:p>
          <w:p w:rsidR="00F94087" w:rsidRPr="00F94087" w:rsidRDefault="00F94087" w:rsidP="00F94087">
            <w:pPr>
              <w:widowControl w:val="0"/>
              <w:tabs>
                <w:tab w:val="left" w:pos="2323"/>
                <w:tab w:val="left" w:pos="3538"/>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образовательной</w:t>
            </w:r>
            <w:r w:rsidRPr="00F94087">
              <w:rPr>
                <w:rFonts w:ascii="Times New Roman" w:eastAsia="Times New Roman" w:hAnsi="Times New Roman" w:cs="Times New Roman"/>
                <w:color w:val="000000"/>
                <w:sz w:val="24"/>
                <w:szCs w:val="24"/>
                <w:lang w:eastAsia="ru-RU" w:bidi="ru-RU"/>
              </w:rPr>
              <w:tab/>
              <w:t>среды</w:t>
            </w:r>
            <w:r w:rsidRPr="00F94087">
              <w:rPr>
                <w:rFonts w:ascii="Times New Roman" w:eastAsia="Times New Roman" w:hAnsi="Times New Roman" w:cs="Times New Roman"/>
                <w:color w:val="000000"/>
                <w:sz w:val="24"/>
                <w:szCs w:val="24"/>
                <w:lang w:eastAsia="ru-RU" w:bidi="ru-RU"/>
              </w:rPr>
              <w:tab/>
              <w:t>при</w:t>
            </w:r>
          </w:p>
          <w:p w:rsidR="00F94087" w:rsidRPr="00F94087" w:rsidRDefault="00F94087" w:rsidP="00F94087">
            <w:pPr>
              <w:widowControl w:val="0"/>
              <w:tabs>
                <w:tab w:val="left" w:pos="2098"/>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реализации</w:t>
            </w:r>
            <w:r w:rsidRPr="00F94087">
              <w:rPr>
                <w:rFonts w:ascii="Times New Roman" w:eastAsia="Times New Roman" w:hAnsi="Times New Roman" w:cs="Times New Roman"/>
                <w:color w:val="000000"/>
                <w:sz w:val="24"/>
                <w:szCs w:val="24"/>
                <w:lang w:eastAsia="ru-RU" w:bidi="ru-RU"/>
              </w:rPr>
              <w:tab/>
              <w:t>образовательных</w:t>
            </w:r>
          </w:p>
          <w:p w:rsidR="00F94087" w:rsidRPr="00F94087" w:rsidRDefault="00F94087" w:rsidP="00F94087">
            <w:pPr>
              <w:widowControl w:val="0"/>
              <w:tabs>
                <w:tab w:val="left" w:pos="1498"/>
                <w:tab w:val="left" w:pos="3163"/>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программ</w:t>
            </w:r>
            <w:r w:rsidRPr="00F94087">
              <w:rPr>
                <w:rFonts w:ascii="Times New Roman" w:eastAsia="Times New Roman" w:hAnsi="Times New Roman" w:cs="Times New Roman"/>
                <w:color w:val="000000"/>
                <w:sz w:val="24"/>
                <w:szCs w:val="24"/>
                <w:lang w:eastAsia="ru-RU" w:bidi="ru-RU"/>
              </w:rPr>
              <w:tab/>
              <w:t>начального</w:t>
            </w:r>
            <w:r w:rsidRPr="00F94087">
              <w:rPr>
                <w:rFonts w:ascii="Times New Roman" w:eastAsia="Times New Roman" w:hAnsi="Times New Roman" w:cs="Times New Roman"/>
                <w:color w:val="000000"/>
                <w:sz w:val="24"/>
                <w:szCs w:val="24"/>
                <w:lang w:eastAsia="ru-RU" w:bidi="ru-RU"/>
              </w:rPr>
              <w:tab/>
              <w:t>общего</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образования</w:t>
            </w:r>
          </w:p>
        </w:tc>
        <w:tc>
          <w:tcPr>
            <w:tcW w:w="854"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850"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845"/>
          <w:jc w:val="center"/>
        </w:trPr>
        <w:tc>
          <w:tcPr>
            <w:tcW w:w="3974" w:type="dxa"/>
            <w:vMerge/>
            <w:tcBorders>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686"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ПК: Выбирать и разрабатывать учебно-методические материалы на основе ФГОС и примерных</w:t>
            </w:r>
          </w:p>
        </w:tc>
        <w:tc>
          <w:tcPr>
            <w:tcW w:w="4138" w:type="dxa"/>
            <w:tcBorders>
              <w:top w:val="single" w:sz="4" w:space="0" w:color="auto"/>
              <w:left w:val="single" w:sz="4" w:space="0" w:color="auto"/>
              <w:bottom w:val="single" w:sz="4" w:space="0" w:color="auto"/>
            </w:tcBorders>
            <w:shd w:val="clear" w:color="auto" w:fill="FFFFFF"/>
            <w:vAlign w:val="bottom"/>
          </w:tcPr>
          <w:p w:rsidR="00F94087" w:rsidRPr="00F94087" w:rsidRDefault="00E9139B" w:rsidP="00F94087">
            <w:pPr>
              <w:widowControl w:val="0"/>
              <w:tabs>
                <w:tab w:val="left" w:pos="1358"/>
                <w:tab w:val="left" w:pos="1915"/>
                <w:tab w:val="left" w:pos="3125"/>
                <w:tab w:val="left" w:pos="356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Навык: </w:t>
            </w:r>
            <w:r w:rsidRPr="00F94087">
              <w:rPr>
                <w:rFonts w:ascii="Times New Roman" w:eastAsia="Times New Roman" w:hAnsi="Times New Roman" w:cs="Times New Roman"/>
                <w:color w:val="000000"/>
                <w:sz w:val="24"/>
                <w:szCs w:val="24"/>
                <w:lang w:eastAsia="ru-RU" w:bidi="ru-RU"/>
              </w:rPr>
              <w:tab/>
            </w:r>
            <w:r w:rsidR="00F94087" w:rsidRPr="00F94087">
              <w:rPr>
                <w:rFonts w:ascii="Times New Roman" w:eastAsia="Times New Roman" w:hAnsi="Times New Roman" w:cs="Times New Roman"/>
                <w:color w:val="000000"/>
                <w:sz w:val="24"/>
                <w:szCs w:val="24"/>
                <w:lang w:eastAsia="ru-RU" w:bidi="ru-RU"/>
              </w:rPr>
              <w:t>разработки</w:t>
            </w:r>
            <w:r w:rsidR="00F94087" w:rsidRPr="00F94087">
              <w:rPr>
                <w:rFonts w:ascii="Times New Roman" w:eastAsia="Times New Roman" w:hAnsi="Times New Roman" w:cs="Times New Roman"/>
                <w:color w:val="000000"/>
                <w:sz w:val="24"/>
                <w:szCs w:val="24"/>
                <w:lang w:eastAsia="ru-RU" w:bidi="ru-RU"/>
              </w:rPr>
              <w:tab/>
              <w:t>учебно</w:t>
            </w:r>
            <w:r w:rsidR="00F94087" w:rsidRPr="00F94087">
              <w:rPr>
                <w:rFonts w:ascii="Times New Roman" w:eastAsia="Times New Roman" w:hAnsi="Times New Roman" w:cs="Times New Roman"/>
                <w:color w:val="000000"/>
                <w:sz w:val="24"/>
                <w:szCs w:val="24"/>
                <w:lang w:eastAsia="ru-RU" w:bidi="ru-RU"/>
              </w:rPr>
              <w:softHyphen/>
              <w:t>методических</w:t>
            </w:r>
            <w:r w:rsidR="00F94087" w:rsidRPr="00F94087">
              <w:rPr>
                <w:rFonts w:ascii="Times New Roman" w:eastAsia="Times New Roman" w:hAnsi="Times New Roman" w:cs="Times New Roman"/>
                <w:color w:val="000000"/>
                <w:sz w:val="24"/>
                <w:szCs w:val="24"/>
                <w:lang w:eastAsia="ru-RU" w:bidi="ru-RU"/>
              </w:rPr>
              <w:tab/>
              <w:t>материалов</w:t>
            </w:r>
            <w:r w:rsidR="00F94087" w:rsidRPr="00F94087">
              <w:rPr>
                <w:rFonts w:ascii="Times New Roman" w:eastAsia="Times New Roman" w:hAnsi="Times New Roman" w:cs="Times New Roman"/>
                <w:color w:val="000000"/>
                <w:sz w:val="24"/>
                <w:szCs w:val="24"/>
                <w:lang w:eastAsia="ru-RU" w:bidi="ru-RU"/>
              </w:rPr>
              <w:tab/>
              <w:t>для</w:t>
            </w:r>
          </w:p>
          <w:p w:rsidR="00F94087" w:rsidRPr="00F94087" w:rsidRDefault="00F94087" w:rsidP="00F94087">
            <w:pPr>
              <w:widowControl w:val="0"/>
              <w:tabs>
                <w:tab w:val="left" w:pos="217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реализации</w:t>
            </w:r>
            <w:r w:rsidRPr="00F94087">
              <w:rPr>
                <w:rFonts w:ascii="Times New Roman" w:eastAsia="Times New Roman" w:hAnsi="Times New Roman" w:cs="Times New Roman"/>
                <w:color w:val="000000"/>
                <w:sz w:val="24"/>
                <w:szCs w:val="24"/>
                <w:lang w:eastAsia="ru-RU" w:bidi="ru-RU"/>
              </w:rPr>
              <w:tab/>
              <w:t>образовательных</w:t>
            </w:r>
          </w:p>
        </w:tc>
        <w:tc>
          <w:tcPr>
            <w:tcW w:w="854" w:type="dxa"/>
            <w:tcBorders>
              <w:top w:val="single" w:sz="4" w:space="0" w:color="auto"/>
              <w:left w:val="single" w:sz="4" w:space="0" w:color="auto"/>
              <w:bottom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850" w:type="dxa"/>
            <w:tcBorders>
              <w:top w:val="single" w:sz="4" w:space="0" w:color="auto"/>
              <w:left w:val="single" w:sz="4" w:space="0" w:color="auto"/>
              <w:bottom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950"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bl>
    <w:p w:rsidR="00F94087" w:rsidRPr="00F94087" w:rsidRDefault="00F94087" w:rsidP="00F94087">
      <w:pPr>
        <w:widowControl w:val="0"/>
        <w:rPr>
          <w:rFonts w:ascii="Times New Roman" w:eastAsia="Times New Roman" w:hAnsi="Times New Roman" w:cs="Times New Roman"/>
          <w:color w:val="000000"/>
          <w:sz w:val="24"/>
          <w:szCs w:val="24"/>
          <w:lang w:eastAsia="ru-RU" w:bidi="ru-RU"/>
        </w:rPr>
        <w:sectPr w:rsidR="00F94087" w:rsidRPr="00F94087" w:rsidSect="00F94087">
          <w:type w:val="continuous"/>
          <w:pgSz w:w="16840" w:h="11900" w:orient="landscape"/>
          <w:pgMar w:top="1134" w:right="567" w:bottom="1134" w:left="1134" w:header="0" w:footer="3" w:gutter="0"/>
          <w:cols w:space="720"/>
          <w:noEndnote/>
          <w:docGrid w:linePitch="360"/>
        </w:sectPr>
      </w:pPr>
      <w:r w:rsidRPr="00F94087">
        <w:rPr>
          <w:rFonts w:ascii="Times New Roman" w:eastAsia="Times New Roman" w:hAnsi="Times New Roman" w:cs="Times New Roman"/>
          <w:b/>
          <w:bCs/>
          <w:color w:val="000000"/>
          <w:sz w:val="13"/>
          <w:szCs w:val="13"/>
          <w:vertAlign w:val="superscript"/>
          <w:lang w:eastAsia="ru-RU" w:bidi="ru-RU"/>
        </w:rPr>
        <w:t>2</w:t>
      </w:r>
      <w:r w:rsidRPr="00F94087">
        <w:rPr>
          <w:rFonts w:ascii="Times New Roman" w:eastAsia="Times New Roman" w:hAnsi="Times New Roman" w:cs="Times New Roman"/>
          <w:b/>
          <w:bCs/>
          <w:color w:val="000000"/>
          <w:sz w:val="13"/>
          <w:szCs w:val="13"/>
          <w:lang w:eastAsia="ru-RU" w:bidi="ru-RU"/>
        </w:rPr>
        <w:t xml:space="preserve"> </w:t>
      </w:r>
      <w:r w:rsidRPr="00F94087">
        <w:rPr>
          <w:rFonts w:ascii="Times New Roman" w:eastAsia="Times New Roman" w:hAnsi="Times New Roman" w:cs="Times New Roman"/>
          <w:color w:val="000000"/>
          <w:sz w:val="20"/>
          <w:szCs w:val="20"/>
          <w:lang w:eastAsia="ru-RU" w:bidi="ru-RU"/>
        </w:rPr>
        <w:t xml:space="preserve">Содержание КОД в части ПА равно содержанию единое базового ядра содержания КОД. </w:t>
      </w:r>
      <w:r w:rsidRPr="00F94087">
        <w:rPr>
          <w:rFonts w:ascii="Times New Roman" w:eastAsia="Times New Roman" w:hAnsi="Times New Roman" w:cs="Times New Roman"/>
          <w:color w:val="000000"/>
          <w:sz w:val="24"/>
          <w:szCs w:val="24"/>
          <w:lang w:eastAsia="ru-RU" w:bidi="ru-RU"/>
        </w:rPr>
        <w:t>8</w:t>
      </w: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3686"/>
        <w:gridCol w:w="4138"/>
        <w:gridCol w:w="854"/>
        <w:gridCol w:w="850"/>
        <w:gridCol w:w="950"/>
      </w:tblGrid>
      <w:tr w:rsidR="00F94087" w:rsidRPr="00F94087" w:rsidTr="00F94087">
        <w:trPr>
          <w:trHeight w:hRule="exact" w:val="1397"/>
          <w:jc w:val="center"/>
        </w:trPr>
        <w:tc>
          <w:tcPr>
            <w:tcW w:w="3974" w:type="dxa"/>
            <w:vMerge w:val="restart"/>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3686"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образовательных программ с учетом типа образовательной организации, особенностей класса/группы и отдельных обучающихся</w:t>
            </w:r>
          </w:p>
        </w:tc>
        <w:tc>
          <w:tcPr>
            <w:tcW w:w="4138" w:type="dxa"/>
            <w:tcBorders>
              <w:top w:val="single" w:sz="4" w:space="0" w:color="auto"/>
              <w:left w:val="single" w:sz="4" w:space="0" w:color="auto"/>
            </w:tcBorders>
            <w:shd w:val="clear" w:color="auto" w:fill="FFFFFF"/>
          </w:tcPr>
          <w:p w:rsidR="00F94087" w:rsidRPr="00F94087" w:rsidRDefault="00F94087" w:rsidP="00F94087">
            <w:pPr>
              <w:widowControl w:val="0"/>
              <w:tabs>
                <w:tab w:val="left" w:pos="1608"/>
                <w:tab w:val="left" w:pos="2323"/>
                <w:tab w:val="left" w:pos="366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программ</w:t>
            </w:r>
            <w:r w:rsidRPr="00F94087">
              <w:rPr>
                <w:rFonts w:ascii="Times New Roman" w:eastAsia="Times New Roman" w:hAnsi="Times New Roman" w:cs="Times New Roman"/>
                <w:color w:val="000000"/>
                <w:sz w:val="24"/>
                <w:szCs w:val="24"/>
                <w:lang w:eastAsia="ru-RU" w:bidi="ru-RU"/>
              </w:rPr>
              <w:tab/>
              <w:t>с</w:t>
            </w:r>
            <w:r w:rsidRPr="00F94087">
              <w:rPr>
                <w:rFonts w:ascii="Times New Roman" w:eastAsia="Times New Roman" w:hAnsi="Times New Roman" w:cs="Times New Roman"/>
                <w:color w:val="000000"/>
                <w:sz w:val="24"/>
                <w:szCs w:val="24"/>
                <w:lang w:eastAsia="ru-RU" w:bidi="ru-RU"/>
              </w:rPr>
              <w:tab/>
              <w:t>учетом</w:t>
            </w:r>
            <w:r w:rsidRPr="00F94087">
              <w:rPr>
                <w:rFonts w:ascii="Times New Roman" w:eastAsia="Times New Roman" w:hAnsi="Times New Roman" w:cs="Times New Roman"/>
                <w:color w:val="000000"/>
                <w:sz w:val="24"/>
                <w:szCs w:val="24"/>
                <w:lang w:eastAsia="ru-RU" w:bidi="ru-RU"/>
              </w:rPr>
              <w:tab/>
              <w:t>их</w:t>
            </w:r>
          </w:p>
          <w:p w:rsidR="00F94087" w:rsidRPr="00F94087" w:rsidRDefault="00E9139B" w:rsidP="00F94087">
            <w:pPr>
              <w:widowControl w:val="0"/>
              <w:tabs>
                <w:tab w:val="left" w:pos="258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целесообразности, </w:t>
            </w:r>
            <w:r w:rsidRPr="00F94087">
              <w:rPr>
                <w:rFonts w:ascii="Times New Roman" w:eastAsia="Times New Roman" w:hAnsi="Times New Roman" w:cs="Times New Roman"/>
                <w:color w:val="000000"/>
                <w:sz w:val="24"/>
                <w:szCs w:val="24"/>
                <w:lang w:eastAsia="ru-RU" w:bidi="ru-RU"/>
              </w:rPr>
              <w:tab/>
            </w:r>
            <w:r w:rsidR="00F94087" w:rsidRPr="00F94087">
              <w:rPr>
                <w:rFonts w:ascii="Times New Roman" w:eastAsia="Times New Roman" w:hAnsi="Times New Roman" w:cs="Times New Roman"/>
                <w:color w:val="000000"/>
                <w:sz w:val="24"/>
                <w:szCs w:val="24"/>
                <w:lang w:eastAsia="ru-RU" w:bidi="ru-RU"/>
              </w:rPr>
              <w:t>соответствия</w:t>
            </w:r>
          </w:p>
          <w:p w:rsidR="00F94087" w:rsidRPr="00F94087" w:rsidRDefault="00F94087" w:rsidP="00F94087">
            <w:pPr>
              <w:widowControl w:val="0"/>
              <w:tabs>
                <w:tab w:val="left" w:pos="2006"/>
                <w:tab w:val="left" w:pos="378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программному</w:t>
            </w:r>
            <w:r w:rsidRPr="00F94087">
              <w:rPr>
                <w:rFonts w:ascii="Times New Roman" w:eastAsia="Times New Roman" w:hAnsi="Times New Roman" w:cs="Times New Roman"/>
                <w:color w:val="000000"/>
                <w:sz w:val="24"/>
                <w:szCs w:val="24"/>
                <w:lang w:eastAsia="ru-RU" w:bidi="ru-RU"/>
              </w:rPr>
              <w:tab/>
              <w:t>содержанию</w:t>
            </w:r>
            <w:r w:rsidRPr="00F94087">
              <w:rPr>
                <w:rFonts w:ascii="Times New Roman" w:eastAsia="Times New Roman" w:hAnsi="Times New Roman" w:cs="Times New Roman"/>
                <w:color w:val="000000"/>
                <w:sz w:val="24"/>
                <w:szCs w:val="24"/>
                <w:lang w:eastAsia="ru-RU" w:bidi="ru-RU"/>
              </w:rPr>
              <w:tab/>
              <w:t>и</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возрасту обучающихся</w:t>
            </w:r>
          </w:p>
        </w:tc>
        <w:tc>
          <w:tcPr>
            <w:tcW w:w="85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950"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1666"/>
          <w:jc w:val="center"/>
        </w:trPr>
        <w:tc>
          <w:tcPr>
            <w:tcW w:w="397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686"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2875"/>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ОК: Осуществлять устную и письменную коммуникацию на государственном</w:t>
            </w:r>
            <w:r w:rsidRPr="00F94087">
              <w:rPr>
                <w:rFonts w:ascii="Times New Roman" w:eastAsia="Times New Roman" w:hAnsi="Times New Roman" w:cs="Times New Roman"/>
                <w:color w:val="000000"/>
                <w:sz w:val="24"/>
                <w:szCs w:val="24"/>
                <w:lang w:eastAsia="ru-RU" w:bidi="ru-RU"/>
              </w:rPr>
              <w:tab/>
              <w:t>языке</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Российской Федерации с учетом особенностей социального и культурного контекста</w:t>
            </w:r>
          </w:p>
        </w:tc>
        <w:tc>
          <w:tcPr>
            <w:tcW w:w="4138" w:type="dxa"/>
            <w:tcBorders>
              <w:top w:val="single" w:sz="4" w:space="0" w:color="auto"/>
              <w:left w:val="single" w:sz="4" w:space="0" w:color="auto"/>
            </w:tcBorders>
            <w:shd w:val="clear" w:color="auto" w:fill="FFFFFF"/>
          </w:tcPr>
          <w:p w:rsidR="00F94087" w:rsidRPr="00F94087" w:rsidRDefault="00F94087" w:rsidP="00F94087">
            <w:pPr>
              <w:widowControl w:val="0"/>
              <w:tabs>
                <w:tab w:val="left" w:pos="2342"/>
                <w:tab w:val="right" w:pos="392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Умение: грамотно излагать свои мысли и оформлять документы по профессиональной</w:t>
            </w:r>
            <w:r w:rsidRPr="00F94087">
              <w:rPr>
                <w:rFonts w:ascii="Times New Roman" w:eastAsia="Times New Roman" w:hAnsi="Times New Roman" w:cs="Times New Roman"/>
                <w:color w:val="000000"/>
                <w:sz w:val="24"/>
                <w:szCs w:val="24"/>
                <w:lang w:eastAsia="ru-RU" w:bidi="ru-RU"/>
              </w:rPr>
              <w:tab/>
              <w:t>тематике</w:t>
            </w:r>
            <w:r w:rsidRPr="00F94087">
              <w:rPr>
                <w:rFonts w:ascii="Times New Roman" w:eastAsia="Times New Roman" w:hAnsi="Times New Roman" w:cs="Times New Roman"/>
                <w:color w:val="000000"/>
                <w:sz w:val="24"/>
                <w:szCs w:val="24"/>
                <w:lang w:eastAsia="ru-RU" w:bidi="ru-RU"/>
              </w:rPr>
              <w:tab/>
              <w:t>на</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государственном языке, проявлять толерантность в рабочем коллективе</w:t>
            </w:r>
          </w:p>
        </w:tc>
        <w:tc>
          <w:tcPr>
            <w:tcW w:w="854"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850"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1387"/>
          <w:jc w:val="center"/>
        </w:trPr>
        <w:tc>
          <w:tcPr>
            <w:tcW w:w="3974" w:type="dxa"/>
            <w:vMerge w:val="restart"/>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 по проектированию, реализации и анализу внеурочной деятельности обучающихся</w:t>
            </w:r>
          </w:p>
        </w:tc>
        <w:tc>
          <w:tcPr>
            <w:tcW w:w="3686"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left" w:pos="1123"/>
                <w:tab w:val="right" w:pos="3466"/>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ПК: Разрабатывать программы внеурочной деятельности на основе</w:t>
            </w:r>
            <w:r w:rsidRPr="00F94087">
              <w:rPr>
                <w:rFonts w:ascii="Times New Roman" w:eastAsia="Times New Roman" w:hAnsi="Times New Roman" w:cs="Times New Roman"/>
                <w:color w:val="000000"/>
                <w:sz w:val="24"/>
                <w:szCs w:val="24"/>
                <w:lang w:eastAsia="ru-RU" w:bidi="ru-RU"/>
              </w:rPr>
              <w:tab/>
              <w:t>требований</w:t>
            </w:r>
            <w:r w:rsidRPr="00F94087">
              <w:rPr>
                <w:rFonts w:ascii="Times New Roman" w:eastAsia="Times New Roman" w:hAnsi="Times New Roman" w:cs="Times New Roman"/>
                <w:color w:val="000000"/>
                <w:sz w:val="24"/>
                <w:szCs w:val="24"/>
                <w:lang w:eastAsia="ru-RU" w:bidi="ru-RU"/>
              </w:rPr>
              <w:tab/>
              <w:t>ФГОС,</w:t>
            </w:r>
          </w:p>
          <w:p w:rsidR="00F94087" w:rsidRPr="00F94087" w:rsidRDefault="00F94087" w:rsidP="00F94087">
            <w:pPr>
              <w:widowControl w:val="0"/>
              <w:tabs>
                <w:tab w:val="right" w:pos="347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примерной</w:t>
            </w:r>
            <w:r w:rsidRPr="00F94087">
              <w:rPr>
                <w:rFonts w:ascii="Times New Roman" w:eastAsia="Times New Roman" w:hAnsi="Times New Roman" w:cs="Times New Roman"/>
                <w:color w:val="000000"/>
                <w:sz w:val="24"/>
                <w:szCs w:val="24"/>
                <w:lang w:eastAsia="ru-RU" w:bidi="ru-RU"/>
              </w:rPr>
              <w:tab/>
              <w:t>образовательной</w:t>
            </w:r>
          </w:p>
          <w:p w:rsidR="00F94087" w:rsidRPr="00F94087" w:rsidRDefault="00F94087" w:rsidP="00F94087">
            <w:pPr>
              <w:widowControl w:val="0"/>
              <w:tabs>
                <w:tab w:val="left" w:pos="1603"/>
                <w:tab w:val="left" w:pos="2184"/>
                <w:tab w:val="right" w:pos="345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программы</w:t>
            </w:r>
            <w:r w:rsidRPr="00F94087">
              <w:rPr>
                <w:rFonts w:ascii="Times New Roman" w:eastAsia="Times New Roman" w:hAnsi="Times New Roman" w:cs="Times New Roman"/>
                <w:color w:val="000000"/>
                <w:sz w:val="24"/>
                <w:szCs w:val="24"/>
                <w:lang w:eastAsia="ru-RU" w:bidi="ru-RU"/>
              </w:rPr>
              <w:tab/>
              <w:t>и</w:t>
            </w:r>
            <w:r w:rsidRPr="00F94087">
              <w:rPr>
                <w:rFonts w:ascii="Times New Roman" w:eastAsia="Times New Roman" w:hAnsi="Times New Roman" w:cs="Times New Roman"/>
                <w:color w:val="000000"/>
                <w:sz w:val="24"/>
                <w:szCs w:val="24"/>
                <w:lang w:eastAsia="ru-RU" w:bidi="ru-RU"/>
              </w:rPr>
              <w:tab/>
              <w:t>с</w:t>
            </w:r>
            <w:r w:rsidRPr="00F94087">
              <w:rPr>
                <w:rFonts w:ascii="Times New Roman" w:eastAsia="Times New Roman" w:hAnsi="Times New Roman" w:cs="Times New Roman"/>
                <w:color w:val="000000"/>
                <w:sz w:val="24"/>
                <w:szCs w:val="24"/>
                <w:lang w:eastAsia="ru-RU" w:bidi="ru-RU"/>
              </w:rPr>
              <w:tab/>
              <w:t>учетом</w:t>
            </w:r>
          </w:p>
          <w:p w:rsidR="00F94087" w:rsidRPr="00F94087" w:rsidRDefault="00F94087" w:rsidP="00F94087">
            <w:pPr>
              <w:widowControl w:val="0"/>
              <w:tabs>
                <w:tab w:val="right" w:pos="345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примерных</w:t>
            </w:r>
            <w:r w:rsidRPr="00F94087">
              <w:rPr>
                <w:rFonts w:ascii="Times New Roman" w:eastAsia="Times New Roman" w:hAnsi="Times New Roman" w:cs="Times New Roman"/>
                <w:color w:val="000000"/>
                <w:sz w:val="24"/>
                <w:szCs w:val="24"/>
                <w:lang w:eastAsia="ru-RU" w:bidi="ru-RU"/>
              </w:rPr>
              <w:tab/>
              <w:t>программ</w:t>
            </w:r>
          </w:p>
          <w:p w:rsidR="00F94087" w:rsidRPr="00F94087" w:rsidRDefault="00F94087" w:rsidP="00F94087">
            <w:pPr>
              <w:widowControl w:val="0"/>
              <w:tabs>
                <w:tab w:val="left" w:pos="1584"/>
                <w:tab w:val="right" w:pos="3466"/>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внеурочной</w:t>
            </w:r>
            <w:r w:rsidRPr="00F94087">
              <w:rPr>
                <w:rFonts w:ascii="Times New Roman" w:eastAsia="Times New Roman" w:hAnsi="Times New Roman" w:cs="Times New Roman"/>
                <w:color w:val="000000"/>
                <w:sz w:val="24"/>
                <w:szCs w:val="24"/>
                <w:lang w:eastAsia="ru-RU" w:bidi="ru-RU"/>
              </w:rPr>
              <w:tab/>
              <w:t>деятельности</w:t>
            </w:r>
            <w:r w:rsidRPr="00F94087">
              <w:rPr>
                <w:rFonts w:ascii="Times New Roman" w:eastAsia="Times New Roman" w:hAnsi="Times New Roman" w:cs="Times New Roman"/>
                <w:color w:val="000000"/>
                <w:sz w:val="24"/>
                <w:szCs w:val="24"/>
                <w:lang w:eastAsia="ru-RU" w:bidi="ru-RU"/>
              </w:rPr>
              <w:tab/>
              <w:t>и</w:t>
            </w:r>
          </w:p>
          <w:p w:rsidR="00F94087" w:rsidRPr="00F94087" w:rsidRDefault="00F94087" w:rsidP="00F94087">
            <w:pPr>
              <w:widowControl w:val="0"/>
              <w:tabs>
                <w:tab w:val="right" w:pos="3456"/>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интересов обучающихся и их родителей</w:t>
            </w:r>
            <w:r w:rsidR="00E9139B" w:rsidRPr="00F94087">
              <w:rPr>
                <w:rFonts w:ascii="Times New Roman" w:eastAsia="Times New Roman" w:hAnsi="Times New Roman" w:cs="Times New Roman"/>
                <w:color w:val="000000"/>
                <w:sz w:val="24"/>
                <w:szCs w:val="24"/>
                <w:lang w:eastAsia="ru-RU" w:bidi="ru-RU"/>
              </w:rPr>
              <w:t xml:space="preserve"> (</w:t>
            </w:r>
            <w:r w:rsidRPr="00F94087">
              <w:rPr>
                <w:rFonts w:ascii="Times New Roman" w:eastAsia="Times New Roman" w:hAnsi="Times New Roman" w:cs="Times New Roman"/>
                <w:color w:val="000000"/>
                <w:sz w:val="24"/>
                <w:szCs w:val="24"/>
                <w:lang w:eastAsia="ru-RU" w:bidi="ru-RU"/>
              </w:rPr>
              <w:t>законных</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представителей)</w:t>
            </w:r>
          </w:p>
        </w:tc>
        <w:tc>
          <w:tcPr>
            <w:tcW w:w="4138"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936"/>
                <w:tab w:val="left" w:pos="2021"/>
                <w:tab w:val="left" w:pos="2549"/>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Умение: определять педагогические </w:t>
            </w:r>
            <w:r w:rsidR="00E9139B" w:rsidRPr="00F94087">
              <w:rPr>
                <w:rFonts w:ascii="Times New Roman" w:eastAsia="Times New Roman" w:hAnsi="Times New Roman" w:cs="Times New Roman"/>
                <w:color w:val="000000"/>
                <w:sz w:val="24"/>
                <w:szCs w:val="24"/>
                <w:lang w:eastAsia="ru-RU" w:bidi="ru-RU"/>
              </w:rPr>
              <w:t xml:space="preserve">цели, </w:t>
            </w:r>
            <w:r w:rsidR="00E9139B" w:rsidRPr="00F94087">
              <w:rPr>
                <w:rFonts w:ascii="Times New Roman" w:eastAsia="Times New Roman" w:hAnsi="Times New Roman" w:cs="Times New Roman"/>
                <w:color w:val="000000"/>
                <w:sz w:val="24"/>
                <w:szCs w:val="24"/>
                <w:lang w:eastAsia="ru-RU" w:bidi="ru-RU"/>
              </w:rPr>
              <w:tab/>
            </w:r>
            <w:r w:rsidRPr="00F94087">
              <w:rPr>
                <w:rFonts w:ascii="Times New Roman" w:eastAsia="Times New Roman" w:hAnsi="Times New Roman" w:cs="Times New Roman"/>
                <w:color w:val="000000"/>
                <w:sz w:val="24"/>
                <w:szCs w:val="24"/>
                <w:lang w:eastAsia="ru-RU" w:bidi="ru-RU"/>
              </w:rPr>
              <w:t>задачи</w:t>
            </w:r>
            <w:r w:rsidRPr="00F94087">
              <w:rPr>
                <w:rFonts w:ascii="Times New Roman" w:eastAsia="Times New Roman" w:hAnsi="Times New Roman" w:cs="Times New Roman"/>
                <w:color w:val="000000"/>
                <w:sz w:val="24"/>
                <w:szCs w:val="24"/>
                <w:lang w:eastAsia="ru-RU" w:bidi="ru-RU"/>
              </w:rPr>
              <w:tab/>
              <w:t>и</w:t>
            </w:r>
            <w:r w:rsidRPr="00F94087">
              <w:rPr>
                <w:rFonts w:ascii="Times New Roman" w:eastAsia="Times New Roman" w:hAnsi="Times New Roman" w:cs="Times New Roman"/>
                <w:color w:val="000000"/>
                <w:sz w:val="24"/>
                <w:szCs w:val="24"/>
                <w:lang w:eastAsia="ru-RU" w:bidi="ru-RU"/>
              </w:rPr>
              <w:tab/>
              <w:t>планируемые</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результаты организации внеурочной деятельности в избранной области с учетом возраста обучающихся</w:t>
            </w:r>
          </w:p>
        </w:tc>
        <w:tc>
          <w:tcPr>
            <w:tcW w:w="85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2218"/>
          <w:jc w:val="center"/>
        </w:trPr>
        <w:tc>
          <w:tcPr>
            <w:tcW w:w="397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686"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138" w:type="dxa"/>
            <w:tcBorders>
              <w:top w:val="single" w:sz="4" w:space="0" w:color="auto"/>
              <w:left w:val="single" w:sz="4" w:space="0" w:color="auto"/>
            </w:tcBorders>
            <w:shd w:val="clear" w:color="auto" w:fill="FFFFFF"/>
            <w:vAlign w:val="bottom"/>
          </w:tcPr>
          <w:p w:rsidR="00F94087" w:rsidRPr="00F94087" w:rsidRDefault="00E9139B" w:rsidP="00F94087">
            <w:pPr>
              <w:widowControl w:val="0"/>
              <w:tabs>
                <w:tab w:val="left" w:pos="1358"/>
                <w:tab w:val="left" w:pos="3034"/>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Умение: </w:t>
            </w:r>
            <w:r w:rsidRPr="00F94087">
              <w:rPr>
                <w:rFonts w:ascii="Times New Roman" w:eastAsia="Times New Roman" w:hAnsi="Times New Roman" w:cs="Times New Roman"/>
                <w:color w:val="000000"/>
                <w:sz w:val="24"/>
                <w:szCs w:val="24"/>
                <w:lang w:eastAsia="ru-RU" w:bidi="ru-RU"/>
              </w:rPr>
              <w:tab/>
            </w:r>
            <w:r w:rsidR="00F94087" w:rsidRPr="00F94087">
              <w:rPr>
                <w:rFonts w:ascii="Times New Roman" w:eastAsia="Times New Roman" w:hAnsi="Times New Roman" w:cs="Times New Roman"/>
                <w:color w:val="000000"/>
                <w:sz w:val="24"/>
                <w:szCs w:val="24"/>
                <w:lang w:eastAsia="ru-RU" w:bidi="ru-RU"/>
              </w:rPr>
              <w:t>составлять</w:t>
            </w:r>
            <w:r w:rsidR="00F94087" w:rsidRPr="00F94087">
              <w:rPr>
                <w:rFonts w:ascii="Times New Roman" w:eastAsia="Times New Roman" w:hAnsi="Times New Roman" w:cs="Times New Roman"/>
                <w:color w:val="000000"/>
                <w:sz w:val="24"/>
                <w:szCs w:val="24"/>
                <w:lang w:eastAsia="ru-RU" w:bidi="ru-RU"/>
              </w:rPr>
              <w:tab/>
              <w:t>рабочую</w:t>
            </w:r>
          </w:p>
          <w:p w:rsidR="00F94087" w:rsidRPr="00F94087" w:rsidRDefault="00E9139B" w:rsidP="00F94087">
            <w:pPr>
              <w:widowControl w:val="0"/>
              <w:tabs>
                <w:tab w:val="left" w:pos="1714"/>
                <w:tab w:val="left" w:pos="296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программу, </w:t>
            </w:r>
            <w:r w:rsidRPr="00F94087">
              <w:rPr>
                <w:rFonts w:ascii="Times New Roman" w:eastAsia="Times New Roman" w:hAnsi="Times New Roman" w:cs="Times New Roman"/>
                <w:color w:val="000000"/>
                <w:sz w:val="24"/>
                <w:szCs w:val="24"/>
                <w:lang w:eastAsia="ru-RU" w:bidi="ru-RU"/>
              </w:rPr>
              <w:tab/>
              <w:t xml:space="preserve">планы, </w:t>
            </w:r>
            <w:r w:rsidRPr="00F94087">
              <w:rPr>
                <w:rFonts w:ascii="Times New Roman" w:eastAsia="Times New Roman" w:hAnsi="Times New Roman" w:cs="Times New Roman"/>
                <w:color w:val="000000"/>
                <w:sz w:val="24"/>
                <w:szCs w:val="24"/>
                <w:lang w:eastAsia="ru-RU" w:bidi="ru-RU"/>
              </w:rPr>
              <w:tab/>
            </w:r>
            <w:r w:rsidR="00F94087" w:rsidRPr="00F94087">
              <w:rPr>
                <w:rFonts w:ascii="Times New Roman" w:eastAsia="Times New Roman" w:hAnsi="Times New Roman" w:cs="Times New Roman"/>
                <w:color w:val="000000"/>
                <w:sz w:val="24"/>
                <w:szCs w:val="24"/>
                <w:lang w:eastAsia="ru-RU" w:bidi="ru-RU"/>
              </w:rPr>
              <w:t>сценарии</w:t>
            </w:r>
          </w:p>
          <w:p w:rsidR="00F94087" w:rsidRPr="00F94087" w:rsidRDefault="00F94087" w:rsidP="00F94087">
            <w:pPr>
              <w:widowControl w:val="0"/>
              <w:tabs>
                <w:tab w:val="left" w:pos="3106"/>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внеурочных</w:t>
            </w:r>
            <w:r w:rsidRPr="00F94087">
              <w:rPr>
                <w:rFonts w:ascii="Times New Roman" w:eastAsia="Times New Roman" w:hAnsi="Times New Roman" w:cs="Times New Roman"/>
                <w:color w:val="000000"/>
                <w:sz w:val="24"/>
                <w:szCs w:val="24"/>
                <w:lang w:eastAsia="ru-RU" w:bidi="ru-RU"/>
              </w:rPr>
              <w:tab/>
              <w:t>занятий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 учетом деятельностного подхода, особенностей избранной области деятельности, возраста обучающихся и в соответствии с санитарно</w:t>
            </w:r>
            <w:r w:rsidRPr="00F94087">
              <w:rPr>
                <w:rFonts w:ascii="Times New Roman" w:eastAsia="Times New Roman" w:hAnsi="Times New Roman" w:cs="Times New Roman"/>
                <w:color w:val="000000"/>
                <w:sz w:val="24"/>
                <w:szCs w:val="24"/>
                <w:lang w:eastAsia="ru-RU" w:bidi="ru-RU"/>
              </w:rPr>
              <w:softHyphen/>
              <w:t>гигиеническими нормами</w:t>
            </w:r>
          </w:p>
        </w:tc>
        <w:tc>
          <w:tcPr>
            <w:tcW w:w="85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1666"/>
          <w:jc w:val="center"/>
        </w:trPr>
        <w:tc>
          <w:tcPr>
            <w:tcW w:w="397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686"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left" w:pos="1589"/>
                <w:tab w:val="left" w:pos="335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ПК: Реализовывать программы внеурочной</w:t>
            </w:r>
            <w:r w:rsidRPr="00F94087">
              <w:rPr>
                <w:rFonts w:ascii="Times New Roman" w:eastAsia="Times New Roman" w:hAnsi="Times New Roman" w:cs="Times New Roman"/>
                <w:color w:val="000000"/>
                <w:sz w:val="24"/>
                <w:szCs w:val="24"/>
                <w:lang w:eastAsia="ru-RU" w:bidi="ru-RU"/>
              </w:rPr>
              <w:tab/>
              <w:t>деятельности</w:t>
            </w:r>
            <w:r w:rsidRPr="00F94087">
              <w:rPr>
                <w:rFonts w:ascii="Times New Roman" w:eastAsia="Times New Roman" w:hAnsi="Times New Roman" w:cs="Times New Roman"/>
                <w:color w:val="000000"/>
                <w:sz w:val="24"/>
                <w:szCs w:val="24"/>
                <w:lang w:eastAsia="ru-RU" w:bidi="ru-RU"/>
              </w:rPr>
              <w:tab/>
              <w:t>в</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соответствии с санитарными нормами и правилами</w:t>
            </w:r>
          </w:p>
        </w:tc>
        <w:tc>
          <w:tcPr>
            <w:tcW w:w="4138" w:type="dxa"/>
            <w:tcBorders>
              <w:top w:val="single" w:sz="4" w:space="0" w:color="auto"/>
              <w:left w:val="single" w:sz="4" w:space="0" w:color="auto"/>
            </w:tcBorders>
            <w:shd w:val="clear" w:color="auto" w:fill="FFFFFF"/>
            <w:vAlign w:val="bottom"/>
          </w:tcPr>
          <w:p w:rsidR="00F94087" w:rsidRPr="00F94087" w:rsidRDefault="00E9139B" w:rsidP="00F94087">
            <w:pPr>
              <w:widowControl w:val="0"/>
              <w:tabs>
                <w:tab w:val="left" w:pos="1306"/>
                <w:tab w:val="left" w:pos="283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Умение: </w:t>
            </w:r>
            <w:r w:rsidRPr="00F94087">
              <w:rPr>
                <w:rFonts w:ascii="Times New Roman" w:eastAsia="Times New Roman" w:hAnsi="Times New Roman" w:cs="Times New Roman"/>
                <w:color w:val="000000"/>
                <w:sz w:val="24"/>
                <w:szCs w:val="24"/>
                <w:lang w:eastAsia="ru-RU" w:bidi="ru-RU"/>
              </w:rPr>
              <w:tab/>
            </w:r>
            <w:r w:rsidR="00F94087" w:rsidRPr="00F94087">
              <w:rPr>
                <w:rFonts w:ascii="Times New Roman" w:eastAsia="Times New Roman" w:hAnsi="Times New Roman" w:cs="Times New Roman"/>
                <w:color w:val="000000"/>
                <w:sz w:val="24"/>
                <w:szCs w:val="24"/>
                <w:lang w:eastAsia="ru-RU" w:bidi="ru-RU"/>
              </w:rPr>
              <w:t>применять</w:t>
            </w:r>
            <w:r w:rsidR="00F94087" w:rsidRPr="00F94087">
              <w:rPr>
                <w:rFonts w:ascii="Times New Roman" w:eastAsia="Times New Roman" w:hAnsi="Times New Roman" w:cs="Times New Roman"/>
                <w:color w:val="000000"/>
                <w:sz w:val="24"/>
                <w:szCs w:val="24"/>
                <w:lang w:eastAsia="ru-RU" w:bidi="ru-RU"/>
              </w:rPr>
              <w:tab/>
              <w:t>различные</w:t>
            </w:r>
          </w:p>
          <w:p w:rsidR="00F94087" w:rsidRPr="00F94087" w:rsidRDefault="00F94087" w:rsidP="00F94087">
            <w:pPr>
              <w:widowControl w:val="0"/>
              <w:tabs>
                <w:tab w:val="left" w:pos="1675"/>
                <w:tab w:val="left" w:pos="379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методы и формы организации внеурочной работы, выбирать их с учетом</w:t>
            </w:r>
            <w:r w:rsidRPr="00F94087">
              <w:rPr>
                <w:rFonts w:ascii="Times New Roman" w:eastAsia="Times New Roman" w:hAnsi="Times New Roman" w:cs="Times New Roman"/>
                <w:color w:val="000000"/>
                <w:sz w:val="24"/>
                <w:szCs w:val="24"/>
                <w:lang w:eastAsia="ru-RU" w:bidi="ru-RU"/>
              </w:rPr>
              <w:tab/>
              <w:t>возрастных</w:t>
            </w:r>
            <w:r w:rsidRPr="00F94087">
              <w:rPr>
                <w:rFonts w:ascii="Times New Roman" w:eastAsia="Times New Roman" w:hAnsi="Times New Roman" w:cs="Times New Roman"/>
                <w:color w:val="000000"/>
                <w:sz w:val="24"/>
                <w:szCs w:val="24"/>
                <w:lang w:eastAsia="ru-RU" w:bidi="ru-RU"/>
              </w:rPr>
              <w:tab/>
              <w:t>и</w:t>
            </w:r>
          </w:p>
          <w:p w:rsidR="00F94087" w:rsidRPr="00F94087" w:rsidRDefault="00F94087" w:rsidP="00F94087">
            <w:pPr>
              <w:widowControl w:val="0"/>
              <w:tabs>
                <w:tab w:val="left" w:pos="2515"/>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индивидуальных</w:t>
            </w:r>
            <w:r w:rsidRPr="00F94087">
              <w:rPr>
                <w:rFonts w:ascii="Times New Roman" w:eastAsia="Times New Roman" w:hAnsi="Times New Roman" w:cs="Times New Roman"/>
                <w:color w:val="000000"/>
                <w:sz w:val="24"/>
                <w:szCs w:val="24"/>
                <w:lang w:eastAsia="ru-RU" w:bidi="ru-RU"/>
              </w:rPr>
              <w:tab/>
              <w:t>особенностей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обучающихся</w:t>
            </w:r>
          </w:p>
        </w:tc>
        <w:tc>
          <w:tcPr>
            <w:tcW w:w="85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1123"/>
          <w:jc w:val="center"/>
        </w:trPr>
        <w:tc>
          <w:tcPr>
            <w:tcW w:w="3974" w:type="dxa"/>
            <w:vMerge/>
            <w:tcBorders>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686" w:type="dxa"/>
            <w:vMerge/>
            <w:tcBorders>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138" w:type="dxa"/>
            <w:tcBorders>
              <w:top w:val="single" w:sz="4" w:space="0" w:color="auto"/>
              <w:left w:val="single" w:sz="4" w:space="0" w:color="auto"/>
              <w:bottom w:val="single" w:sz="4" w:space="0" w:color="auto"/>
            </w:tcBorders>
            <w:shd w:val="clear" w:color="auto" w:fill="FFFFFF"/>
            <w:vAlign w:val="bottom"/>
          </w:tcPr>
          <w:p w:rsidR="00F94087" w:rsidRPr="00F94087" w:rsidRDefault="00E9139B" w:rsidP="00F94087">
            <w:pPr>
              <w:widowControl w:val="0"/>
              <w:tabs>
                <w:tab w:val="left" w:pos="1061"/>
              </w:tabs>
              <w:jc w:val="both"/>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Навык:</w:t>
            </w:r>
            <w:r w:rsidR="00F94087" w:rsidRPr="00F94087">
              <w:rPr>
                <w:rFonts w:ascii="Times New Roman" w:eastAsia="Times New Roman" w:hAnsi="Times New Roman" w:cs="Times New Roman"/>
                <w:color w:val="000000"/>
                <w:sz w:val="24"/>
                <w:szCs w:val="24"/>
                <w:lang w:eastAsia="ru-RU" w:bidi="ru-RU"/>
              </w:rPr>
              <w:t>реализации современных</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технологий, интерактивных форм и методов организации внеурочной деятельности</w:t>
            </w:r>
          </w:p>
        </w:tc>
        <w:tc>
          <w:tcPr>
            <w:tcW w:w="854"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bottom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950"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3686"/>
        <w:gridCol w:w="4138"/>
        <w:gridCol w:w="854"/>
        <w:gridCol w:w="850"/>
        <w:gridCol w:w="950"/>
      </w:tblGrid>
      <w:tr w:rsidR="00F94087" w:rsidRPr="00F94087" w:rsidTr="00F94087">
        <w:trPr>
          <w:trHeight w:hRule="exact" w:val="1670"/>
          <w:jc w:val="center"/>
        </w:trPr>
        <w:tc>
          <w:tcPr>
            <w:tcW w:w="397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3686"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ОК: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38" w:type="dxa"/>
            <w:tcBorders>
              <w:top w:val="single" w:sz="4" w:space="0" w:color="auto"/>
              <w:left w:val="single" w:sz="4" w:space="0" w:color="auto"/>
            </w:tcBorders>
            <w:shd w:val="clear" w:color="auto" w:fill="FFFFFF"/>
          </w:tcPr>
          <w:p w:rsidR="00F94087" w:rsidRPr="00F94087" w:rsidRDefault="00F94087" w:rsidP="00F94087">
            <w:pPr>
              <w:widowControl w:val="0"/>
              <w:tabs>
                <w:tab w:val="left" w:pos="2342"/>
                <w:tab w:val="right" w:pos="392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Умение: грамотно излагать свои мысли и оформлять документы по профессиональной</w:t>
            </w:r>
            <w:r w:rsidRPr="00F94087">
              <w:rPr>
                <w:rFonts w:ascii="Times New Roman" w:eastAsia="Times New Roman" w:hAnsi="Times New Roman" w:cs="Times New Roman"/>
                <w:color w:val="000000"/>
                <w:sz w:val="24"/>
                <w:szCs w:val="24"/>
                <w:lang w:eastAsia="ru-RU" w:bidi="ru-RU"/>
              </w:rPr>
              <w:tab/>
              <w:t>тематике</w:t>
            </w:r>
            <w:r w:rsidRPr="00F94087">
              <w:rPr>
                <w:rFonts w:ascii="Times New Roman" w:eastAsia="Times New Roman" w:hAnsi="Times New Roman" w:cs="Times New Roman"/>
                <w:color w:val="000000"/>
                <w:sz w:val="24"/>
                <w:szCs w:val="24"/>
                <w:lang w:eastAsia="ru-RU" w:bidi="ru-RU"/>
              </w:rPr>
              <w:tab/>
              <w:t>на</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государственном языке, проявлять толерантность в рабочем коллективе</w:t>
            </w:r>
          </w:p>
        </w:tc>
        <w:tc>
          <w:tcPr>
            <w:tcW w:w="85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840"/>
          <w:jc w:val="center"/>
        </w:trPr>
        <w:tc>
          <w:tcPr>
            <w:tcW w:w="3974" w:type="dxa"/>
            <w:vMerge w:val="restart"/>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Преподавание иностранного языка в начальной школе</w:t>
            </w:r>
          </w:p>
        </w:tc>
        <w:tc>
          <w:tcPr>
            <w:tcW w:w="3686"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right" w:pos="347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ПК:</w:t>
            </w:r>
            <w:r w:rsidRPr="00F94087">
              <w:rPr>
                <w:rFonts w:ascii="Times New Roman" w:eastAsia="Times New Roman" w:hAnsi="Times New Roman" w:cs="Times New Roman"/>
                <w:color w:val="000000"/>
                <w:sz w:val="24"/>
                <w:szCs w:val="24"/>
                <w:lang w:eastAsia="ru-RU" w:bidi="ru-RU"/>
              </w:rPr>
              <w:tab/>
              <w:t>Проектировать,</w:t>
            </w:r>
          </w:p>
          <w:p w:rsidR="00F94087" w:rsidRPr="00F94087" w:rsidRDefault="00F94087" w:rsidP="00F94087">
            <w:pPr>
              <w:widowControl w:val="0"/>
              <w:tabs>
                <w:tab w:val="right" w:pos="3456"/>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организовывать</w:t>
            </w:r>
            <w:r w:rsidRPr="00F94087">
              <w:rPr>
                <w:rFonts w:ascii="Times New Roman" w:eastAsia="Times New Roman" w:hAnsi="Times New Roman" w:cs="Times New Roman"/>
                <w:color w:val="000000"/>
                <w:sz w:val="24"/>
                <w:szCs w:val="24"/>
                <w:lang w:eastAsia="ru-RU" w:bidi="ru-RU"/>
              </w:rPr>
              <w:tab/>
              <w:t>и</w:t>
            </w:r>
          </w:p>
          <w:p w:rsidR="00F94087" w:rsidRPr="00F94087" w:rsidRDefault="00F94087" w:rsidP="00F94087">
            <w:pPr>
              <w:widowControl w:val="0"/>
              <w:tabs>
                <w:tab w:val="right" w:pos="345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контролировать</w:t>
            </w:r>
            <w:r w:rsidRPr="00F94087">
              <w:rPr>
                <w:rFonts w:ascii="Times New Roman" w:eastAsia="Times New Roman" w:hAnsi="Times New Roman" w:cs="Times New Roman"/>
                <w:color w:val="000000"/>
                <w:sz w:val="24"/>
                <w:szCs w:val="24"/>
                <w:lang w:eastAsia="ru-RU" w:bidi="ru-RU"/>
              </w:rPr>
              <w:tab/>
              <w:t>процесс</w:t>
            </w:r>
          </w:p>
          <w:p w:rsidR="00F94087" w:rsidRPr="00F94087" w:rsidRDefault="00F94087" w:rsidP="00F94087">
            <w:pPr>
              <w:widowControl w:val="0"/>
              <w:tabs>
                <w:tab w:val="right" w:pos="346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изучения иностранного языка в начальных классах на ФГОС, примерных</w:t>
            </w:r>
            <w:r w:rsidRPr="00F94087">
              <w:rPr>
                <w:rFonts w:ascii="Times New Roman" w:eastAsia="Times New Roman" w:hAnsi="Times New Roman" w:cs="Times New Roman"/>
                <w:color w:val="000000"/>
                <w:sz w:val="24"/>
                <w:szCs w:val="24"/>
                <w:lang w:eastAsia="ru-RU" w:bidi="ru-RU"/>
              </w:rPr>
              <w:tab/>
              <w:t>основных</w:t>
            </w:r>
          </w:p>
          <w:p w:rsidR="00F94087" w:rsidRPr="00F94087" w:rsidRDefault="00F94087" w:rsidP="00F94087">
            <w:pPr>
              <w:widowControl w:val="0"/>
              <w:tabs>
                <w:tab w:val="right" w:pos="346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образовательных</w:t>
            </w:r>
            <w:r w:rsidRPr="00F94087">
              <w:rPr>
                <w:rFonts w:ascii="Times New Roman" w:eastAsia="Times New Roman" w:hAnsi="Times New Roman" w:cs="Times New Roman"/>
                <w:color w:val="000000"/>
                <w:sz w:val="24"/>
                <w:szCs w:val="24"/>
                <w:lang w:eastAsia="ru-RU" w:bidi="ru-RU"/>
              </w:rPr>
              <w:tab/>
              <w:t>программ</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начального общего образования</w:t>
            </w:r>
          </w:p>
        </w:tc>
        <w:tc>
          <w:tcPr>
            <w:tcW w:w="4138" w:type="dxa"/>
            <w:tcBorders>
              <w:top w:val="single" w:sz="4" w:space="0" w:color="auto"/>
              <w:left w:val="single" w:sz="4" w:space="0" w:color="auto"/>
            </w:tcBorders>
            <w:shd w:val="clear" w:color="auto" w:fill="FFFFFF"/>
          </w:tcPr>
          <w:p w:rsidR="00F94087" w:rsidRPr="00F94087" w:rsidRDefault="00F94087" w:rsidP="00F94087">
            <w:pPr>
              <w:widowControl w:val="0"/>
              <w:tabs>
                <w:tab w:val="left" w:pos="2098"/>
                <w:tab w:val="left" w:pos="2659"/>
              </w:tabs>
              <w:spacing w:line="233" w:lineRule="auto"/>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Умение: формировать фонетические, грамматические</w:t>
            </w:r>
            <w:r w:rsidRPr="00F94087">
              <w:rPr>
                <w:rFonts w:ascii="Times New Roman" w:eastAsia="Times New Roman" w:hAnsi="Times New Roman" w:cs="Times New Roman"/>
                <w:color w:val="000000"/>
                <w:sz w:val="24"/>
                <w:szCs w:val="24"/>
                <w:lang w:eastAsia="ru-RU" w:bidi="ru-RU"/>
              </w:rPr>
              <w:tab/>
              <w:t>и</w:t>
            </w:r>
            <w:r w:rsidRPr="00F94087">
              <w:rPr>
                <w:rFonts w:ascii="Times New Roman" w:eastAsia="Times New Roman" w:hAnsi="Times New Roman" w:cs="Times New Roman"/>
                <w:color w:val="000000"/>
                <w:sz w:val="24"/>
                <w:szCs w:val="24"/>
                <w:lang w:eastAsia="ru-RU" w:bidi="ru-RU"/>
              </w:rPr>
              <w:tab/>
              <w:t>лексические</w:t>
            </w:r>
          </w:p>
          <w:p w:rsidR="00F94087" w:rsidRPr="00F94087" w:rsidRDefault="00F94087" w:rsidP="00F94087">
            <w:pPr>
              <w:widowControl w:val="0"/>
              <w:spacing w:line="233" w:lineRule="auto"/>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навыки</w:t>
            </w:r>
          </w:p>
        </w:tc>
        <w:tc>
          <w:tcPr>
            <w:tcW w:w="85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3322"/>
          <w:jc w:val="center"/>
        </w:trPr>
        <w:tc>
          <w:tcPr>
            <w:tcW w:w="397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686"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138"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right" w:pos="392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Умение: определять цели и задачи урока, планировать его с учетом особенностей</w:t>
            </w:r>
            <w:r w:rsidRPr="00F94087">
              <w:rPr>
                <w:rFonts w:ascii="Times New Roman" w:eastAsia="Times New Roman" w:hAnsi="Times New Roman" w:cs="Times New Roman"/>
                <w:color w:val="000000"/>
                <w:sz w:val="24"/>
                <w:szCs w:val="24"/>
                <w:lang w:eastAsia="ru-RU" w:bidi="ru-RU"/>
              </w:rPr>
              <w:tab/>
              <w:t>предмета</w:t>
            </w:r>
          </w:p>
          <w:p w:rsidR="00F94087" w:rsidRPr="00F94087" w:rsidRDefault="00F94087" w:rsidP="00F94087">
            <w:pPr>
              <w:widowControl w:val="0"/>
              <w:tabs>
                <w:tab w:val="left" w:pos="1920"/>
                <w:tab w:val="right" w:pos="391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«Иностранный</w:t>
            </w:r>
            <w:r w:rsidRPr="00F94087">
              <w:rPr>
                <w:rFonts w:ascii="Times New Roman" w:eastAsia="Times New Roman" w:hAnsi="Times New Roman" w:cs="Times New Roman"/>
                <w:color w:val="000000"/>
                <w:sz w:val="24"/>
                <w:szCs w:val="24"/>
                <w:lang w:eastAsia="ru-RU" w:bidi="ru-RU"/>
              </w:rPr>
              <w:tab/>
              <w:t>язык»,</w:t>
            </w:r>
            <w:r w:rsidRPr="00F94087">
              <w:rPr>
                <w:rFonts w:ascii="Times New Roman" w:eastAsia="Times New Roman" w:hAnsi="Times New Roman" w:cs="Times New Roman"/>
                <w:color w:val="000000"/>
                <w:sz w:val="24"/>
                <w:szCs w:val="24"/>
                <w:lang w:eastAsia="ru-RU" w:bidi="ru-RU"/>
              </w:rPr>
              <w:tab/>
              <w:t>возраста,</w:t>
            </w:r>
          </w:p>
          <w:p w:rsidR="00F94087" w:rsidRPr="00F94087" w:rsidRDefault="00F94087" w:rsidP="00F94087">
            <w:pPr>
              <w:widowControl w:val="0"/>
              <w:tabs>
                <w:tab w:val="left" w:pos="2016"/>
                <w:tab w:val="right" w:pos="391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класса, отдельных обучающихся и в соответствии</w:t>
            </w:r>
            <w:r w:rsidRPr="00F94087">
              <w:rPr>
                <w:rFonts w:ascii="Times New Roman" w:eastAsia="Times New Roman" w:hAnsi="Times New Roman" w:cs="Times New Roman"/>
                <w:color w:val="000000"/>
                <w:sz w:val="24"/>
                <w:szCs w:val="24"/>
                <w:lang w:eastAsia="ru-RU" w:bidi="ru-RU"/>
              </w:rPr>
              <w:tab/>
              <w:t>с</w:t>
            </w:r>
            <w:r w:rsidRPr="00F94087">
              <w:rPr>
                <w:rFonts w:ascii="Times New Roman" w:eastAsia="Times New Roman" w:hAnsi="Times New Roman" w:cs="Times New Roman"/>
                <w:color w:val="000000"/>
                <w:sz w:val="24"/>
                <w:szCs w:val="24"/>
                <w:lang w:eastAsia="ru-RU" w:bidi="ru-RU"/>
              </w:rPr>
              <w:tab/>
              <w:t>санитарно</w:t>
            </w:r>
            <w:r w:rsidRPr="00F94087">
              <w:rPr>
                <w:rFonts w:ascii="Times New Roman" w:eastAsia="Times New Roman" w:hAnsi="Times New Roman" w:cs="Times New Roman"/>
                <w:color w:val="000000"/>
                <w:sz w:val="24"/>
                <w:szCs w:val="24"/>
                <w:lang w:eastAsia="ru-RU" w:bidi="ru-RU"/>
              </w:rPr>
              <w:softHyphen/>
            </w:r>
          </w:p>
          <w:p w:rsidR="00F94087" w:rsidRPr="00F94087" w:rsidRDefault="00F94087" w:rsidP="00F94087">
            <w:pPr>
              <w:widowControl w:val="0"/>
              <w:tabs>
                <w:tab w:val="right" w:pos="391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гигиеническими нормами на основе федерального</w:t>
            </w:r>
            <w:r w:rsidRPr="00F94087">
              <w:rPr>
                <w:rFonts w:ascii="Times New Roman" w:eastAsia="Times New Roman" w:hAnsi="Times New Roman" w:cs="Times New Roman"/>
                <w:color w:val="000000"/>
                <w:sz w:val="24"/>
                <w:szCs w:val="24"/>
                <w:lang w:eastAsia="ru-RU" w:bidi="ru-RU"/>
              </w:rPr>
              <w:tab/>
              <w:t>государственного</w:t>
            </w:r>
          </w:p>
          <w:p w:rsidR="00F94087" w:rsidRPr="00F94087" w:rsidRDefault="00F94087" w:rsidP="00F94087">
            <w:pPr>
              <w:widowControl w:val="0"/>
              <w:tabs>
                <w:tab w:val="right" w:pos="391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образовательного</w:t>
            </w:r>
            <w:r w:rsidRPr="00F94087">
              <w:rPr>
                <w:rFonts w:ascii="Times New Roman" w:eastAsia="Times New Roman" w:hAnsi="Times New Roman" w:cs="Times New Roman"/>
                <w:color w:val="000000"/>
                <w:sz w:val="24"/>
                <w:szCs w:val="24"/>
                <w:lang w:eastAsia="ru-RU" w:bidi="ru-RU"/>
              </w:rPr>
              <w:tab/>
              <w:t>стандарта</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начального общего образования с учетом особенностей социальной ситуации развития обучающихся</w:t>
            </w:r>
          </w:p>
        </w:tc>
        <w:tc>
          <w:tcPr>
            <w:tcW w:w="85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2770"/>
          <w:jc w:val="center"/>
        </w:trPr>
        <w:tc>
          <w:tcPr>
            <w:tcW w:w="397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686"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138"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138"/>
                <w:tab w:val="left" w:pos="2626"/>
                <w:tab w:val="left" w:pos="379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Умение: формулировать различные виды</w:t>
            </w:r>
            <w:r w:rsidRPr="00F94087">
              <w:rPr>
                <w:rFonts w:ascii="Times New Roman" w:eastAsia="Times New Roman" w:hAnsi="Times New Roman" w:cs="Times New Roman"/>
                <w:color w:val="000000"/>
                <w:sz w:val="24"/>
                <w:szCs w:val="24"/>
                <w:lang w:eastAsia="ru-RU" w:bidi="ru-RU"/>
              </w:rPr>
              <w:tab/>
              <w:t>учебных</w:t>
            </w:r>
            <w:r w:rsidRPr="00F94087">
              <w:rPr>
                <w:rFonts w:ascii="Times New Roman" w:eastAsia="Times New Roman" w:hAnsi="Times New Roman" w:cs="Times New Roman"/>
                <w:color w:val="000000"/>
                <w:sz w:val="24"/>
                <w:szCs w:val="24"/>
                <w:lang w:eastAsia="ru-RU" w:bidi="ru-RU"/>
              </w:rPr>
              <w:tab/>
              <w:t>задач</w:t>
            </w:r>
            <w:r w:rsidRPr="00F94087">
              <w:rPr>
                <w:rFonts w:ascii="Times New Roman" w:eastAsia="Times New Roman" w:hAnsi="Times New Roman" w:cs="Times New Roman"/>
                <w:color w:val="000000"/>
                <w:sz w:val="24"/>
                <w:szCs w:val="24"/>
                <w:lang w:eastAsia="ru-RU" w:bidi="ru-RU"/>
              </w:rPr>
              <w:tab/>
              <w:t>и</w:t>
            </w:r>
          </w:p>
          <w:p w:rsidR="00F94087" w:rsidRPr="00F94087" w:rsidRDefault="00F94087" w:rsidP="00F94087">
            <w:pPr>
              <w:widowControl w:val="0"/>
              <w:tabs>
                <w:tab w:val="left" w:pos="2150"/>
                <w:tab w:val="right" w:pos="391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организовывать их решение при изучении иностранного языка в соответствии</w:t>
            </w:r>
            <w:r w:rsidRPr="00F94087">
              <w:rPr>
                <w:rFonts w:ascii="Times New Roman" w:eastAsia="Times New Roman" w:hAnsi="Times New Roman" w:cs="Times New Roman"/>
                <w:color w:val="000000"/>
                <w:sz w:val="24"/>
                <w:szCs w:val="24"/>
                <w:lang w:eastAsia="ru-RU" w:bidi="ru-RU"/>
              </w:rPr>
              <w:tab/>
              <w:t>с</w:t>
            </w:r>
            <w:r w:rsidRPr="00F94087">
              <w:rPr>
                <w:rFonts w:ascii="Times New Roman" w:eastAsia="Times New Roman" w:hAnsi="Times New Roman" w:cs="Times New Roman"/>
                <w:color w:val="000000"/>
                <w:sz w:val="24"/>
                <w:szCs w:val="24"/>
                <w:lang w:eastAsia="ru-RU" w:bidi="ru-RU"/>
              </w:rPr>
              <w:tab/>
              <w:t>уровнем</w:t>
            </w:r>
          </w:p>
          <w:p w:rsidR="00F94087" w:rsidRPr="00F94087" w:rsidRDefault="00F94087" w:rsidP="00F94087">
            <w:pPr>
              <w:widowControl w:val="0"/>
              <w:tabs>
                <w:tab w:val="left" w:pos="2098"/>
                <w:tab w:val="right" w:pos="390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познавательного</w:t>
            </w:r>
            <w:r w:rsidRPr="00F94087">
              <w:rPr>
                <w:rFonts w:ascii="Times New Roman" w:eastAsia="Times New Roman" w:hAnsi="Times New Roman" w:cs="Times New Roman"/>
                <w:color w:val="000000"/>
                <w:sz w:val="24"/>
                <w:szCs w:val="24"/>
                <w:lang w:eastAsia="ru-RU" w:bidi="ru-RU"/>
              </w:rPr>
              <w:tab/>
              <w:t>и</w:t>
            </w:r>
            <w:r w:rsidRPr="00F94087">
              <w:rPr>
                <w:rFonts w:ascii="Times New Roman" w:eastAsia="Times New Roman" w:hAnsi="Times New Roman" w:cs="Times New Roman"/>
                <w:color w:val="000000"/>
                <w:sz w:val="24"/>
                <w:szCs w:val="24"/>
                <w:lang w:eastAsia="ru-RU" w:bidi="ru-RU"/>
              </w:rPr>
              <w:tab/>
              <w:t>личностного</w:t>
            </w:r>
          </w:p>
          <w:p w:rsidR="00F94087" w:rsidRPr="00F94087" w:rsidRDefault="00F94087" w:rsidP="00F94087">
            <w:pPr>
              <w:widowControl w:val="0"/>
              <w:tabs>
                <w:tab w:val="left" w:pos="1406"/>
                <w:tab w:val="left" w:pos="2256"/>
                <w:tab w:val="right" w:pos="390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развития детей младшего возраста, сохраняя</w:t>
            </w:r>
            <w:r w:rsidRPr="00F94087">
              <w:rPr>
                <w:rFonts w:ascii="Times New Roman" w:eastAsia="Times New Roman" w:hAnsi="Times New Roman" w:cs="Times New Roman"/>
                <w:color w:val="000000"/>
                <w:sz w:val="24"/>
                <w:szCs w:val="24"/>
                <w:lang w:eastAsia="ru-RU" w:bidi="ru-RU"/>
              </w:rPr>
              <w:tab/>
              <w:t>при</w:t>
            </w:r>
            <w:r w:rsidRPr="00F94087">
              <w:rPr>
                <w:rFonts w:ascii="Times New Roman" w:eastAsia="Times New Roman" w:hAnsi="Times New Roman" w:cs="Times New Roman"/>
                <w:color w:val="000000"/>
                <w:sz w:val="24"/>
                <w:szCs w:val="24"/>
                <w:lang w:eastAsia="ru-RU" w:bidi="ru-RU"/>
              </w:rPr>
              <w:tab/>
              <w:t>этом</w:t>
            </w:r>
            <w:r w:rsidRPr="00F94087">
              <w:rPr>
                <w:rFonts w:ascii="Times New Roman" w:eastAsia="Times New Roman" w:hAnsi="Times New Roman" w:cs="Times New Roman"/>
                <w:color w:val="000000"/>
                <w:sz w:val="24"/>
                <w:szCs w:val="24"/>
                <w:lang w:eastAsia="ru-RU" w:bidi="ru-RU"/>
              </w:rPr>
              <w:tab/>
              <w:t>баланс</w:t>
            </w:r>
          </w:p>
          <w:p w:rsidR="00F94087" w:rsidRPr="00F94087" w:rsidRDefault="00F94087" w:rsidP="00F94087">
            <w:pPr>
              <w:widowControl w:val="0"/>
              <w:tabs>
                <w:tab w:val="left" w:pos="1656"/>
                <w:tab w:val="right" w:pos="391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предметной</w:t>
            </w:r>
            <w:r w:rsidRPr="00F94087">
              <w:rPr>
                <w:rFonts w:ascii="Times New Roman" w:eastAsia="Times New Roman" w:hAnsi="Times New Roman" w:cs="Times New Roman"/>
                <w:color w:val="000000"/>
                <w:sz w:val="24"/>
                <w:szCs w:val="24"/>
                <w:lang w:eastAsia="ru-RU" w:bidi="ru-RU"/>
              </w:rPr>
              <w:tab/>
              <w:t>и</w:t>
            </w:r>
            <w:r w:rsidRPr="00F94087">
              <w:rPr>
                <w:rFonts w:ascii="Times New Roman" w:eastAsia="Times New Roman" w:hAnsi="Times New Roman" w:cs="Times New Roman"/>
                <w:color w:val="000000"/>
                <w:sz w:val="24"/>
                <w:szCs w:val="24"/>
                <w:lang w:eastAsia="ru-RU" w:bidi="ru-RU"/>
              </w:rPr>
              <w:tab/>
              <w:t>метапредметной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составляющей их содержания</w:t>
            </w:r>
          </w:p>
        </w:tc>
        <w:tc>
          <w:tcPr>
            <w:tcW w:w="85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845"/>
          <w:jc w:val="center"/>
        </w:trPr>
        <w:tc>
          <w:tcPr>
            <w:tcW w:w="3974" w:type="dxa"/>
            <w:vMerge/>
            <w:tcBorders>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686" w:type="dxa"/>
            <w:vMerge/>
            <w:tcBorders>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138"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Навык: проектирования, организации и контроля процесса изучения иностранного языка в начальных</w:t>
            </w:r>
          </w:p>
        </w:tc>
        <w:tc>
          <w:tcPr>
            <w:tcW w:w="854"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950"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974"/>
        <w:gridCol w:w="3686"/>
        <w:gridCol w:w="4138"/>
        <w:gridCol w:w="854"/>
        <w:gridCol w:w="850"/>
        <w:gridCol w:w="950"/>
      </w:tblGrid>
      <w:tr w:rsidR="00F94087" w:rsidRPr="00F94087" w:rsidTr="00F94087">
        <w:trPr>
          <w:trHeight w:hRule="exact" w:val="1670"/>
          <w:jc w:val="center"/>
        </w:trPr>
        <w:tc>
          <w:tcPr>
            <w:tcW w:w="3974" w:type="dxa"/>
            <w:vMerge w:val="restart"/>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3686"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4138"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512"/>
                <w:tab w:val="right" w:pos="391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классах на основе федерального государственного образовательного стандарта</w:t>
            </w:r>
            <w:r w:rsidRPr="00F94087">
              <w:rPr>
                <w:rFonts w:ascii="Times New Roman" w:eastAsia="Times New Roman" w:hAnsi="Times New Roman" w:cs="Times New Roman"/>
                <w:color w:val="000000"/>
                <w:sz w:val="24"/>
                <w:szCs w:val="24"/>
                <w:lang w:eastAsia="ru-RU" w:bidi="ru-RU"/>
              </w:rPr>
              <w:tab/>
              <w:t>начального</w:t>
            </w:r>
            <w:r w:rsidRPr="00F94087">
              <w:rPr>
                <w:rFonts w:ascii="Times New Roman" w:eastAsia="Times New Roman" w:hAnsi="Times New Roman" w:cs="Times New Roman"/>
                <w:color w:val="000000"/>
                <w:sz w:val="24"/>
                <w:szCs w:val="24"/>
                <w:lang w:eastAsia="ru-RU" w:bidi="ru-RU"/>
              </w:rPr>
              <w:tab/>
              <w:t>общего</w:t>
            </w:r>
          </w:p>
          <w:p w:rsidR="00F94087" w:rsidRPr="00F94087" w:rsidRDefault="00F94087" w:rsidP="00F94087">
            <w:pPr>
              <w:widowControl w:val="0"/>
              <w:tabs>
                <w:tab w:val="right" w:pos="3907"/>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образования, примерных основных образовательных</w:t>
            </w:r>
            <w:r w:rsidRPr="00F94087">
              <w:rPr>
                <w:rFonts w:ascii="Times New Roman" w:eastAsia="Times New Roman" w:hAnsi="Times New Roman" w:cs="Times New Roman"/>
                <w:color w:val="000000"/>
                <w:sz w:val="24"/>
                <w:szCs w:val="24"/>
                <w:lang w:eastAsia="ru-RU" w:bidi="ru-RU"/>
              </w:rPr>
              <w:tab/>
              <w:t>программ</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начального общего образования</w:t>
            </w:r>
          </w:p>
        </w:tc>
        <w:tc>
          <w:tcPr>
            <w:tcW w:w="85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950"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1666"/>
          <w:jc w:val="center"/>
        </w:trPr>
        <w:tc>
          <w:tcPr>
            <w:tcW w:w="397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686"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2875"/>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ОК: Осуществлять устную и письменную коммуникацию на государственном</w:t>
            </w:r>
            <w:r w:rsidRPr="00F94087">
              <w:rPr>
                <w:rFonts w:ascii="Times New Roman" w:eastAsia="Times New Roman" w:hAnsi="Times New Roman" w:cs="Times New Roman"/>
                <w:color w:val="000000"/>
                <w:sz w:val="24"/>
                <w:szCs w:val="24"/>
                <w:lang w:eastAsia="ru-RU" w:bidi="ru-RU"/>
              </w:rPr>
              <w:tab/>
              <w:t>языке</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Российской Федерации с учетом особенностей социального и культурного контекста</w:t>
            </w:r>
          </w:p>
        </w:tc>
        <w:tc>
          <w:tcPr>
            <w:tcW w:w="4138" w:type="dxa"/>
            <w:tcBorders>
              <w:top w:val="single" w:sz="4" w:space="0" w:color="auto"/>
              <w:left w:val="single" w:sz="4" w:space="0" w:color="auto"/>
            </w:tcBorders>
            <w:shd w:val="clear" w:color="auto" w:fill="FFFFFF"/>
          </w:tcPr>
          <w:p w:rsidR="00F94087" w:rsidRPr="00F94087" w:rsidRDefault="00F94087" w:rsidP="00F94087">
            <w:pPr>
              <w:widowControl w:val="0"/>
              <w:tabs>
                <w:tab w:val="left" w:pos="2342"/>
                <w:tab w:val="right" w:pos="392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Умение: грамотно излагать свои мысли и оформлять документы по профессиональной</w:t>
            </w:r>
            <w:r w:rsidRPr="00F94087">
              <w:rPr>
                <w:rFonts w:ascii="Times New Roman" w:eastAsia="Times New Roman" w:hAnsi="Times New Roman" w:cs="Times New Roman"/>
                <w:color w:val="000000"/>
                <w:sz w:val="24"/>
                <w:szCs w:val="24"/>
                <w:lang w:eastAsia="ru-RU" w:bidi="ru-RU"/>
              </w:rPr>
              <w:tab/>
              <w:t>тематике</w:t>
            </w:r>
            <w:r w:rsidRPr="00F94087">
              <w:rPr>
                <w:rFonts w:ascii="Times New Roman" w:eastAsia="Times New Roman" w:hAnsi="Times New Roman" w:cs="Times New Roman"/>
                <w:color w:val="000000"/>
                <w:sz w:val="24"/>
                <w:szCs w:val="24"/>
                <w:lang w:eastAsia="ru-RU" w:bidi="ru-RU"/>
              </w:rPr>
              <w:tab/>
              <w:t>на</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государственном языке, проявлять толерантность в рабочем коллективе</w:t>
            </w:r>
          </w:p>
        </w:tc>
        <w:tc>
          <w:tcPr>
            <w:tcW w:w="85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850"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9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r w:rsidR="00F94087" w:rsidRPr="00F94087" w:rsidTr="00F94087">
        <w:trPr>
          <w:trHeight w:hRule="exact" w:val="446"/>
          <w:jc w:val="center"/>
        </w:trPr>
        <w:tc>
          <w:tcPr>
            <w:tcW w:w="14452" w:type="dxa"/>
            <w:gridSpan w:val="6"/>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Вариативная часть КОД</w:t>
            </w:r>
          </w:p>
        </w:tc>
      </w:tr>
      <w:tr w:rsidR="00F94087" w:rsidRPr="00F94087" w:rsidTr="00F94087">
        <w:trPr>
          <w:trHeight w:hRule="exact" w:val="1675"/>
          <w:jc w:val="center"/>
        </w:trPr>
        <w:tc>
          <w:tcPr>
            <w:tcW w:w="13502" w:type="dxa"/>
            <w:gridSpan w:val="5"/>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ind w:firstLine="64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Вариативная часть КОД формируется образовательными организациями на основе реализуемой основной образовательной программы СПО и с учетом квалификационных требований, заявленных конкретными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w:t>
            </w:r>
          </w:p>
          <w:p w:rsidR="00F94087" w:rsidRPr="00F94087" w:rsidRDefault="00F94087" w:rsidP="00F94087">
            <w:pPr>
              <w:widowControl w:val="0"/>
              <w:ind w:firstLine="64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Рекомендации по формированию вариативной части КОД для ДЭ ПУ представлены в приложении № 1 к настоящему тому № 1 оценочных материалов.</w:t>
            </w:r>
          </w:p>
        </w:tc>
        <w:tc>
          <w:tcPr>
            <w:tcW w:w="950"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w:t>
            </w:r>
          </w:p>
        </w:tc>
      </w:tr>
    </w:tbl>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sectPr w:rsidR="00F94087" w:rsidRPr="00F94087" w:rsidSect="00F94087">
          <w:footerReference w:type="even" r:id="rId13"/>
          <w:footerReference w:type="default" r:id="rId14"/>
          <w:type w:val="continuous"/>
          <w:pgSz w:w="16840" w:h="11900" w:orient="landscape"/>
          <w:pgMar w:top="1134" w:right="567" w:bottom="1134" w:left="1134" w:header="577" w:footer="3" w:gutter="0"/>
          <w:cols w:space="720"/>
          <w:noEndnote/>
          <w:docGrid w:linePitch="360"/>
        </w:sectPr>
      </w:pPr>
    </w:p>
    <w:p w:rsidR="00F94087" w:rsidRPr="00F94087" w:rsidRDefault="00F94087" w:rsidP="00F94087">
      <w:pPr>
        <w:keepNext/>
        <w:keepLines/>
        <w:widowControl w:val="0"/>
        <w:spacing w:before="620" w:line="360" w:lineRule="auto"/>
        <w:ind w:firstLine="800"/>
        <w:jc w:val="both"/>
        <w:outlineLvl w:val="2"/>
        <w:rPr>
          <w:rFonts w:ascii="Times New Roman" w:eastAsia="Times New Roman" w:hAnsi="Times New Roman" w:cs="Times New Roman"/>
          <w:color w:val="000000"/>
          <w:sz w:val="28"/>
          <w:szCs w:val="28"/>
          <w:lang w:eastAsia="ru-RU" w:bidi="ru-RU"/>
        </w:rPr>
      </w:pPr>
      <w:bookmarkStart w:id="29" w:name="bookmark20"/>
      <w:bookmarkStart w:id="30" w:name="bookmark21"/>
      <w:r w:rsidRPr="00F94087">
        <w:rPr>
          <w:rFonts w:ascii="Times New Roman" w:eastAsia="Times New Roman" w:hAnsi="Times New Roman" w:cs="Times New Roman"/>
          <w:b/>
          <w:bCs/>
          <w:color w:val="000000"/>
          <w:sz w:val="28"/>
          <w:szCs w:val="28"/>
          <w:lang w:eastAsia="ru-RU" w:bidi="ru-RU"/>
        </w:rPr>
        <w:lastRenderedPageBreak/>
        <w:t xml:space="preserve">Требования к оцениванию. </w:t>
      </w:r>
      <w:r w:rsidRPr="00F94087">
        <w:rPr>
          <w:rFonts w:ascii="Times New Roman" w:eastAsia="Times New Roman" w:hAnsi="Times New Roman" w:cs="Times New Roman"/>
          <w:color w:val="000000"/>
          <w:sz w:val="28"/>
          <w:szCs w:val="28"/>
          <w:lang w:eastAsia="ru-RU" w:bidi="ru-RU"/>
        </w:rPr>
        <w:t>Распределение значений максимальных баллов (таблица № 5) зависит от вида аттестации, уровня ДЭ, составляющей части ДЭ.</w:t>
      </w:r>
      <w:bookmarkEnd w:id="29"/>
      <w:bookmarkEnd w:id="30"/>
    </w:p>
    <w:p w:rsidR="00F94087" w:rsidRPr="00F94087" w:rsidRDefault="00F94087" w:rsidP="00F94087">
      <w:pPr>
        <w:keepNext/>
        <w:keepLines/>
        <w:widowControl w:val="0"/>
        <w:spacing w:after="140"/>
        <w:jc w:val="right"/>
        <w:outlineLvl w:val="2"/>
        <w:rPr>
          <w:rFonts w:ascii="Times New Roman" w:eastAsia="Times New Roman" w:hAnsi="Times New Roman" w:cs="Times New Roman"/>
          <w:color w:val="000000"/>
          <w:sz w:val="28"/>
          <w:szCs w:val="28"/>
          <w:lang w:eastAsia="ru-RU" w:bidi="ru-RU"/>
        </w:rPr>
      </w:pPr>
      <w:bookmarkStart w:id="31" w:name="bookmark22"/>
      <w:bookmarkStart w:id="32" w:name="bookmark23"/>
      <w:r w:rsidRPr="00F94087">
        <w:rPr>
          <w:rFonts w:ascii="Times New Roman" w:eastAsia="Times New Roman" w:hAnsi="Times New Roman" w:cs="Times New Roman"/>
          <w:color w:val="000000"/>
          <w:sz w:val="28"/>
          <w:szCs w:val="28"/>
          <w:lang w:eastAsia="ru-RU" w:bidi="ru-RU"/>
        </w:rPr>
        <w:t>Таблица № 5</w:t>
      </w:r>
      <w:bookmarkEnd w:id="31"/>
      <w:bookmarkEnd w:id="32"/>
    </w:p>
    <w:tbl>
      <w:tblPr>
        <w:tblOverlap w:val="never"/>
        <w:tblW w:w="0" w:type="auto"/>
        <w:jc w:val="center"/>
        <w:tblLayout w:type="fixed"/>
        <w:tblCellMar>
          <w:left w:w="10" w:type="dxa"/>
          <w:right w:w="10" w:type="dxa"/>
        </w:tblCellMar>
        <w:tblLook w:val="04A0" w:firstRow="1" w:lastRow="0" w:firstColumn="1" w:lastColumn="0" w:noHBand="0" w:noVBand="1"/>
      </w:tblPr>
      <w:tblGrid>
        <w:gridCol w:w="1565"/>
        <w:gridCol w:w="1982"/>
        <w:gridCol w:w="3542"/>
        <w:gridCol w:w="2390"/>
      </w:tblGrid>
      <w:tr w:rsidR="00F94087" w:rsidRPr="00F94087" w:rsidTr="00F94087">
        <w:trPr>
          <w:trHeight w:hRule="exact" w:val="845"/>
          <w:jc w:val="center"/>
        </w:trPr>
        <w:tc>
          <w:tcPr>
            <w:tcW w:w="156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Вид аттестации</w:t>
            </w:r>
          </w:p>
        </w:tc>
        <w:tc>
          <w:tcPr>
            <w:tcW w:w="1982"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Уровень ДЭ</w:t>
            </w:r>
          </w:p>
        </w:tc>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Составная часть КОД (инвариантная/ вариативная часть)</w:t>
            </w:r>
          </w:p>
        </w:tc>
        <w:tc>
          <w:tcPr>
            <w:tcW w:w="239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Максимальный</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балл</w:t>
            </w:r>
          </w:p>
        </w:tc>
      </w:tr>
      <w:tr w:rsidR="00F94087" w:rsidRPr="00F94087" w:rsidTr="00F94087">
        <w:trPr>
          <w:trHeight w:hRule="exact" w:val="288"/>
          <w:jc w:val="center"/>
        </w:trPr>
        <w:tc>
          <w:tcPr>
            <w:tcW w:w="156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tc>
        <w:tc>
          <w:tcPr>
            <w:tcW w:w="1982"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ДЭ</w:t>
            </w:r>
          </w:p>
        </w:tc>
        <w:tc>
          <w:tcPr>
            <w:tcW w:w="3542" w:type="dxa"/>
            <w:vMerge w:val="restart"/>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Инвариантная часть</w:t>
            </w:r>
          </w:p>
        </w:tc>
        <w:tc>
          <w:tcPr>
            <w:tcW w:w="2390"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26 из 26</w:t>
            </w:r>
          </w:p>
        </w:tc>
      </w:tr>
      <w:tr w:rsidR="00F94087" w:rsidRPr="00F94087" w:rsidTr="00F94087">
        <w:trPr>
          <w:trHeight w:hRule="exact" w:val="283"/>
          <w:jc w:val="center"/>
        </w:trPr>
        <w:tc>
          <w:tcPr>
            <w:tcW w:w="1565" w:type="dxa"/>
            <w:vMerge w:val="restart"/>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w:t>
            </w:r>
          </w:p>
        </w:tc>
        <w:tc>
          <w:tcPr>
            <w:tcW w:w="1982"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ДЭ БУ</w:t>
            </w:r>
          </w:p>
        </w:tc>
        <w:tc>
          <w:tcPr>
            <w:tcW w:w="3542" w:type="dxa"/>
            <w:vMerge/>
            <w:tcBorders>
              <w:lef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390"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50 из 50</w:t>
            </w:r>
          </w:p>
        </w:tc>
      </w:tr>
      <w:tr w:rsidR="00F94087" w:rsidRPr="00F94087" w:rsidTr="00F94087">
        <w:trPr>
          <w:trHeight w:hRule="exact" w:val="288"/>
          <w:jc w:val="center"/>
        </w:trPr>
        <w:tc>
          <w:tcPr>
            <w:tcW w:w="1565" w:type="dxa"/>
            <w:vMerge/>
            <w:tcBorders>
              <w:lef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1982"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ДЭ ПУ</w:t>
            </w:r>
          </w:p>
        </w:tc>
        <w:tc>
          <w:tcPr>
            <w:tcW w:w="3542" w:type="dxa"/>
            <w:vMerge/>
            <w:tcBorders>
              <w:lef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390"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80 из 80</w:t>
            </w:r>
          </w:p>
        </w:tc>
      </w:tr>
      <w:tr w:rsidR="00F94087" w:rsidRPr="00F94087" w:rsidTr="00F94087">
        <w:trPr>
          <w:trHeight w:hRule="exact" w:val="403"/>
          <w:jc w:val="center"/>
        </w:trPr>
        <w:tc>
          <w:tcPr>
            <w:tcW w:w="1565"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i/>
                <w:iCs/>
                <w:color w:val="000000"/>
                <w:sz w:val="24"/>
                <w:szCs w:val="24"/>
                <w:lang w:eastAsia="ru-RU" w:bidi="ru-RU"/>
              </w:rPr>
              <w:t>ГИА</w:t>
            </w:r>
          </w:p>
        </w:tc>
        <w:tc>
          <w:tcPr>
            <w:tcW w:w="198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i/>
                <w:iCs/>
                <w:color w:val="000000"/>
                <w:sz w:val="24"/>
                <w:szCs w:val="24"/>
                <w:lang w:eastAsia="ru-RU" w:bidi="ru-RU"/>
              </w:rPr>
              <w:t>ДЭ ПУ</w:t>
            </w:r>
          </w:p>
        </w:tc>
        <w:tc>
          <w:tcPr>
            <w:tcW w:w="3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i/>
                <w:iCs/>
                <w:color w:val="000000"/>
                <w:sz w:val="24"/>
                <w:szCs w:val="24"/>
                <w:lang w:eastAsia="ru-RU" w:bidi="ru-RU"/>
              </w:rPr>
              <w:t>Вариативная часть</w:t>
            </w:r>
          </w:p>
        </w:tc>
        <w:tc>
          <w:tcPr>
            <w:tcW w:w="2390"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i/>
                <w:iCs/>
                <w:color w:val="000000"/>
                <w:sz w:val="24"/>
                <w:szCs w:val="24"/>
                <w:lang w:eastAsia="ru-RU" w:bidi="ru-RU"/>
              </w:rPr>
              <w:t>20 из 20</w:t>
            </w:r>
          </w:p>
        </w:tc>
      </w:tr>
      <w:tr w:rsidR="00F94087" w:rsidRPr="00F94087" w:rsidTr="00F94087">
        <w:trPr>
          <w:trHeight w:hRule="exact" w:val="576"/>
          <w:jc w:val="center"/>
        </w:trPr>
        <w:tc>
          <w:tcPr>
            <w:tcW w:w="1565" w:type="dxa"/>
            <w:tcBorders>
              <w:top w:val="single" w:sz="4" w:space="0" w:color="auto"/>
              <w:left w:val="single" w:sz="4" w:space="0" w:color="auto"/>
              <w:bottom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w:t>
            </w:r>
          </w:p>
        </w:tc>
        <w:tc>
          <w:tcPr>
            <w:tcW w:w="1982" w:type="dxa"/>
            <w:tcBorders>
              <w:top w:val="single" w:sz="4" w:space="0" w:color="auto"/>
              <w:left w:val="single" w:sz="4" w:space="0" w:color="auto"/>
              <w:bottom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ДЭ ПУ</w:t>
            </w:r>
          </w:p>
        </w:tc>
        <w:tc>
          <w:tcPr>
            <w:tcW w:w="3542"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Совокупность инвариантной и вариативной частей</w:t>
            </w:r>
          </w:p>
        </w:tc>
        <w:tc>
          <w:tcPr>
            <w:tcW w:w="2390"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100 из 100</w:t>
            </w:r>
          </w:p>
        </w:tc>
      </w:tr>
    </w:tbl>
    <w:p w:rsidR="00F94087" w:rsidRPr="00F94087" w:rsidRDefault="00F94087" w:rsidP="00F94087">
      <w:pPr>
        <w:widowControl w:val="0"/>
        <w:spacing w:after="459" w:line="1" w:lineRule="exact"/>
        <w:rPr>
          <w:rFonts w:ascii="Microsoft Sans Serif" w:eastAsia="Microsoft Sans Serif" w:hAnsi="Microsoft Sans Serif" w:cs="Microsoft Sans Serif"/>
          <w:color w:val="000000"/>
          <w:sz w:val="24"/>
          <w:szCs w:val="24"/>
          <w:lang w:eastAsia="ru-RU" w:bidi="ru-RU"/>
        </w:rPr>
      </w:pPr>
    </w:p>
    <w:p w:rsidR="00F94087" w:rsidRPr="00F94087" w:rsidRDefault="00F94087" w:rsidP="00F94087">
      <w:pPr>
        <w:keepNext/>
        <w:keepLines/>
        <w:widowControl w:val="0"/>
        <w:spacing w:line="360" w:lineRule="auto"/>
        <w:ind w:firstLine="800"/>
        <w:jc w:val="both"/>
        <w:outlineLvl w:val="2"/>
        <w:rPr>
          <w:rFonts w:ascii="Times New Roman" w:eastAsia="Times New Roman" w:hAnsi="Times New Roman" w:cs="Times New Roman"/>
          <w:color w:val="000000"/>
          <w:sz w:val="28"/>
          <w:szCs w:val="28"/>
          <w:lang w:eastAsia="ru-RU" w:bidi="ru-RU"/>
        </w:rPr>
      </w:pPr>
      <w:bookmarkStart w:id="33" w:name="bookmark24"/>
      <w:bookmarkStart w:id="34" w:name="bookmark25"/>
      <w:r w:rsidRPr="00F94087">
        <w:rPr>
          <w:rFonts w:ascii="Times New Roman" w:eastAsia="Times New Roman" w:hAnsi="Times New Roman" w:cs="Times New Roman"/>
          <w:color w:val="000000"/>
          <w:sz w:val="28"/>
          <w:szCs w:val="28"/>
          <w:lang w:eastAsia="ru-RU" w:bidi="ru-RU"/>
        </w:rPr>
        <w:t>Распределение баллов по критериям оценивания для ДЭ в рамках ПА представлена в таблице № 6.</w:t>
      </w:r>
      <w:bookmarkEnd w:id="33"/>
      <w:bookmarkEnd w:id="34"/>
    </w:p>
    <w:p w:rsidR="00F94087" w:rsidRPr="00F94087" w:rsidRDefault="00F94087" w:rsidP="00F94087">
      <w:pPr>
        <w:keepNext/>
        <w:keepLines/>
        <w:widowControl w:val="0"/>
        <w:spacing w:after="140"/>
        <w:jc w:val="right"/>
        <w:outlineLvl w:val="2"/>
        <w:rPr>
          <w:rFonts w:ascii="Times New Roman" w:eastAsia="Times New Roman" w:hAnsi="Times New Roman" w:cs="Times New Roman"/>
          <w:color w:val="000000"/>
          <w:sz w:val="28"/>
          <w:szCs w:val="28"/>
          <w:lang w:eastAsia="ru-RU" w:bidi="ru-RU"/>
        </w:rPr>
      </w:pPr>
      <w:bookmarkStart w:id="35" w:name="bookmark26"/>
      <w:bookmarkStart w:id="36" w:name="bookmark27"/>
      <w:r w:rsidRPr="00F94087">
        <w:rPr>
          <w:rFonts w:ascii="Times New Roman" w:eastAsia="Times New Roman" w:hAnsi="Times New Roman" w:cs="Times New Roman"/>
          <w:color w:val="000000"/>
          <w:sz w:val="28"/>
          <w:szCs w:val="28"/>
          <w:lang w:eastAsia="ru-RU" w:bidi="ru-RU"/>
        </w:rPr>
        <w:t>Таблица № 6</w:t>
      </w:r>
      <w:bookmarkEnd w:id="35"/>
      <w:bookmarkEnd w:id="36"/>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2952"/>
        <w:gridCol w:w="4675"/>
        <w:gridCol w:w="1142"/>
      </w:tblGrid>
      <w:tr w:rsidR="00F94087" w:rsidRPr="00F94087" w:rsidTr="00F94087">
        <w:trPr>
          <w:trHeight w:hRule="exact" w:val="1118"/>
          <w:jc w:val="center"/>
        </w:trPr>
        <w:tc>
          <w:tcPr>
            <w:tcW w:w="710"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 п/п</w:t>
            </w:r>
          </w:p>
        </w:tc>
        <w:tc>
          <w:tcPr>
            <w:tcW w:w="2952"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 xml:space="preserve">Модуль задания </w:t>
            </w:r>
            <w:r w:rsidRPr="00F94087">
              <w:rPr>
                <w:rFonts w:ascii="Times New Roman" w:eastAsia="Times New Roman" w:hAnsi="Times New Roman" w:cs="Times New Roman"/>
                <w:color w:val="000000"/>
                <w:sz w:val="24"/>
                <w:szCs w:val="24"/>
                <w:lang w:eastAsia="ru-RU" w:bidi="ru-RU"/>
              </w:rPr>
              <w:t>(вид деятельности, вид профессиональной деятельности)</w:t>
            </w:r>
          </w:p>
        </w:tc>
        <w:tc>
          <w:tcPr>
            <w:tcW w:w="4675"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Критерий оценивания</w:t>
            </w:r>
            <w:r w:rsidRPr="00F94087">
              <w:rPr>
                <w:rFonts w:ascii="Times New Roman" w:eastAsia="Times New Roman" w:hAnsi="Times New Roman" w:cs="Times New Roman"/>
                <w:b/>
                <w:bCs/>
                <w:color w:val="000000"/>
                <w:sz w:val="24"/>
                <w:szCs w:val="24"/>
                <w:vertAlign w:val="superscript"/>
                <w:lang w:eastAsia="ru-RU" w:bidi="ru-RU"/>
              </w:rPr>
              <w:t>3</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Баллы</w:t>
            </w:r>
          </w:p>
        </w:tc>
      </w:tr>
      <w:tr w:rsidR="00F94087" w:rsidRPr="00F94087" w:rsidTr="00F94087">
        <w:trPr>
          <w:trHeight w:hRule="exact" w:val="1392"/>
          <w:jc w:val="center"/>
        </w:trPr>
        <w:tc>
          <w:tcPr>
            <w:tcW w:w="710" w:type="dxa"/>
            <w:vMerge w:val="restart"/>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2952"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left" w:pos="2477"/>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w:t>
            </w:r>
            <w:r w:rsidRPr="00F94087">
              <w:rPr>
                <w:rFonts w:ascii="Times New Roman" w:eastAsia="Times New Roman" w:hAnsi="Times New Roman" w:cs="Times New Roman"/>
                <w:color w:val="000000"/>
                <w:sz w:val="24"/>
                <w:szCs w:val="24"/>
                <w:lang w:eastAsia="ru-RU" w:bidi="ru-RU"/>
              </w:rPr>
              <w:tab/>
              <w:t>по</w:t>
            </w:r>
          </w:p>
          <w:p w:rsidR="00F94087" w:rsidRPr="00F94087" w:rsidRDefault="00F94087" w:rsidP="00F94087">
            <w:pPr>
              <w:widowControl w:val="0"/>
              <w:tabs>
                <w:tab w:val="left" w:pos="2050"/>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проектированию, реализации и анализу процесса обучения в начальном</w:t>
            </w:r>
            <w:r w:rsidRPr="00F94087">
              <w:rPr>
                <w:rFonts w:ascii="Times New Roman" w:eastAsia="Times New Roman" w:hAnsi="Times New Roman" w:cs="Times New Roman"/>
                <w:color w:val="000000"/>
                <w:sz w:val="24"/>
                <w:szCs w:val="24"/>
                <w:lang w:eastAsia="ru-RU" w:bidi="ru-RU"/>
              </w:rPr>
              <w:tab/>
              <w:t>общем</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образовании</w:t>
            </w: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Проектирование процесса обучения на основе федеральных государственных образовательных стандартов, примерных основных образовательных программ начального общего образования</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835"/>
          <w:jc w:val="center"/>
        </w:trPr>
        <w:tc>
          <w:tcPr>
            <w:tcW w:w="710"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952"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958"/>
                <w:tab w:val="left" w:pos="3509"/>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Организация</w:t>
            </w:r>
            <w:r w:rsidRPr="00F94087">
              <w:rPr>
                <w:rFonts w:ascii="Times New Roman" w:eastAsia="Times New Roman" w:hAnsi="Times New Roman" w:cs="Times New Roman"/>
                <w:color w:val="000000"/>
                <w:sz w:val="24"/>
                <w:szCs w:val="24"/>
                <w:lang w:eastAsia="ru-RU" w:bidi="ru-RU"/>
              </w:rPr>
              <w:tab/>
              <w:t>процесса</w:t>
            </w:r>
            <w:r w:rsidRPr="00F94087">
              <w:rPr>
                <w:rFonts w:ascii="Times New Roman" w:eastAsia="Times New Roman" w:hAnsi="Times New Roman" w:cs="Times New Roman"/>
                <w:color w:val="000000"/>
                <w:sz w:val="24"/>
                <w:szCs w:val="24"/>
                <w:lang w:eastAsia="ru-RU" w:bidi="ru-RU"/>
              </w:rPr>
              <w:tab/>
              <w:t>обучения</w:t>
            </w:r>
          </w:p>
          <w:p w:rsidR="00F94087" w:rsidRPr="00F94087" w:rsidRDefault="00F94087" w:rsidP="00F94087">
            <w:pPr>
              <w:widowControl w:val="0"/>
              <w:tabs>
                <w:tab w:val="left" w:pos="1906"/>
                <w:tab w:val="left" w:pos="2506"/>
                <w:tab w:val="left" w:pos="4354"/>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обучающихся</w:t>
            </w:r>
            <w:r w:rsidRPr="00F94087">
              <w:rPr>
                <w:rFonts w:ascii="Times New Roman" w:eastAsia="Times New Roman" w:hAnsi="Times New Roman" w:cs="Times New Roman"/>
                <w:color w:val="000000"/>
                <w:sz w:val="24"/>
                <w:szCs w:val="24"/>
                <w:lang w:eastAsia="ru-RU" w:bidi="ru-RU"/>
              </w:rPr>
              <w:tab/>
              <w:t>в</w:t>
            </w:r>
            <w:r w:rsidRPr="00F94087">
              <w:rPr>
                <w:rFonts w:ascii="Times New Roman" w:eastAsia="Times New Roman" w:hAnsi="Times New Roman" w:cs="Times New Roman"/>
                <w:color w:val="000000"/>
                <w:sz w:val="24"/>
                <w:szCs w:val="24"/>
                <w:lang w:eastAsia="ru-RU" w:bidi="ru-RU"/>
              </w:rPr>
              <w:tab/>
              <w:t>соответствии</w:t>
            </w:r>
            <w:r w:rsidRPr="00F94087">
              <w:rPr>
                <w:rFonts w:ascii="Times New Roman" w:eastAsia="Times New Roman" w:hAnsi="Times New Roman" w:cs="Times New Roman"/>
                <w:color w:val="000000"/>
                <w:sz w:val="24"/>
                <w:szCs w:val="24"/>
                <w:lang w:eastAsia="ru-RU" w:bidi="ru-RU"/>
              </w:rPr>
              <w:tab/>
              <w:t>с</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санитарными нормами и правилами</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12,00</w:t>
            </w:r>
          </w:p>
        </w:tc>
      </w:tr>
      <w:tr w:rsidR="00F94087" w:rsidRPr="00F94087" w:rsidTr="00F94087">
        <w:trPr>
          <w:trHeight w:hRule="exact" w:val="1666"/>
          <w:jc w:val="center"/>
        </w:trPr>
        <w:tc>
          <w:tcPr>
            <w:tcW w:w="710"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952"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312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Выбор и разработка учебно-методических материалов на основе ФГОС и примерных образовательных программ с учетом типа образовательной</w:t>
            </w:r>
            <w:r w:rsidRPr="00F94087">
              <w:rPr>
                <w:rFonts w:ascii="Times New Roman" w:eastAsia="Times New Roman" w:hAnsi="Times New Roman" w:cs="Times New Roman"/>
                <w:color w:val="000000"/>
                <w:sz w:val="24"/>
                <w:szCs w:val="24"/>
                <w:lang w:eastAsia="ru-RU" w:bidi="ru-RU"/>
              </w:rPr>
              <w:tab/>
              <w:t>организации,</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особенностей класса/группы и отдельных обучающихся</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1392"/>
          <w:jc w:val="center"/>
        </w:trPr>
        <w:tc>
          <w:tcPr>
            <w:tcW w:w="710"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952"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622"/>
                <w:tab w:val="left" w:pos="3206"/>
                <w:tab w:val="left" w:pos="3739"/>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Осуществление устной и письменной коммуникации на государственном языке Российской</w:t>
            </w:r>
            <w:r w:rsidRPr="00F94087">
              <w:rPr>
                <w:rFonts w:ascii="Times New Roman" w:eastAsia="Times New Roman" w:hAnsi="Times New Roman" w:cs="Times New Roman"/>
                <w:color w:val="000000"/>
                <w:sz w:val="24"/>
                <w:szCs w:val="24"/>
                <w:lang w:eastAsia="ru-RU" w:bidi="ru-RU"/>
              </w:rPr>
              <w:tab/>
              <w:t>Федерации</w:t>
            </w:r>
            <w:r w:rsidRPr="00F94087">
              <w:rPr>
                <w:rFonts w:ascii="Times New Roman" w:eastAsia="Times New Roman" w:hAnsi="Times New Roman" w:cs="Times New Roman"/>
                <w:color w:val="000000"/>
                <w:sz w:val="24"/>
                <w:szCs w:val="24"/>
                <w:lang w:eastAsia="ru-RU" w:bidi="ru-RU"/>
              </w:rPr>
              <w:tab/>
              <w:t>с</w:t>
            </w:r>
            <w:r w:rsidRPr="00F94087">
              <w:rPr>
                <w:rFonts w:ascii="Times New Roman" w:eastAsia="Times New Roman" w:hAnsi="Times New Roman" w:cs="Times New Roman"/>
                <w:color w:val="000000"/>
                <w:sz w:val="24"/>
                <w:szCs w:val="24"/>
                <w:lang w:eastAsia="ru-RU" w:bidi="ru-RU"/>
              </w:rPr>
              <w:tab/>
              <w:t>учетом</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особенностей социального и культурного контекста</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2,00</w:t>
            </w:r>
          </w:p>
        </w:tc>
      </w:tr>
      <w:tr w:rsidR="00F94087" w:rsidRPr="00F94087" w:rsidTr="00F94087">
        <w:trPr>
          <w:trHeight w:hRule="exact" w:val="293"/>
          <w:jc w:val="center"/>
        </w:trPr>
        <w:tc>
          <w:tcPr>
            <w:tcW w:w="8337" w:type="dxa"/>
            <w:gridSpan w:val="3"/>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right"/>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ИТОГО</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26,00</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p w:rsidR="00F94087" w:rsidRPr="00F94087" w:rsidRDefault="00F94087" w:rsidP="00F94087">
      <w:pPr>
        <w:keepNext/>
        <w:keepLines/>
        <w:widowControl w:val="0"/>
        <w:spacing w:line="360" w:lineRule="auto"/>
        <w:ind w:firstLine="800"/>
        <w:outlineLvl w:val="2"/>
        <w:rPr>
          <w:rFonts w:ascii="Times New Roman" w:eastAsia="Times New Roman" w:hAnsi="Times New Roman" w:cs="Times New Roman"/>
          <w:color w:val="000000"/>
          <w:sz w:val="28"/>
          <w:szCs w:val="28"/>
          <w:lang w:eastAsia="ru-RU" w:bidi="ru-RU"/>
        </w:rPr>
      </w:pPr>
      <w:bookmarkStart w:id="37" w:name="bookmark28"/>
      <w:bookmarkStart w:id="38" w:name="bookmark29"/>
      <w:r w:rsidRPr="00F94087">
        <w:rPr>
          <w:rFonts w:ascii="Times New Roman" w:eastAsia="Times New Roman" w:hAnsi="Times New Roman" w:cs="Times New Roman"/>
          <w:color w:val="000000"/>
          <w:sz w:val="28"/>
          <w:szCs w:val="28"/>
          <w:lang w:eastAsia="ru-RU" w:bidi="ru-RU"/>
        </w:rPr>
        <w:lastRenderedPageBreak/>
        <w:t>Распределение баллов по критериям оценивания для ДЭ БУ в рамках ГИА представлена в таблице № 7.</w:t>
      </w:r>
      <w:bookmarkEnd w:id="37"/>
      <w:bookmarkEnd w:id="38"/>
    </w:p>
    <w:p w:rsidR="00F94087" w:rsidRPr="00F94087" w:rsidRDefault="00F94087" w:rsidP="00F94087">
      <w:pPr>
        <w:keepNext/>
        <w:keepLines/>
        <w:widowControl w:val="0"/>
        <w:jc w:val="right"/>
        <w:outlineLvl w:val="2"/>
        <w:rPr>
          <w:rFonts w:ascii="Times New Roman" w:eastAsia="Times New Roman" w:hAnsi="Times New Roman" w:cs="Times New Roman"/>
          <w:color w:val="000000"/>
          <w:sz w:val="28"/>
          <w:szCs w:val="28"/>
          <w:lang w:eastAsia="ru-RU" w:bidi="ru-RU"/>
        </w:rPr>
      </w:pPr>
      <w:bookmarkStart w:id="39" w:name="bookmark30"/>
      <w:bookmarkStart w:id="40" w:name="bookmark31"/>
      <w:r w:rsidRPr="00F94087">
        <w:rPr>
          <w:rFonts w:ascii="Times New Roman" w:eastAsia="Times New Roman" w:hAnsi="Times New Roman" w:cs="Times New Roman"/>
          <w:color w:val="000000"/>
          <w:sz w:val="28"/>
          <w:szCs w:val="28"/>
          <w:lang w:eastAsia="ru-RU" w:bidi="ru-RU"/>
        </w:rPr>
        <w:t>Таблица № 7</w:t>
      </w:r>
      <w:bookmarkEnd w:id="39"/>
      <w:bookmarkEnd w:id="40"/>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3091"/>
        <w:gridCol w:w="4675"/>
        <w:gridCol w:w="1142"/>
      </w:tblGrid>
      <w:tr w:rsidR="00F94087" w:rsidRPr="00F94087" w:rsidTr="00F94087">
        <w:trPr>
          <w:trHeight w:hRule="exact" w:val="1118"/>
          <w:jc w:val="center"/>
        </w:trPr>
        <w:tc>
          <w:tcPr>
            <w:tcW w:w="571"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 п/п</w:t>
            </w:r>
          </w:p>
        </w:tc>
        <w:tc>
          <w:tcPr>
            <w:tcW w:w="3091"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 xml:space="preserve">Модуль задания </w:t>
            </w:r>
            <w:r w:rsidRPr="00F94087">
              <w:rPr>
                <w:rFonts w:ascii="Times New Roman" w:eastAsia="Times New Roman" w:hAnsi="Times New Roman" w:cs="Times New Roman"/>
                <w:color w:val="000000"/>
                <w:sz w:val="24"/>
                <w:szCs w:val="24"/>
                <w:lang w:eastAsia="ru-RU" w:bidi="ru-RU"/>
              </w:rPr>
              <w:t>(вид деятельности, вид профессиональной деятельности)</w:t>
            </w:r>
          </w:p>
        </w:tc>
        <w:tc>
          <w:tcPr>
            <w:tcW w:w="4675"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Критерий оценивания</w:t>
            </w:r>
            <w:r w:rsidRPr="00F94087">
              <w:rPr>
                <w:rFonts w:ascii="Times New Roman" w:eastAsia="Times New Roman" w:hAnsi="Times New Roman" w:cs="Times New Roman"/>
                <w:b/>
                <w:bCs/>
                <w:color w:val="000000"/>
                <w:sz w:val="24"/>
                <w:szCs w:val="24"/>
                <w:vertAlign w:val="superscript"/>
                <w:lang w:eastAsia="ru-RU" w:bidi="ru-RU"/>
              </w:rPr>
              <w:t>4</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Баллы</w:t>
            </w:r>
          </w:p>
        </w:tc>
      </w:tr>
      <w:tr w:rsidR="00F94087" w:rsidRPr="00F94087" w:rsidTr="00F94087">
        <w:trPr>
          <w:trHeight w:hRule="exact" w:val="1392"/>
          <w:jc w:val="center"/>
        </w:trPr>
        <w:tc>
          <w:tcPr>
            <w:tcW w:w="571" w:type="dxa"/>
            <w:vMerge w:val="restart"/>
            <w:tcBorders>
              <w:top w:val="single" w:sz="4" w:space="0" w:color="auto"/>
              <w:left w:val="single" w:sz="4" w:space="0" w:color="auto"/>
            </w:tcBorders>
            <w:shd w:val="clear" w:color="auto" w:fill="FFFFFF"/>
          </w:tcPr>
          <w:p w:rsidR="00F94087" w:rsidRPr="00F94087" w:rsidRDefault="00F94087" w:rsidP="00F94087">
            <w:pPr>
              <w:widowControl w:val="0"/>
              <w:ind w:firstLine="20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3091"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left" w:pos="2621"/>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w:t>
            </w:r>
            <w:r w:rsidRPr="00F94087">
              <w:rPr>
                <w:rFonts w:ascii="Times New Roman" w:eastAsia="Times New Roman" w:hAnsi="Times New Roman" w:cs="Times New Roman"/>
                <w:color w:val="000000"/>
                <w:sz w:val="24"/>
                <w:szCs w:val="24"/>
                <w:lang w:eastAsia="ru-RU" w:bidi="ru-RU"/>
              </w:rPr>
              <w:tab/>
              <w:t>по</w:t>
            </w:r>
          </w:p>
          <w:p w:rsidR="00F94087" w:rsidRPr="00F94087" w:rsidRDefault="00F94087" w:rsidP="00F94087">
            <w:pPr>
              <w:widowControl w:val="0"/>
              <w:tabs>
                <w:tab w:val="left" w:pos="1555"/>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проектированию, реализации</w:t>
            </w:r>
            <w:r w:rsidRPr="00F94087">
              <w:rPr>
                <w:rFonts w:ascii="Times New Roman" w:eastAsia="Times New Roman" w:hAnsi="Times New Roman" w:cs="Times New Roman"/>
                <w:color w:val="000000"/>
                <w:sz w:val="24"/>
                <w:szCs w:val="24"/>
                <w:lang w:eastAsia="ru-RU" w:bidi="ru-RU"/>
              </w:rPr>
              <w:tab/>
              <w:t>и анализу</w:t>
            </w:r>
          </w:p>
          <w:p w:rsidR="00F94087" w:rsidRPr="00F94087" w:rsidRDefault="00F94087" w:rsidP="00F94087">
            <w:pPr>
              <w:widowControl w:val="0"/>
              <w:tabs>
                <w:tab w:val="left" w:pos="1354"/>
                <w:tab w:val="left" w:pos="2755"/>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процесса</w:t>
            </w:r>
            <w:r w:rsidRPr="00F94087">
              <w:rPr>
                <w:rFonts w:ascii="Times New Roman" w:eastAsia="Times New Roman" w:hAnsi="Times New Roman" w:cs="Times New Roman"/>
                <w:color w:val="000000"/>
                <w:sz w:val="24"/>
                <w:szCs w:val="24"/>
                <w:lang w:eastAsia="ru-RU" w:bidi="ru-RU"/>
              </w:rPr>
              <w:tab/>
              <w:t>обучения</w:t>
            </w:r>
            <w:r w:rsidRPr="00F94087">
              <w:rPr>
                <w:rFonts w:ascii="Times New Roman" w:eastAsia="Times New Roman" w:hAnsi="Times New Roman" w:cs="Times New Roman"/>
                <w:color w:val="000000"/>
                <w:sz w:val="24"/>
                <w:szCs w:val="24"/>
                <w:lang w:eastAsia="ru-RU" w:bidi="ru-RU"/>
              </w:rPr>
              <w:tab/>
              <w:t>в</w:t>
            </w:r>
          </w:p>
          <w:p w:rsidR="00F94087" w:rsidRPr="00F94087" w:rsidRDefault="00F94087" w:rsidP="00F94087">
            <w:pPr>
              <w:widowControl w:val="0"/>
              <w:tabs>
                <w:tab w:val="left" w:pos="2179"/>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начальном</w:t>
            </w:r>
            <w:r w:rsidRPr="00F94087">
              <w:rPr>
                <w:rFonts w:ascii="Times New Roman" w:eastAsia="Times New Roman" w:hAnsi="Times New Roman" w:cs="Times New Roman"/>
                <w:color w:val="000000"/>
                <w:sz w:val="24"/>
                <w:szCs w:val="24"/>
                <w:lang w:eastAsia="ru-RU" w:bidi="ru-RU"/>
              </w:rPr>
              <w:tab/>
              <w:t>общем</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образовании</w:t>
            </w: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Проектирование процесса обучения на основе федеральных государственных образовательных стандартов, примерных основных образовательных программ начального общего образования</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840"/>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09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958"/>
                <w:tab w:val="left" w:pos="3509"/>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Организация</w:t>
            </w:r>
            <w:r w:rsidRPr="00F94087">
              <w:rPr>
                <w:rFonts w:ascii="Times New Roman" w:eastAsia="Times New Roman" w:hAnsi="Times New Roman" w:cs="Times New Roman"/>
                <w:color w:val="000000"/>
                <w:sz w:val="24"/>
                <w:szCs w:val="24"/>
                <w:lang w:eastAsia="ru-RU" w:bidi="ru-RU"/>
              </w:rPr>
              <w:tab/>
              <w:t>процесса</w:t>
            </w:r>
            <w:r w:rsidRPr="00F94087">
              <w:rPr>
                <w:rFonts w:ascii="Times New Roman" w:eastAsia="Times New Roman" w:hAnsi="Times New Roman" w:cs="Times New Roman"/>
                <w:color w:val="000000"/>
                <w:sz w:val="24"/>
                <w:szCs w:val="24"/>
                <w:lang w:eastAsia="ru-RU" w:bidi="ru-RU"/>
              </w:rPr>
              <w:tab/>
              <w:t>обучения</w:t>
            </w:r>
          </w:p>
          <w:p w:rsidR="00F94087" w:rsidRPr="00F94087" w:rsidRDefault="00F94087" w:rsidP="00F94087">
            <w:pPr>
              <w:widowControl w:val="0"/>
              <w:tabs>
                <w:tab w:val="left" w:pos="1906"/>
                <w:tab w:val="left" w:pos="2506"/>
                <w:tab w:val="left" w:pos="4354"/>
              </w:tabs>
              <w:spacing w:line="233" w:lineRule="auto"/>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обучающихся</w:t>
            </w:r>
            <w:r w:rsidRPr="00F94087">
              <w:rPr>
                <w:rFonts w:ascii="Times New Roman" w:eastAsia="Times New Roman" w:hAnsi="Times New Roman" w:cs="Times New Roman"/>
                <w:color w:val="000000"/>
                <w:sz w:val="24"/>
                <w:szCs w:val="24"/>
                <w:lang w:eastAsia="ru-RU" w:bidi="ru-RU"/>
              </w:rPr>
              <w:tab/>
              <w:t>в</w:t>
            </w:r>
            <w:r w:rsidRPr="00F94087">
              <w:rPr>
                <w:rFonts w:ascii="Times New Roman" w:eastAsia="Times New Roman" w:hAnsi="Times New Roman" w:cs="Times New Roman"/>
                <w:color w:val="000000"/>
                <w:sz w:val="24"/>
                <w:szCs w:val="24"/>
                <w:lang w:eastAsia="ru-RU" w:bidi="ru-RU"/>
              </w:rPr>
              <w:tab/>
              <w:t>соответствии</w:t>
            </w:r>
            <w:r w:rsidRPr="00F94087">
              <w:rPr>
                <w:rFonts w:ascii="Times New Roman" w:eastAsia="Times New Roman" w:hAnsi="Times New Roman" w:cs="Times New Roman"/>
                <w:color w:val="000000"/>
                <w:sz w:val="24"/>
                <w:szCs w:val="24"/>
                <w:lang w:eastAsia="ru-RU" w:bidi="ru-RU"/>
              </w:rPr>
              <w:tab/>
              <w:t>с</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санитарными нормами и правилами</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12,00</w:t>
            </w:r>
          </w:p>
        </w:tc>
      </w:tr>
      <w:tr w:rsidR="00F94087" w:rsidRPr="00F94087" w:rsidTr="00F94087">
        <w:trPr>
          <w:trHeight w:hRule="exact" w:val="1666"/>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09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312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Выбор и разработка учебно-методических материалов на основе ФГОС и примерных образовательных программ с учетом типа образовательной</w:t>
            </w:r>
            <w:r w:rsidRPr="00F94087">
              <w:rPr>
                <w:rFonts w:ascii="Times New Roman" w:eastAsia="Times New Roman" w:hAnsi="Times New Roman" w:cs="Times New Roman"/>
                <w:color w:val="000000"/>
                <w:sz w:val="24"/>
                <w:szCs w:val="24"/>
                <w:lang w:eastAsia="ru-RU" w:bidi="ru-RU"/>
              </w:rPr>
              <w:tab/>
              <w:t>организации,</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особенностей класса/группы и отдельных обучающихся</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1387"/>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09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tcPr>
          <w:p w:rsidR="00F94087" w:rsidRPr="00F94087" w:rsidRDefault="00F94087" w:rsidP="00F94087">
            <w:pPr>
              <w:widowControl w:val="0"/>
              <w:tabs>
                <w:tab w:val="left" w:pos="1622"/>
                <w:tab w:val="left" w:pos="3206"/>
                <w:tab w:val="left" w:pos="3739"/>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Осуществление устной и письменной коммуникации на государственном языке Российской</w:t>
            </w:r>
            <w:r w:rsidRPr="00F94087">
              <w:rPr>
                <w:rFonts w:ascii="Times New Roman" w:eastAsia="Times New Roman" w:hAnsi="Times New Roman" w:cs="Times New Roman"/>
                <w:color w:val="000000"/>
                <w:sz w:val="24"/>
                <w:szCs w:val="24"/>
                <w:lang w:eastAsia="ru-RU" w:bidi="ru-RU"/>
              </w:rPr>
              <w:tab/>
              <w:t>Федерации</w:t>
            </w:r>
            <w:r w:rsidRPr="00F94087">
              <w:rPr>
                <w:rFonts w:ascii="Times New Roman" w:eastAsia="Times New Roman" w:hAnsi="Times New Roman" w:cs="Times New Roman"/>
                <w:color w:val="000000"/>
                <w:sz w:val="24"/>
                <w:szCs w:val="24"/>
                <w:lang w:eastAsia="ru-RU" w:bidi="ru-RU"/>
              </w:rPr>
              <w:tab/>
              <w:t>с</w:t>
            </w:r>
            <w:r w:rsidRPr="00F94087">
              <w:rPr>
                <w:rFonts w:ascii="Times New Roman" w:eastAsia="Times New Roman" w:hAnsi="Times New Roman" w:cs="Times New Roman"/>
                <w:color w:val="000000"/>
                <w:sz w:val="24"/>
                <w:szCs w:val="24"/>
                <w:lang w:eastAsia="ru-RU" w:bidi="ru-RU"/>
              </w:rPr>
              <w:tab/>
              <w:t>учетом</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особенностей социального и культурного контекста</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2,00</w:t>
            </w:r>
          </w:p>
        </w:tc>
      </w:tr>
      <w:tr w:rsidR="00F94087" w:rsidRPr="00F94087" w:rsidTr="00F94087">
        <w:trPr>
          <w:trHeight w:hRule="exact" w:val="1666"/>
          <w:jc w:val="center"/>
        </w:trPr>
        <w:tc>
          <w:tcPr>
            <w:tcW w:w="571" w:type="dxa"/>
            <w:vMerge w:val="restart"/>
            <w:tcBorders>
              <w:top w:val="single" w:sz="4" w:space="0" w:color="auto"/>
              <w:left w:val="single" w:sz="4" w:space="0" w:color="auto"/>
            </w:tcBorders>
            <w:shd w:val="clear" w:color="auto" w:fill="FFFFFF"/>
          </w:tcPr>
          <w:p w:rsidR="00F94087" w:rsidRPr="00F94087" w:rsidRDefault="00F94087" w:rsidP="00F94087">
            <w:pPr>
              <w:widowControl w:val="0"/>
              <w:ind w:firstLine="20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w:t>
            </w:r>
          </w:p>
        </w:tc>
        <w:tc>
          <w:tcPr>
            <w:tcW w:w="3091"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left" w:pos="2630"/>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w:t>
            </w:r>
            <w:r w:rsidRPr="00F94087">
              <w:rPr>
                <w:rFonts w:ascii="Times New Roman" w:eastAsia="Times New Roman" w:hAnsi="Times New Roman" w:cs="Times New Roman"/>
                <w:color w:val="000000"/>
                <w:sz w:val="24"/>
                <w:szCs w:val="24"/>
                <w:lang w:eastAsia="ru-RU" w:bidi="ru-RU"/>
              </w:rPr>
              <w:tab/>
              <w:t>по</w:t>
            </w:r>
          </w:p>
          <w:p w:rsidR="00F94087" w:rsidRPr="00F94087" w:rsidRDefault="00F94087" w:rsidP="00F94087">
            <w:pPr>
              <w:widowControl w:val="0"/>
              <w:tabs>
                <w:tab w:val="left" w:pos="1550"/>
                <w:tab w:val="left" w:pos="2069"/>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проектированию, реализации</w:t>
            </w:r>
            <w:r w:rsidRPr="00F94087">
              <w:rPr>
                <w:rFonts w:ascii="Times New Roman" w:eastAsia="Times New Roman" w:hAnsi="Times New Roman" w:cs="Times New Roman"/>
                <w:color w:val="000000"/>
                <w:sz w:val="24"/>
                <w:szCs w:val="24"/>
                <w:lang w:eastAsia="ru-RU" w:bidi="ru-RU"/>
              </w:rPr>
              <w:tab/>
              <w:t>и</w:t>
            </w:r>
            <w:r w:rsidRPr="00F94087">
              <w:rPr>
                <w:rFonts w:ascii="Times New Roman" w:eastAsia="Times New Roman" w:hAnsi="Times New Roman" w:cs="Times New Roman"/>
                <w:color w:val="000000"/>
                <w:sz w:val="24"/>
                <w:szCs w:val="24"/>
                <w:lang w:eastAsia="ru-RU" w:bidi="ru-RU"/>
              </w:rPr>
              <w:tab/>
              <w:t>анализу</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внеурочной деятельности обучающихся</w:t>
            </w: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618"/>
                <w:tab w:val="left" w:pos="3259"/>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Разработка</w:t>
            </w:r>
            <w:r w:rsidRPr="00F94087">
              <w:rPr>
                <w:rFonts w:ascii="Times New Roman" w:eastAsia="Times New Roman" w:hAnsi="Times New Roman" w:cs="Times New Roman"/>
                <w:color w:val="000000"/>
                <w:sz w:val="24"/>
                <w:szCs w:val="24"/>
                <w:lang w:eastAsia="ru-RU" w:bidi="ru-RU"/>
              </w:rPr>
              <w:tab/>
              <w:t>программы</w:t>
            </w:r>
            <w:r w:rsidRPr="00F94087">
              <w:rPr>
                <w:rFonts w:ascii="Times New Roman" w:eastAsia="Times New Roman" w:hAnsi="Times New Roman" w:cs="Times New Roman"/>
                <w:color w:val="000000"/>
                <w:sz w:val="24"/>
                <w:szCs w:val="24"/>
                <w:lang w:eastAsia="ru-RU" w:bidi="ru-RU"/>
              </w:rPr>
              <w:tab/>
              <w:t>внеурочной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деятельности на основе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10,00</w:t>
            </w:r>
          </w:p>
        </w:tc>
      </w:tr>
      <w:tr w:rsidR="00F94087" w:rsidRPr="00F94087" w:rsidTr="00F94087">
        <w:trPr>
          <w:trHeight w:hRule="exact" w:val="840"/>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09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637"/>
                <w:tab w:val="left" w:pos="3259"/>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Реализация</w:t>
            </w:r>
            <w:r w:rsidRPr="00F94087">
              <w:rPr>
                <w:rFonts w:ascii="Times New Roman" w:eastAsia="Times New Roman" w:hAnsi="Times New Roman" w:cs="Times New Roman"/>
                <w:color w:val="000000"/>
                <w:sz w:val="24"/>
                <w:szCs w:val="24"/>
                <w:lang w:eastAsia="ru-RU" w:bidi="ru-RU"/>
              </w:rPr>
              <w:tab/>
              <w:t>программы</w:t>
            </w:r>
            <w:r w:rsidRPr="00F94087">
              <w:rPr>
                <w:rFonts w:ascii="Times New Roman" w:eastAsia="Times New Roman" w:hAnsi="Times New Roman" w:cs="Times New Roman"/>
                <w:color w:val="000000"/>
                <w:sz w:val="24"/>
                <w:szCs w:val="24"/>
                <w:lang w:eastAsia="ru-RU" w:bidi="ru-RU"/>
              </w:rPr>
              <w:tab/>
              <w:t>внеурочной</w:t>
            </w:r>
          </w:p>
          <w:p w:rsidR="00F94087" w:rsidRPr="00F94087" w:rsidRDefault="00F94087" w:rsidP="00F94087">
            <w:pPr>
              <w:widowControl w:val="0"/>
              <w:tabs>
                <w:tab w:val="left" w:pos="1877"/>
                <w:tab w:val="left" w:pos="2491"/>
                <w:tab w:val="left" w:pos="4354"/>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деятельности</w:t>
            </w:r>
            <w:r w:rsidRPr="00F94087">
              <w:rPr>
                <w:rFonts w:ascii="Times New Roman" w:eastAsia="Times New Roman" w:hAnsi="Times New Roman" w:cs="Times New Roman"/>
                <w:color w:val="000000"/>
                <w:sz w:val="24"/>
                <w:szCs w:val="24"/>
                <w:lang w:eastAsia="ru-RU" w:bidi="ru-RU"/>
              </w:rPr>
              <w:tab/>
              <w:t>в</w:t>
            </w:r>
            <w:r w:rsidRPr="00F94087">
              <w:rPr>
                <w:rFonts w:ascii="Times New Roman" w:eastAsia="Times New Roman" w:hAnsi="Times New Roman" w:cs="Times New Roman"/>
                <w:color w:val="000000"/>
                <w:sz w:val="24"/>
                <w:szCs w:val="24"/>
                <w:lang w:eastAsia="ru-RU" w:bidi="ru-RU"/>
              </w:rPr>
              <w:tab/>
              <w:t>соответствии</w:t>
            </w:r>
            <w:r w:rsidRPr="00F94087">
              <w:rPr>
                <w:rFonts w:ascii="Times New Roman" w:eastAsia="Times New Roman" w:hAnsi="Times New Roman" w:cs="Times New Roman"/>
                <w:color w:val="000000"/>
                <w:sz w:val="24"/>
                <w:szCs w:val="24"/>
                <w:lang w:eastAsia="ru-RU" w:bidi="ru-RU"/>
              </w:rPr>
              <w:tab/>
              <w:t>с</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санитарными нормами и правилами</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1387"/>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309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tcPr>
          <w:p w:rsidR="00F94087" w:rsidRPr="00F94087" w:rsidRDefault="00F94087" w:rsidP="00F94087">
            <w:pPr>
              <w:widowControl w:val="0"/>
              <w:tabs>
                <w:tab w:val="left" w:pos="1622"/>
                <w:tab w:val="left" w:pos="3206"/>
                <w:tab w:val="left" w:pos="3739"/>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Осуществление устной и письменной коммуникации на государственном языке Российской</w:t>
            </w:r>
            <w:r w:rsidRPr="00F94087">
              <w:rPr>
                <w:rFonts w:ascii="Times New Roman" w:eastAsia="Times New Roman" w:hAnsi="Times New Roman" w:cs="Times New Roman"/>
                <w:color w:val="000000"/>
                <w:sz w:val="24"/>
                <w:szCs w:val="24"/>
                <w:lang w:eastAsia="ru-RU" w:bidi="ru-RU"/>
              </w:rPr>
              <w:tab/>
              <w:t>Федерации</w:t>
            </w:r>
            <w:r w:rsidRPr="00F94087">
              <w:rPr>
                <w:rFonts w:ascii="Times New Roman" w:eastAsia="Times New Roman" w:hAnsi="Times New Roman" w:cs="Times New Roman"/>
                <w:color w:val="000000"/>
                <w:sz w:val="24"/>
                <w:szCs w:val="24"/>
                <w:lang w:eastAsia="ru-RU" w:bidi="ru-RU"/>
              </w:rPr>
              <w:tab/>
              <w:t>с</w:t>
            </w:r>
            <w:r w:rsidRPr="00F94087">
              <w:rPr>
                <w:rFonts w:ascii="Times New Roman" w:eastAsia="Times New Roman" w:hAnsi="Times New Roman" w:cs="Times New Roman"/>
                <w:color w:val="000000"/>
                <w:sz w:val="24"/>
                <w:szCs w:val="24"/>
                <w:lang w:eastAsia="ru-RU" w:bidi="ru-RU"/>
              </w:rPr>
              <w:tab/>
              <w:t>учетом</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особенностей социального и культурного контекста</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2,00</w:t>
            </w:r>
          </w:p>
        </w:tc>
      </w:tr>
      <w:tr w:rsidR="00F94087" w:rsidRPr="00F94087" w:rsidTr="00F94087">
        <w:trPr>
          <w:trHeight w:hRule="exact" w:val="1392"/>
          <w:jc w:val="center"/>
        </w:trPr>
        <w:tc>
          <w:tcPr>
            <w:tcW w:w="571" w:type="dxa"/>
            <w:tcBorders>
              <w:top w:val="single" w:sz="4" w:space="0" w:color="auto"/>
              <w:left w:val="single" w:sz="4" w:space="0" w:color="auto"/>
            </w:tcBorders>
            <w:shd w:val="clear" w:color="auto" w:fill="FFFFFF"/>
          </w:tcPr>
          <w:p w:rsidR="00F94087" w:rsidRPr="00F94087" w:rsidRDefault="00F94087" w:rsidP="00F94087">
            <w:pPr>
              <w:widowControl w:val="0"/>
              <w:ind w:firstLine="20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c>
          <w:tcPr>
            <w:tcW w:w="3091"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Преподавание иностранного языка в начальной школе</w:t>
            </w: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Проектирование, организация и контроль процесса изучения иностранного языка в начальных классах на основе ФГОС, примерных основных образовательных программ начального общего образования</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298"/>
          <w:jc w:val="center"/>
        </w:trPr>
        <w:tc>
          <w:tcPr>
            <w:tcW w:w="8337" w:type="dxa"/>
            <w:gridSpan w:val="3"/>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right"/>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ИТОГО</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50,00</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p w:rsidR="00F94087" w:rsidRPr="00F94087" w:rsidRDefault="00F94087" w:rsidP="00F94087">
      <w:pPr>
        <w:keepNext/>
        <w:keepLines/>
        <w:widowControl w:val="0"/>
        <w:spacing w:line="360" w:lineRule="auto"/>
        <w:ind w:firstLine="800"/>
        <w:outlineLvl w:val="2"/>
        <w:rPr>
          <w:rFonts w:ascii="Times New Roman" w:eastAsia="Times New Roman" w:hAnsi="Times New Roman" w:cs="Times New Roman"/>
          <w:color w:val="000000"/>
          <w:sz w:val="28"/>
          <w:szCs w:val="28"/>
          <w:lang w:eastAsia="ru-RU" w:bidi="ru-RU"/>
        </w:rPr>
      </w:pPr>
      <w:bookmarkStart w:id="41" w:name="bookmark32"/>
      <w:bookmarkStart w:id="42" w:name="bookmark33"/>
      <w:r w:rsidRPr="00F94087">
        <w:rPr>
          <w:rFonts w:ascii="Times New Roman" w:eastAsia="Times New Roman" w:hAnsi="Times New Roman" w:cs="Times New Roman"/>
          <w:color w:val="000000"/>
          <w:sz w:val="28"/>
          <w:szCs w:val="28"/>
          <w:lang w:eastAsia="ru-RU" w:bidi="ru-RU"/>
        </w:rPr>
        <w:lastRenderedPageBreak/>
        <w:t>Распределение баллов по критериям оценивания для ДЭ ПУ (инвариантная часть КОД) в рамках ГИА представлена в таблице № 8.</w:t>
      </w:r>
      <w:bookmarkEnd w:id="41"/>
      <w:bookmarkEnd w:id="42"/>
    </w:p>
    <w:p w:rsidR="00F94087" w:rsidRPr="00F94087" w:rsidRDefault="00F94087" w:rsidP="00F94087">
      <w:pPr>
        <w:keepNext/>
        <w:keepLines/>
        <w:widowControl w:val="0"/>
        <w:spacing w:line="360" w:lineRule="auto"/>
        <w:jc w:val="right"/>
        <w:outlineLvl w:val="2"/>
        <w:rPr>
          <w:rFonts w:ascii="Times New Roman" w:eastAsia="Times New Roman" w:hAnsi="Times New Roman" w:cs="Times New Roman"/>
          <w:color w:val="000000"/>
          <w:sz w:val="28"/>
          <w:szCs w:val="28"/>
          <w:lang w:eastAsia="ru-RU" w:bidi="ru-RU"/>
        </w:rPr>
      </w:pPr>
      <w:bookmarkStart w:id="43" w:name="bookmark34"/>
      <w:bookmarkStart w:id="44" w:name="bookmark35"/>
      <w:r w:rsidRPr="00F94087">
        <w:rPr>
          <w:rFonts w:ascii="Times New Roman" w:eastAsia="Times New Roman" w:hAnsi="Times New Roman" w:cs="Times New Roman"/>
          <w:color w:val="000000"/>
          <w:sz w:val="28"/>
          <w:szCs w:val="28"/>
          <w:lang w:eastAsia="ru-RU" w:bidi="ru-RU"/>
        </w:rPr>
        <w:t>Таблица № 8</w:t>
      </w:r>
      <w:bookmarkEnd w:id="43"/>
      <w:bookmarkEnd w:id="44"/>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2664"/>
        <w:gridCol w:w="5102"/>
        <w:gridCol w:w="1142"/>
      </w:tblGrid>
      <w:tr w:rsidR="00F94087" w:rsidRPr="00F94087" w:rsidTr="00F94087">
        <w:trPr>
          <w:trHeight w:hRule="exact" w:val="1118"/>
          <w:jc w:val="center"/>
        </w:trPr>
        <w:tc>
          <w:tcPr>
            <w:tcW w:w="571" w:type="dxa"/>
            <w:tcBorders>
              <w:top w:val="single" w:sz="4" w:space="0" w:color="auto"/>
              <w:left w:val="single" w:sz="4" w:space="0" w:color="auto"/>
            </w:tcBorders>
            <w:shd w:val="clear" w:color="auto" w:fill="FFFFFF"/>
            <w:vAlign w:val="center"/>
          </w:tcPr>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 п/п</w:t>
            </w:r>
          </w:p>
        </w:tc>
        <w:tc>
          <w:tcPr>
            <w:tcW w:w="2664"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 xml:space="preserve">Модуль задания </w:t>
            </w:r>
            <w:r w:rsidRPr="00F94087">
              <w:rPr>
                <w:rFonts w:ascii="Times New Roman" w:eastAsia="Times New Roman" w:hAnsi="Times New Roman" w:cs="Times New Roman"/>
                <w:color w:val="000000"/>
                <w:sz w:val="24"/>
                <w:szCs w:val="24"/>
                <w:lang w:eastAsia="ru-RU" w:bidi="ru-RU"/>
              </w:rPr>
              <w:t>(вид деятельности, вид профессиональной деятельности)</w:t>
            </w:r>
          </w:p>
        </w:tc>
        <w:tc>
          <w:tcPr>
            <w:tcW w:w="5102"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Критерий оценивания</w:t>
            </w:r>
            <w:r w:rsidRPr="00F94087">
              <w:rPr>
                <w:rFonts w:ascii="Times New Roman" w:eastAsia="Times New Roman" w:hAnsi="Times New Roman" w:cs="Times New Roman"/>
                <w:b/>
                <w:bCs/>
                <w:color w:val="000000"/>
                <w:sz w:val="24"/>
                <w:szCs w:val="24"/>
                <w:vertAlign w:val="superscript"/>
                <w:lang w:eastAsia="ru-RU" w:bidi="ru-RU"/>
              </w:rPr>
              <w:t>5</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Баллы</w:t>
            </w:r>
          </w:p>
        </w:tc>
      </w:tr>
      <w:tr w:rsidR="00F94087" w:rsidRPr="00F94087" w:rsidTr="00F94087">
        <w:trPr>
          <w:trHeight w:hRule="exact" w:val="1387"/>
          <w:jc w:val="center"/>
        </w:trPr>
        <w:tc>
          <w:tcPr>
            <w:tcW w:w="571" w:type="dxa"/>
            <w:vMerge w:val="restart"/>
            <w:tcBorders>
              <w:top w:val="single" w:sz="4" w:space="0" w:color="auto"/>
              <w:left w:val="single" w:sz="4" w:space="0" w:color="auto"/>
            </w:tcBorders>
            <w:shd w:val="clear" w:color="auto" w:fill="FFFFFF"/>
          </w:tcPr>
          <w:p w:rsidR="00F94087" w:rsidRPr="00F94087" w:rsidRDefault="00F94087" w:rsidP="00F94087">
            <w:pPr>
              <w:widowControl w:val="0"/>
              <w:ind w:firstLine="20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2664"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left" w:pos="2194"/>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w:t>
            </w:r>
            <w:r w:rsidRPr="00F94087">
              <w:rPr>
                <w:rFonts w:ascii="Times New Roman" w:eastAsia="Times New Roman" w:hAnsi="Times New Roman" w:cs="Times New Roman"/>
                <w:color w:val="000000"/>
                <w:sz w:val="24"/>
                <w:szCs w:val="24"/>
                <w:lang w:eastAsia="ru-RU" w:bidi="ru-RU"/>
              </w:rPr>
              <w:tab/>
              <w:t>по</w:t>
            </w:r>
          </w:p>
          <w:p w:rsidR="00F94087" w:rsidRPr="00F94087" w:rsidRDefault="00F94087" w:rsidP="00F94087">
            <w:pPr>
              <w:widowControl w:val="0"/>
              <w:tabs>
                <w:tab w:val="left" w:pos="1766"/>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проектированию, реализации и анализу процесса обучения в начальном</w:t>
            </w:r>
            <w:r w:rsidRPr="00F94087">
              <w:rPr>
                <w:rFonts w:ascii="Times New Roman" w:eastAsia="Times New Roman" w:hAnsi="Times New Roman" w:cs="Times New Roman"/>
                <w:color w:val="000000"/>
                <w:sz w:val="24"/>
                <w:szCs w:val="24"/>
                <w:lang w:eastAsia="ru-RU" w:bidi="ru-RU"/>
              </w:rPr>
              <w:tab/>
              <w:t>общем</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образовании</w:t>
            </w:r>
          </w:p>
        </w:tc>
        <w:tc>
          <w:tcPr>
            <w:tcW w:w="5102"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right" w:pos="4886"/>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Проектирование процесса обучения на основе федеральных</w:t>
            </w:r>
            <w:r w:rsidRPr="00F94087">
              <w:rPr>
                <w:rFonts w:ascii="Times New Roman" w:eastAsia="Times New Roman" w:hAnsi="Times New Roman" w:cs="Times New Roman"/>
                <w:color w:val="000000"/>
                <w:sz w:val="24"/>
                <w:szCs w:val="24"/>
                <w:lang w:eastAsia="ru-RU" w:bidi="ru-RU"/>
              </w:rPr>
              <w:tab/>
              <w:t>государственных</w:t>
            </w:r>
          </w:p>
          <w:p w:rsidR="00F94087" w:rsidRPr="00F94087" w:rsidRDefault="00F94087" w:rsidP="00F94087">
            <w:pPr>
              <w:widowControl w:val="0"/>
              <w:tabs>
                <w:tab w:val="left" w:pos="1565"/>
                <w:tab w:val="right" w:pos="487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образовательных стандартов, примерных основных</w:t>
            </w:r>
            <w:r w:rsidRPr="00F94087">
              <w:rPr>
                <w:rFonts w:ascii="Times New Roman" w:eastAsia="Times New Roman" w:hAnsi="Times New Roman" w:cs="Times New Roman"/>
                <w:color w:val="000000"/>
                <w:sz w:val="24"/>
                <w:szCs w:val="24"/>
                <w:lang w:eastAsia="ru-RU" w:bidi="ru-RU"/>
              </w:rPr>
              <w:tab/>
              <w:t>образовательных</w:t>
            </w:r>
            <w:r w:rsidRPr="00F94087">
              <w:rPr>
                <w:rFonts w:ascii="Times New Roman" w:eastAsia="Times New Roman" w:hAnsi="Times New Roman" w:cs="Times New Roman"/>
                <w:color w:val="000000"/>
                <w:sz w:val="24"/>
                <w:szCs w:val="24"/>
                <w:lang w:eastAsia="ru-RU" w:bidi="ru-RU"/>
              </w:rPr>
              <w:tab/>
              <w:t>программ</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начального общего образования</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840"/>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66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5102"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Организация процесса обучения обучающихся в соответствии с санитарными нормами и правилами</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12,00</w:t>
            </w:r>
          </w:p>
        </w:tc>
      </w:tr>
      <w:tr w:rsidR="00F94087" w:rsidRPr="00F94087" w:rsidTr="00F94087">
        <w:trPr>
          <w:trHeight w:hRule="exact" w:val="1392"/>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66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5102"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Выбор и разработка учебно-методических материалов на основе ФГОС и примерных образовательных программ с учетом типа образовательной организации, особенностей класса/группы и отдельных обучающихся</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1114"/>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66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5102"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2002"/>
                <w:tab w:val="left" w:pos="3120"/>
                <w:tab w:val="left" w:pos="3653"/>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Осуществление</w:t>
            </w:r>
            <w:r w:rsidRPr="00F94087">
              <w:rPr>
                <w:rFonts w:ascii="Times New Roman" w:eastAsia="Times New Roman" w:hAnsi="Times New Roman" w:cs="Times New Roman"/>
                <w:color w:val="000000"/>
                <w:sz w:val="24"/>
                <w:szCs w:val="24"/>
                <w:lang w:eastAsia="ru-RU" w:bidi="ru-RU"/>
              </w:rPr>
              <w:tab/>
              <w:t>устной</w:t>
            </w:r>
            <w:r w:rsidRPr="00F94087">
              <w:rPr>
                <w:rFonts w:ascii="Times New Roman" w:eastAsia="Times New Roman" w:hAnsi="Times New Roman" w:cs="Times New Roman"/>
                <w:color w:val="000000"/>
                <w:sz w:val="24"/>
                <w:szCs w:val="24"/>
                <w:lang w:eastAsia="ru-RU" w:bidi="ru-RU"/>
              </w:rPr>
              <w:tab/>
              <w:t>и</w:t>
            </w:r>
            <w:r w:rsidRPr="00F94087">
              <w:rPr>
                <w:rFonts w:ascii="Times New Roman" w:eastAsia="Times New Roman" w:hAnsi="Times New Roman" w:cs="Times New Roman"/>
                <w:color w:val="000000"/>
                <w:sz w:val="24"/>
                <w:szCs w:val="24"/>
                <w:lang w:eastAsia="ru-RU" w:bidi="ru-RU"/>
              </w:rPr>
              <w:tab/>
              <w:t>письменной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коммуникации на государственном языке Российской Федерации с учетом особенностей социального и культурного контекста</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2,00</w:t>
            </w:r>
          </w:p>
        </w:tc>
      </w:tr>
      <w:tr w:rsidR="00F94087" w:rsidRPr="00F94087" w:rsidTr="00F94087">
        <w:trPr>
          <w:trHeight w:hRule="exact" w:val="1666"/>
          <w:jc w:val="center"/>
        </w:trPr>
        <w:tc>
          <w:tcPr>
            <w:tcW w:w="571" w:type="dxa"/>
            <w:vMerge w:val="restart"/>
            <w:tcBorders>
              <w:top w:val="single" w:sz="4" w:space="0" w:color="auto"/>
              <w:left w:val="single" w:sz="4" w:space="0" w:color="auto"/>
            </w:tcBorders>
            <w:shd w:val="clear" w:color="auto" w:fill="FFFFFF"/>
          </w:tcPr>
          <w:p w:rsidR="00F94087" w:rsidRPr="00F94087" w:rsidRDefault="00F94087" w:rsidP="00F94087">
            <w:pPr>
              <w:widowControl w:val="0"/>
              <w:ind w:firstLine="20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w:t>
            </w:r>
          </w:p>
        </w:tc>
        <w:tc>
          <w:tcPr>
            <w:tcW w:w="2664"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left" w:pos="2203"/>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w:t>
            </w:r>
            <w:r w:rsidRPr="00F94087">
              <w:rPr>
                <w:rFonts w:ascii="Times New Roman" w:eastAsia="Times New Roman" w:hAnsi="Times New Roman" w:cs="Times New Roman"/>
                <w:color w:val="000000"/>
                <w:sz w:val="24"/>
                <w:szCs w:val="24"/>
                <w:lang w:eastAsia="ru-RU" w:bidi="ru-RU"/>
              </w:rPr>
              <w:tab/>
              <w:t>по</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проектированию, реализации и анализу внеурочной деятельности обучающихся</w:t>
            </w:r>
          </w:p>
        </w:tc>
        <w:tc>
          <w:tcPr>
            <w:tcW w:w="5102"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829"/>
                <w:tab w:val="left" w:pos="368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Разработка</w:t>
            </w:r>
            <w:r w:rsidRPr="00F94087">
              <w:rPr>
                <w:rFonts w:ascii="Times New Roman" w:eastAsia="Times New Roman" w:hAnsi="Times New Roman" w:cs="Times New Roman"/>
                <w:color w:val="000000"/>
                <w:sz w:val="24"/>
                <w:szCs w:val="24"/>
                <w:lang w:eastAsia="ru-RU" w:bidi="ru-RU"/>
              </w:rPr>
              <w:tab/>
              <w:t>программы</w:t>
            </w:r>
            <w:r w:rsidRPr="00F94087">
              <w:rPr>
                <w:rFonts w:ascii="Times New Roman" w:eastAsia="Times New Roman" w:hAnsi="Times New Roman" w:cs="Times New Roman"/>
                <w:color w:val="000000"/>
                <w:sz w:val="24"/>
                <w:szCs w:val="24"/>
                <w:lang w:eastAsia="ru-RU" w:bidi="ru-RU"/>
              </w:rPr>
              <w:tab/>
              <w:t>внеурочной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деятельности на основе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10,00</w:t>
            </w:r>
          </w:p>
        </w:tc>
      </w:tr>
      <w:tr w:rsidR="00F94087" w:rsidRPr="00F94087" w:rsidTr="00F94087">
        <w:trPr>
          <w:trHeight w:hRule="exact" w:val="835"/>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66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5102"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848"/>
                <w:tab w:val="left" w:pos="3682"/>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Реализация</w:t>
            </w:r>
            <w:r w:rsidRPr="00F94087">
              <w:rPr>
                <w:rFonts w:ascii="Times New Roman" w:eastAsia="Times New Roman" w:hAnsi="Times New Roman" w:cs="Times New Roman"/>
                <w:color w:val="000000"/>
                <w:sz w:val="24"/>
                <w:szCs w:val="24"/>
                <w:lang w:eastAsia="ru-RU" w:bidi="ru-RU"/>
              </w:rPr>
              <w:tab/>
              <w:t>программы</w:t>
            </w:r>
            <w:r w:rsidRPr="00F94087">
              <w:rPr>
                <w:rFonts w:ascii="Times New Roman" w:eastAsia="Times New Roman" w:hAnsi="Times New Roman" w:cs="Times New Roman"/>
                <w:color w:val="000000"/>
                <w:sz w:val="24"/>
                <w:szCs w:val="24"/>
                <w:lang w:eastAsia="ru-RU" w:bidi="ru-RU"/>
              </w:rPr>
              <w:tab/>
              <w:t>внеурочной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деятельности в соответствии с санитарными нормами и правилами</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1114"/>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66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5102"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2002"/>
                <w:tab w:val="left" w:pos="3120"/>
                <w:tab w:val="left" w:pos="3653"/>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Осуществление</w:t>
            </w:r>
            <w:r w:rsidRPr="00F94087">
              <w:rPr>
                <w:rFonts w:ascii="Times New Roman" w:eastAsia="Times New Roman" w:hAnsi="Times New Roman" w:cs="Times New Roman"/>
                <w:color w:val="000000"/>
                <w:sz w:val="24"/>
                <w:szCs w:val="24"/>
                <w:lang w:eastAsia="ru-RU" w:bidi="ru-RU"/>
              </w:rPr>
              <w:tab/>
              <w:t>устной</w:t>
            </w:r>
            <w:r w:rsidRPr="00F94087">
              <w:rPr>
                <w:rFonts w:ascii="Times New Roman" w:eastAsia="Times New Roman" w:hAnsi="Times New Roman" w:cs="Times New Roman"/>
                <w:color w:val="000000"/>
                <w:sz w:val="24"/>
                <w:szCs w:val="24"/>
                <w:lang w:eastAsia="ru-RU" w:bidi="ru-RU"/>
              </w:rPr>
              <w:tab/>
              <w:t>и</w:t>
            </w:r>
            <w:r w:rsidRPr="00F94087">
              <w:rPr>
                <w:rFonts w:ascii="Times New Roman" w:eastAsia="Times New Roman" w:hAnsi="Times New Roman" w:cs="Times New Roman"/>
                <w:color w:val="000000"/>
                <w:sz w:val="24"/>
                <w:szCs w:val="24"/>
                <w:lang w:eastAsia="ru-RU" w:bidi="ru-RU"/>
              </w:rPr>
              <w:tab/>
              <w:t>письменной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коммуникации на государственном языке Российской Федерации с учетом особенностей социального и культурного контекста</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2,00</w:t>
            </w:r>
          </w:p>
        </w:tc>
      </w:tr>
      <w:tr w:rsidR="00F94087" w:rsidRPr="00F94087" w:rsidTr="00F94087">
        <w:trPr>
          <w:trHeight w:hRule="exact" w:val="1392"/>
          <w:jc w:val="center"/>
        </w:trPr>
        <w:tc>
          <w:tcPr>
            <w:tcW w:w="571" w:type="dxa"/>
            <w:vMerge w:val="restart"/>
            <w:tcBorders>
              <w:top w:val="single" w:sz="4" w:space="0" w:color="auto"/>
              <w:left w:val="single" w:sz="4" w:space="0" w:color="auto"/>
            </w:tcBorders>
            <w:shd w:val="clear" w:color="auto" w:fill="FFFFFF"/>
          </w:tcPr>
          <w:p w:rsidR="00F94087" w:rsidRPr="00F94087" w:rsidRDefault="00F94087" w:rsidP="00F94087">
            <w:pPr>
              <w:widowControl w:val="0"/>
              <w:ind w:firstLine="20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c>
          <w:tcPr>
            <w:tcW w:w="2664" w:type="dxa"/>
            <w:vMerge w:val="restart"/>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Преподавание иностранного языка в начальной школе</w:t>
            </w:r>
          </w:p>
        </w:tc>
        <w:tc>
          <w:tcPr>
            <w:tcW w:w="5102"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651"/>
                <w:tab w:val="left" w:pos="3134"/>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Проектирование, организация и контроль процесса изучения иностранного языка в начальных классах на основе ФГОС, примерных</w:t>
            </w:r>
            <w:r w:rsidRPr="00F94087">
              <w:rPr>
                <w:rFonts w:ascii="Times New Roman" w:eastAsia="Times New Roman" w:hAnsi="Times New Roman" w:cs="Times New Roman"/>
                <w:color w:val="000000"/>
                <w:sz w:val="24"/>
                <w:szCs w:val="24"/>
                <w:lang w:eastAsia="ru-RU" w:bidi="ru-RU"/>
              </w:rPr>
              <w:tab/>
              <w:t>основных</w:t>
            </w:r>
            <w:r w:rsidRPr="00F94087">
              <w:rPr>
                <w:rFonts w:ascii="Times New Roman" w:eastAsia="Times New Roman" w:hAnsi="Times New Roman" w:cs="Times New Roman"/>
                <w:color w:val="000000"/>
                <w:sz w:val="24"/>
                <w:szCs w:val="24"/>
                <w:lang w:eastAsia="ru-RU" w:bidi="ru-RU"/>
              </w:rPr>
              <w:tab/>
              <w:t>образовательных</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программ начального общего образования</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34,00</w:t>
            </w:r>
          </w:p>
        </w:tc>
      </w:tr>
      <w:tr w:rsidR="00F94087" w:rsidRPr="00F94087" w:rsidTr="00F94087">
        <w:trPr>
          <w:trHeight w:hRule="exact" w:val="1114"/>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664"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5102"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2002"/>
                <w:tab w:val="left" w:pos="3120"/>
                <w:tab w:val="left" w:pos="3653"/>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Осуществление</w:t>
            </w:r>
            <w:r w:rsidRPr="00F94087">
              <w:rPr>
                <w:rFonts w:ascii="Times New Roman" w:eastAsia="Times New Roman" w:hAnsi="Times New Roman" w:cs="Times New Roman"/>
                <w:color w:val="000000"/>
                <w:sz w:val="24"/>
                <w:szCs w:val="24"/>
                <w:lang w:eastAsia="ru-RU" w:bidi="ru-RU"/>
              </w:rPr>
              <w:tab/>
              <w:t>устной</w:t>
            </w:r>
            <w:r w:rsidRPr="00F94087">
              <w:rPr>
                <w:rFonts w:ascii="Times New Roman" w:eastAsia="Times New Roman" w:hAnsi="Times New Roman" w:cs="Times New Roman"/>
                <w:color w:val="000000"/>
                <w:sz w:val="24"/>
                <w:szCs w:val="24"/>
                <w:lang w:eastAsia="ru-RU" w:bidi="ru-RU"/>
              </w:rPr>
              <w:tab/>
              <w:t>и</w:t>
            </w:r>
            <w:r w:rsidRPr="00F94087">
              <w:rPr>
                <w:rFonts w:ascii="Times New Roman" w:eastAsia="Times New Roman" w:hAnsi="Times New Roman" w:cs="Times New Roman"/>
                <w:color w:val="000000"/>
                <w:sz w:val="24"/>
                <w:szCs w:val="24"/>
                <w:lang w:eastAsia="ru-RU" w:bidi="ru-RU"/>
              </w:rPr>
              <w:tab/>
              <w:t>письменной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коммуникации на государственном языке Российской Федерации с учетом особенностей социального и культурного контекста</w:t>
            </w:r>
          </w:p>
        </w:tc>
        <w:tc>
          <w:tcPr>
            <w:tcW w:w="11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2,00</w:t>
            </w:r>
          </w:p>
        </w:tc>
      </w:tr>
      <w:tr w:rsidR="00F94087" w:rsidRPr="00F94087" w:rsidTr="00F94087">
        <w:trPr>
          <w:trHeight w:hRule="exact" w:val="298"/>
          <w:jc w:val="center"/>
        </w:trPr>
        <w:tc>
          <w:tcPr>
            <w:tcW w:w="8337" w:type="dxa"/>
            <w:gridSpan w:val="3"/>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right"/>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ИТОГО</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80,00</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p w:rsidR="00F94087" w:rsidRPr="00F94087" w:rsidRDefault="00F94087" w:rsidP="00F94087">
      <w:pPr>
        <w:keepNext/>
        <w:keepLines/>
        <w:widowControl w:val="0"/>
        <w:spacing w:line="360" w:lineRule="auto"/>
        <w:ind w:firstLine="720"/>
        <w:jc w:val="both"/>
        <w:outlineLvl w:val="2"/>
        <w:rPr>
          <w:rFonts w:ascii="Times New Roman" w:eastAsia="Times New Roman" w:hAnsi="Times New Roman" w:cs="Times New Roman"/>
          <w:color w:val="000000"/>
          <w:sz w:val="28"/>
          <w:szCs w:val="28"/>
          <w:lang w:eastAsia="ru-RU" w:bidi="ru-RU"/>
        </w:rPr>
      </w:pPr>
      <w:bookmarkStart w:id="45" w:name="bookmark36"/>
      <w:bookmarkStart w:id="46" w:name="bookmark37"/>
      <w:r w:rsidRPr="00F94087">
        <w:rPr>
          <w:rFonts w:ascii="Times New Roman" w:eastAsia="Times New Roman" w:hAnsi="Times New Roman" w:cs="Times New Roman"/>
          <w:color w:val="000000"/>
          <w:sz w:val="28"/>
          <w:szCs w:val="28"/>
          <w:lang w:eastAsia="ru-RU" w:bidi="ru-RU"/>
        </w:rPr>
        <w:lastRenderedPageBreak/>
        <w:t>Распределение баллов по критериям оценивания для ДЭ ПУ (инвариантная и вариативная части КОД) в рамках ГИА представлена в таблице № 9.</w:t>
      </w:r>
      <w:bookmarkEnd w:id="45"/>
      <w:bookmarkEnd w:id="46"/>
    </w:p>
    <w:p w:rsidR="00F94087" w:rsidRPr="00F94087" w:rsidRDefault="00F94087" w:rsidP="00F94087">
      <w:pPr>
        <w:keepNext/>
        <w:keepLines/>
        <w:widowControl w:val="0"/>
        <w:spacing w:after="140"/>
        <w:jc w:val="right"/>
        <w:outlineLvl w:val="2"/>
        <w:rPr>
          <w:rFonts w:ascii="Times New Roman" w:eastAsia="Times New Roman" w:hAnsi="Times New Roman" w:cs="Times New Roman"/>
          <w:color w:val="000000"/>
          <w:sz w:val="28"/>
          <w:szCs w:val="28"/>
          <w:lang w:eastAsia="ru-RU" w:bidi="ru-RU"/>
        </w:rPr>
      </w:pPr>
      <w:bookmarkStart w:id="47" w:name="bookmark38"/>
      <w:bookmarkStart w:id="48" w:name="bookmark39"/>
      <w:r w:rsidRPr="00F94087">
        <w:rPr>
          <w:rFonts w:ascii="Times New Roman" w:eastAsia="Times New Roman" w:hAnsi="Times New Roman" w:cs="Times New Roman"/>
          <w:color w:val="000000"/>
          <w:sz w:val="28"/>
          <w:szCs w:val="28"/>
          <w:lang w:eastAsia="ru-RU" w:bidi="ru-RU"/>
        </w:rPr>
        <w:t>Таблица № 9</w:t>
      </w:r>
      <w:bookmarkEnd w:id="47"/>
      <w:bookmarkEnd w:id="48"/>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2698"/>
        <w:gridCol w:w="4675"/>
        <w:gridCol w:w="1430"/>
      </w:tblGrid>
      <w:tr w:rsidR="00F94087" w:rsidRPr="00F94087" w:rsidTr="00F94087">
        <w:trPr>
          <w:trHeight w:hRule="exact" w:val="1123"/>
          <w:jc w:val="center"/>
        </w:trPr>
        <w:tc>
          <w:tcPr>
            <w:tcW w:w="571" w:type="dxa"/>
            <w:tcBorders>
              <w:top w:val="single" w:sz="4" w:space="0" w:color="auto"/>
              <w:left w:val="single" w:sz="4" w:space="0" w:color="auto"/>
            </w:tcBorders>
            <w:shd w:val="clear" w:color="auto" w:fill="FFFFFF"/>
            <w:vAlign w:val="center"/>
          </w:tcPr>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 п/п</w:t>
            </w:r>
          </w:p>
        </w:tc>
        <w:tc>
          <w:tcPr>
            <w:tcW w:w="26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 xml:space="preserve">Модуль задания </w:t>
            </w:r>
            <w:r w:rsidRPr="00F94087">
              <w:rPr>
                <w:rFonts w:ascii="Times New Roman" w:eastAsia="Times New Roman" w:hAnsi="Times New Roman" w:cs="Times New Roman"/>
                <w:color w:val="000000"/>
                <w:sz w:val="24"/>
                <w:szCs w:val="24"/>
                <w:lang w:eastAsia="ru-RU" w:bidi="ru-RU"/>
              </w:rPr>
              <w:t>(вид деятельности, вид профессиональной деятельности)</w:t>
            </w:r>
          </w:p>
        </w:tc>
        <w:tc>
          <w:tcPr>
            <w:tcW w:w="4675"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Критерий оценивания</w:t>
            </w:r>
            <w:r w:rsidRPr="00F94087">
              <w:rPr>
                <w:rFonts w:ascii="Times New Roman" w:eastAsia="Times New Roman" w:hAnsi="Times New Roman" w:cs="Times New Roman"/>
                <w:b/>
                <w:bCs/>
                <w:color w:val="000000"/>
                <w:sz w:val="24"/>
                <w:szCs w:val="24"/>
                <w:vertAlign w:val="superscript"/>
                <w:lang w:eastAsia="ru-RU" w:bidi="ru-RU"/>
              </w:rPr>
              <w:t>6</w:t>
            </w:r>
          </w:p>
        </w:tc>
        <w:tc>
          <w:tcPr>
            <w:tcW w:w="143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Баллы</w:t>
            </w:r>
          </w:p>
        </w:tc>
      </w:tr>
      <w:tr w:rsidR="00F94087" w:rsidRPr="00F94087" w:rsidTr="00F94087">
        <w:trPr>
          <w:trHeight w:hRule="exact" w:val="1387"/>
          <w:jc w:val="center"/>
        </w:trPr>
        <w:tc>
          <w:tcPr>
            <w:tcW w:w="571" w:type="dxa"/>
            <w:vMerge w:val="restart"/>
            <w:tcBorders>
              <w:top w:val="single" w:sz="4" w:space="0" w:color="auto"/>
              <w:left w:val="single" w:sz="4" w:space="0" w:color="auto"/>
            </w:tcBorders>
            <w:shd w:val="clear" w:color="auto" w:fill="FFFFFF"/>
          </w:tcPr>
          <w:p w:rsidR="00F94087" w:rsidRPr="00F94087" w:rsidRDefault="00F94087" w:rsidP="00F94087">
            <w:pPr>
              <w:widowControl w:val="0"/>
              <w:ind w:firstLine="20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2698"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left" w:pos="2227"/>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w:t>
            </w:r>
            <w:r w:rsidRPr="00F94087">
              <w:rPr>
                <w:rFonts w:ascii="Times New Roman" w:eastAsia="Times New Roman" w:hAnsi="Times New Roman" w:cs="Times New Roman"/>
                <w:color w:val="000000"/>
                <w:sz w:val="24"/>
                <w:szCs w:val="24"/>
                <w:lang w:eastAsia="ru-RU" w:bidi="ru-RU"/>
              </w:rPr>
              <w:tab/>
              <w:t>по</w:t>
            </w:r>
          </w:p>
          <w:p w:rsidR="00F94087" w:rsidRPr="00F94087" w:rsidRDefault="00F94087" w:rsidP="00F94087">
            <w:pPr>
              <w:widowControl w:val="0"/>
              <w:tabs>
                <w:tab w:val="left" w:pos="1795"/>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проектированию, реализации и анализу процесса обучения в начальном</w:t>
            </w:r>
            <w:r w:rsidRPr="00F94087">
              <w:rPr>
                <w:rFonts w:ascii="Times New Roman" w:eastAsia="Times New Roman" w:hAnsi="Times New Roman" w:cs="Times New Roman"/>
                <w:color w:val="000000"/>
                <w:sz w:val="24"/>
                <w:szCs w:val="24"/>
                <w:lang w:eastAsia="ru-RU" w:bidi="ru-RU"/>
              </w:rPr>
              <w:tab/>
              <w:t>общем</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образовании</w:t>
            </w: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Проектирование процесса обучения на основе федеральных государственных образовательных стандартов, примерных основных образовательных программ начального общего образования</w:t>
            </w:r>
          </w:p>
        </w:tc>
        <w:tc>
          <w:tcPr>
            <w:tcW w:w="143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840"/>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698"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954"/>
                <w:tab w:val="left" w:pos="3504"/>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Организация</w:t>
            </w:r>
            <w:r w:rsidRPr="00F94087">
              <w:rPr>
                <w:rFonts w:ascii="Times New Roman" w:eastAsia="Times New Roman" w:hAnsi="Times New Roman" w:cs="Times New Roman"/>
                <w:color w:val="000000"/>
                <w:sz w:val="24"/>
                <w:szCs w:val="24"/>
                <w:lang w:eastAsia="ru-RU" w:bidi="ru-RU"/>
              </w:rPr>
              <w:tab/>
              <w:t>процесса</w:t>
            </w:r>
            <w:r w:rsidRPr="00F94087">
              <w:rPr>
                <w:rFonts w:ascii="Times New Roman" w:eastAsia="Times New Roman" w:hAnsi="Times New Roman" w:cs="Times New Roman"/>
                <w:color w:val="000000"/>
                <w:sz w:val="24"/>
                <w:szCs w:val="24"/>
                <w:lang w:eastAsia="ru-RU" w:bidi="ru-RU"/>
              </w:rPr>
              <w:tab/>
              <w:t>обучения</w:t>
            </w:r>
          </w:p>
          <w:p w:rsidR="00F94087" w:rsidRPr="00F94087" w:rsidRDefault="00F94087" w:rsidP="00F94087">
            <w:pPr>
              <w:widowControl w:val="0"/>
              <w:tabs>
                <w:tab w:val="left" w:pos="1901"/>
                <w:tab w:val="left" w:pos="2501"/>
                <w:tab w:val="left" w:pos="4344"/>
              </w:tabs>
              <w:spacing w:line="233" w:lineRule="auto"/>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обучающихся</w:t>
            </w:r>
            <w:r w:rsidRPr="00F94087">
              <w:rPr>
                <w:rFonts w:ascii="Times New Roman" w:eastAsia="Times New Roman" w:hAnsi="Times New Roman" w:cs="Times New Roman"/>
                <w:color w:val="000000"/>
                <w:sz w:val="24"/>
                <w:szCs w:val="24"/>
                <w:lang w:eastAsia="ru-RU" w:bidi="ru-RU"/>
              </w:rPr>
              <w:tab/>
              <w:t>в</w:t>
            </w:r>
            <w:r w:rsidRPr="00F94087">
              <w:rPr>
                <w:rFonts w:ascii="Times New Roman" w:eastAsia="Times New Roman" w:hAnsi="Times New Roman" w:cs="Times New Roman"/>
                <w:color w:val="000000"/>
                <w:sz w:val="24"/>
                <w:szCs w:val="24"/>
                <w:lang w:eastAsia="ru-RU" w:bidi="ru-RU"/>
              </w:rPr>
              <w:tab/>
              <w:t>соответствии</w:t>
            </w:r>
            <w:r w:rsidRPr="00F94087">
              <w:rPr>
                <w:rFonts w:ascii="Times New Roman" w:eastAsia="Times New Roman" w:hAnsi="Times New Roman" w:cs="Times New Roman"/>
                <w:color w:val="000000"/>
                <w:sz w:val="24"/>
                <w:szCs w:val="24"/>
                <w:lang w:eastAsia="ru-RU" w:bidi="ru-RU"/>
              </w:rPr>
              <w:tab/>
              <w:t>с</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санитарными нормами и правилами</w:t>
            </w:r>
          </w:p>
        </w:tc>
        <w:tc>
          <w:tcPr>
            <w:tcW w:w="143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12,00</w:t>
            </w:r>
          </w:p>
        </w:tc>
      </w:tr>
      <w:tr w:rsidR="00F94087" w:rsidRPr="00F94087" w:rsidTr="00F94087">
        <w:trPr>
          <w:trHeight w:hRule="exact" w:val="1666"/>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698"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3115"/>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Выбор и разработка учебно-методических материалов на основе ФГОС и примерных образовательных программ с учетом типа образовательной</w:t>
            </w:r>
            <w:r w:rsidRPr="00F94087">
              <w:rPr>
                <w:rFonts w:ascii="Times New Roman" w:eastAsia="Times New Roman" w:hAnsi="Times New Roman" w:cs="Times New Roman"/>
                <w:color w:val="000000"/>
                <w:sz w:val="24"/>
                <w:szCs w:val="24"/>
                <w:lang w:eastAsia="ru-RU" w:bidi="ru-RU"/>
              </w:rPr>
              <w:tab/>
              <w:t>организации,</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особенностей класса/группы и отдельных обучающихся</w:t>
            </w:r>
          </w:p>
        </w:tc>
        <w:tc>
          <w:tcPr>
            <w:tcW w:w="143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1387"/>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698"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tcPr>
          <w:p w:rsidR="00F94087" w:rsidRPr="00F94087" w:rsidRDefault="00F94087" w:rsidP="00F94087">
            <w:pPr>
              <w:widowControl w:val="0"/>
              <w:tabs>
                <w:tab w:val="left" w:pos="1622"/>
                <w:tab w:val="left" w:pos="3202"/>
                <w:tab w:val="left" w:pos="373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Осуществление устной и письменной коммуникации на государственном языке Российской</w:t>
            </w:r>
            <w:r w:rsidRPr="00F94087">
              <w:rPr>
                <w:rFonts w:ascii="Times New Roman" w:eastAsia="Times New Roman" w:hAnsi="Times New Roman" w:cs="Times New Roman"/>
                <w:color w:val="000000"/>
                <w:sz w:val="24"/>
                <w:szCs w:val="24"/>
                <w:lang w:eastAsia="ru-RU" w:bidi="ru-RU"/>
              </w:rPr>
              <w:tab/>
              <w:t>Федерации</w:t>
            </w:r>
            <w:r w:rsidRPr="00F94087">
              <w:rPr>
                <w:rFonts w:ascii="Times New Roman" w:eastAsia="Times New Roman" w:hAnsi="Times New Roman" w:cs="Times New Roman"/>
                <w:color w:val="000000"/>
                <w:sz w:val="24"/>
                <w:szCs w:val="24"/>
                <w:lang w:eastAsia="ru-RU" w:bidi="ru-RU"/>
              </w:rPr>
              <w:tab/>
              <w:t>с</w:t>
            </w:r>
            <w:r w:rsidRPr="00F94087">
              <w:rPr>
                <w:rFonts w:ascii="Times New Roman" w:eastAsia="Times New Roman" w:hAnsi="Times New Roman" w:cs="Times New Roman"/>
                <w:color w:val="000000"/>
                <w:sz w:val="24"/>
                <w:szCs w:val="24"/>
                <w:lang w:eastAsia="ru-RU" w:bidi="ru-RU"/>
              </w:rPr>
              <w:tab/>
              <w:t>учетом</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особенностей социального и культурного контекста</w:t>
            </w:r>
          </w:p>
        </w:tc>
        <w:tc>
          <w:tcPr>
            <w:tcW w:w="143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2,00</w:t>
            </w:r>
          </w:p>
        </w:tc>
      </w:tr>
      <w:tr w:rsidR="00F94087" w:rsidRPr="00F94087" w:rsidTr="00F94087">
        <w:trPr>
          <w:trHeight w:hRule="exact" w:val="1666"/>
          <w:jc w:val="center"/>
        </w:trPr>
        <w:tc>
          <w:tcPr>
            <w:tcW w:w="571" w:type="dxa"/>
            <w:vMerge w:val="restart"/>
            <w:tcBorders>
              <w:top w:val="single" w:sz="4" w:space="0" w:color="auto"/>
              <w:left w:val="single" w:sz="4" w:space="0" w:color="auto"/>
            </w:tcBorders>
            <w:shd w:val="clear" w:color="auto" w:fill="FFFFFF"/>
          </w:tcPr>
          <w:p w:rsidR="00F94087" w:rsidRPr="00F94087" w:rsidRDefault="00F94087" w:rsidP="00F94087">
            <w:pPr>
              <w:widowControl w:val="0"/>
              <w:ind w:firstLine="20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w:t>
            </w:r>
          </w:p>
        </w:tc>
        <w:tc>
          <w:tcPr>
            <w:tcW w:w="2698" w:type="dxa"/>
            <w:vMerge w:val="restart"/>
            <w:tcBorders>
              <w:top w:val="single" w:sz="4" w:space="0" w:color="auto"/>
              <w:left w:val="single" w:sz="4" w:space="0" w:color="auto"/>
            </w:tcBorders>
            <w:shd w:val="clear" w:color="auto" w:fill="FFFFFF"/>
          </w:tcPr>
          <w:p w:rsidR="00F94087" w:rsidRPr="00F94087" w:rsidRDefault="00F94087" w:rsidP="00F94087">
            <w:pPr>
              <w:widowControl w:val="0"/>
              <w:tabs>
                <w:tab w:val="left" w:pos="2237"/>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w:t>
            </w:r>
            <w:r w:rsidRPr="00F94087">
              <w:rPr>
                <w:rFonts w:ascii="Times New Roman" w:eastAsia="Times New Roman" w:hAnsi="Times New Roman" w:cs="Times New Roman"/>
                <w:color w:val="000000"/>
                <w:sz w:val="24"/>
                <w:szCs w:val="24"/>
                <w:lang w:eastAsia="ru-RU" w:bidi="ru-RU"/>
              </w:rPr>
              <w:tab/>
              <w:t>по</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проектированию, реализации и анализу внеурочной деятельности обучающихся</w:t>
            </w: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618"/>
                <w:tab w:val="left" w:pos="3254"/>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Разработка</w:t>
            </w:r>
            <w:r w:rsidRPr="00F94087">
              <w:rPr>
                <w:rFonts w:ascii="Times New Roman" w:eastAsia="Times New Roman" w:hAnsi="Times New Roman" w:cs="Times New Roman"/>
                <w:color w:val="000000"/>
                <w:sz w:val="24"/>
                <w:szCs w:val="24"/>
                <w:lang w:eastAsia="ru-RU" w:bidi="ru-RU"/>
              </w:rPr>
              <w:tab/>
              <w:t>программы</w:t>
            </w:r>
            <w:r w:rsidRPr="00F94087">
              <w:rPr>
                <w:rFonts w:ascii="Times New Roman" w:eastAsia="Times New Roman" w:hAnsi="Times New Roman" w:cs="Times New Roman"/>
                <w:color w:val="000000"/>
                <w:sz w:val="24"/>
                <w:szCs w:val="24"/>
                <w:lang w:eastAsia="ru-RU" w:bidi="ru-RU"/>
              </w:rPr>
              <w:tab/>
              <w:t>внеурочной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деятельности на основе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w:t>
            </w:r>
          </w:p>
        </w:tc>
        <w:tc>
          <w:tcPr>
            <w:tcW w:w="143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10,00</w:t>
            </w:r>
          </w:p>
        </w:tc>
      </w:tr>
      <w:tr w:rsidR="00F94087" w:rsidRPr="00F94087" w:rsidTr="00F94087">
        <w:trPr>
          <w:trHeight w:hRule="exact" w:val="840"/>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698"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tabs>
                <w:tab w:val="left" w:pos="1632"/>
                <w:tab w:val="left" w:pos="3254"/>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Реализация</w:t>
            </w:r>
            <w:r w:rsidRPr="00F94087">
              <w:rPr>
                <w:rFonts w:ascii="Times New Roman" w:eastAsia="Times New Roman" w:hAnsi="Times New Roman" w:cs="Times New Roman"/>
                <w:color w:val="000000"/>
                <w:sz w:val="24"/>
                <w:szCs w:val="24"/>
                <w:lang w:eastAsia="ru-RU" w:bidi="ru-RU"/>
              </w:rPr>
              <w:tab/>
              <w:t>программы</w:t>
            </w:r>
            <w:r w:rsidRPr="00F94087">
              <w:rPr>
                <w:rFonts w:ascii="Times New Roman" w:eastAsia="Times New Roman" w:hAnsi="Times New Roman" w:cs="Times New Roman"/>
                <w:color w:val="000000"/>
                <w:sz w:val="24"/>
                <w:szCs w:val="24"/>
                <w:lang w:eastAsia="ru-RU" w:bidi="ru-RU"/>
              </w:rPr>
              <w:tab/>
              <w:t>внеурочной</w:t>
            </w:r>
          </w:p>
          <w:p w:rsidR="00F94087" w:rsidRPr="00F94087" w:rsidRDefault="00F94087" w:rsidP="00F94087">
            <w:pPr>
              <w:widowControl w:val="0"/>
              <w:tabs>
                <w:tab w:val="left" w:pos="1877"/>
                <w:tab w:val="left" w:pos="2491"/>
                <w:tab w:val="left" w:pos="4354"/>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деятельности</w:t>
            </w:r>
            <w:r w:rsidRPr="00F94087">
              <w:rPr>
                <w:rFonts w:ascii="Times New Roman" w:eastAsia="Times New Roman" w:hAnsi="Times New Roman" w:cs="Times New Roman"/>
                <w:color w:val="000000"/>
                <w:sz w:val="24"/>
                <w:szCs w:val="24"/>
                <w:lang w:eastAsia="ru-RU" w:bidi="ru-RU"/>
              </w:rPr>
              <w:tab/>
              <w:t>в</w:t>
            </w:r>
            <w:r w:rsidRPr="00F94087">
              <w:rPr>
                <w:rFonts w:ascii="Times New Roman" w:eastAsia="Times New Roman" w:hAnsi="Times New Roman" w:cs="Times New Roman"/>
                <w:color w:val="000000"/>
                <w:sz w:val="24"/>
                <w:szCs w:val="24"/>
                <w:lang w:eastAsia="ru-RU" w:bidi="ru-RU"/>
              </w:rPr>
              <w:tab/>
              <w:t>соответствии</w:t>
            </w:r>
            <w:r w:rsidRPr="00F94087">
              <w:rPr>
                <w:rFonts w:ascii="Times New Roman" w:eastAsia="Times New Roman" w:hAnsi="Times New Roman" w:cs="Times New Roman"/>
                <w:color w:val="000000"/>
                <w:sz w:val="24"/>
                <w:szCs w:val="24"/>
                <w:lang w:eastAsia="ru-RU" w:bidi="ru-RU"/>
              </w:rPr>
              <w:tab/>
              <w:t>с</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санитарными нормами и правилами</w:t>
            </w:r>
          </w:p>
        </w:tc>
        <w:tc>
          <w:tcPr>
            <w:tcW w:w="143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6,00</w:t>
            </w:r>
          </w:p>
        </w:tc>
      </w:tr>
      <w:tr w:rsidR="00F94087" w:rsidRPr="00F94087" w:rsidTr="00F94087">
        <w:trPr>
          <w:trHeight w:hRule="exact" w:val="1387"/>
          <w:jc w:val="center"/>
        </w:trPr>
        <w:tc>
          <w:tcPr>
            <w:tcW w:w="571"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2698" w:type="dxa"/>
            <w:vMerge/>
            <w:tcBorders>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4675" w:type="dxa"/>
            <w:tcBorders>
              <w:top w:val="single" w:sz="4" w:space="0" w:color="auto"/>
              <w:left w:val="single" w:sz="4" w:space="0" w:color="auto"/>
            </w:tcBorders>
            <w:shd w:val="clear" w:color="auto" w:fill="FFFFFF"/>
          </w:tcPr>
          <w:p w:rsidR="00F94087" w:rsidRPr="00F94087" w:rsidRDefault="00F94087" w:rsidP="00F94087">
            <w:pPr>
              <w:widowControl w:val="0"/>
              <w:tabs>
                <w:tab w:val="left" w:pos="1622"/>
                <w:tab w:val="left" w:pos="3202"/>
                <w:tab w:val="left" w:pos="373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Осуществление устной и письменной коммуникации на государственном языке Российской</w:t>
            </w:r>
            <w:r w:rsidRPr="00F94087">
              <w:rPr>
                <w:rFonts w:ascii="Times New Roman" w:eastAsia="Times New Roman" w:hAnsi="Times New Roman" w:cs="Times New Roman"/>
                <w:color w:val="000000"/>
                <w:sz w:val="24"/>
                <w:szCs w:val="24"/>
                <w:lang w:eastAsia="ru-RU" w:bidi="ru-RU"/>
              </w:rPr>
              <w:tab/>
              <w:t>Федерации</w:t>
            </w:r>
            <w:r w:rsidRPr="00F94087">
              <w:rPr>
                <w:rFonts w:ascii="Times New Roman" w:eastAsia="Times New Roman" w:hAnsi="Times New Roman" w:cs="Times New Roman"/>
                <w:color w:val="000000"/>
                <w:sz w:val="24"/>
                <w:szCs w:val="24"/>
                <w:lang w:eastAsia="ru-RU" w:bidi="ru-RU"/>
              </w:rPr>
              <w:tab/>
              <w:t>с</w:t>
            </w:r>
            <w:r w:rsidRPr="00F94087">
              <w:rPr>
                <w:rFonts w:ascii="Times New Roman" w:eastAsia="Times New Roman" w:hAnsi="Times New Roman" w:cs="Times New Roman"/>
                <w:color w:val="000000"/>
                <w:sz w:val="24"/>
                <w:szCs w:val="24"/>
                <w:lang w:eastAsia="ru-RU" w:bidi="ru-RU"/>
              </w:rPr>
              <w:tab/>
              <w:t>учетом</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особенностей социального и культурного контекста</w:t>
            </w:r>
          </w:p>
        </w:tc>
        <w:tc>
          <w:tcPr>
            <w:tcW w:w="143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2,00</w:t>
            </w:r>
          </w:p>
        </w:tc>
      </w:tr>
      <w:tr w:rsidR="00F94087" w:rsidRPr="00F94087" w:rsidTr="00F94087">
        <w:trPr>
          <w:trHeight w:hRule="exact" w:val="1402"/>
          <w:jc w:val="center"/>
        </w:trPr>
        <w:tc>
          <w:tcPr>
            <w:tcW w:w="571"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ind w:firstLine="20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c>
          <w:tcPr>
            <w:tcW w:w="2698"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Преподавание иностранного языка в начальной школе</w:t>
            </w:r>
          </w:p>
        </w:tc>
        <w:tc>
          <w:tcPr>
            <w:tcW w:w="4675"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Проектирование, организация и контроль процесса изучения иностранного языка в начальных классах на основе ФГОС, примерных основных образовательных программ начального общего образования</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34,00</w:t>
            </w:r>
          </w:p>
        </w:tc>
      </w:tr>
    </w:tbl>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sectPr w:rsidR="00F94087" w:rsidRPr="00F94087" w:rsidSect="00F94087">
          <w:footerReference w:type="even" r:id="rId15"/>
          <w:footerReference w:type="default" r:id="rId16"/>
          <w:footerReference w:type="first" r:id="rId17"/>
          <w:footnotePr>
            <w:numStart w:val="7"/>
          </w:footnotePr>
          <w:type w:val="continuous"/>
          <w:pgSz w:w="11900" w:h="16840"/>
          <w:pgMar w:top="1134" w:right="567" w:bottom="1134" w:left="1134"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2698"/>
        <w:gridCol w:w="4675"/>
        <w:gridCol w:w="1430"/>
      </w:tblGrid>
      <w:tr w:rsidR="00F94087" w:rsidRPr="00F94087" w:rsidTr="00F94087">
        <w:trPr>
          <w:trHeight w:hRule="exact" w:val="1397"/>
          <w:jc w:val="center"/>
        </w:trPr>
        <w:tc>
          <w:tcPr>
            <w:tcW w:w="571"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698"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Осуществление устной и письменной коммуникации на государственном языке Российской Федерации с учетом особенностей социального и культурного контекста</w:t>
            </w:r>
          </w:p>
        </w:tc>
        <w:tc>
          <w:tcPr>
            <w:tcW w:w="143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2,00</w:t>
            </w:r>
          </w:p>
        </w:tc>
      </w:tr>
      <w:tr w:rsidR="00F94087" w:rsidRPr="00F94087" w:rsidTr="00F94087">
        <w:trPr>
          <w:trHeight w:hRule="exact" w:val="442"/>
          <w:jc w:val="center"/>
        </w:trPr>
        <w:tc>
          <w:tcPr>
            <w:tcW w:w="7944" w:type="dxa"/>
            <w:gridSpan w:val="3"/>
            <w:tcBorders>
              <w:top w:val="single" w:sz="4" w:space="0" w:color="auto"/>
              <w:left w:val="single" w:sz="4" w:space="0" w:color="auto"/>
            </w:tcBorders>
            <w:shd w:val="clear" w:color="auto" w:fill="FFFFFF"/>
          </w:tcPr>
          <w:p w:rsidR="00F94087" w:rsidRPr="00F94087" w:rsidRDefault="00F94087" w:rsidP="00F94087">
            <w:pPr>
              <w:widowControl w:val="0"/>
              <w:jc w:val="right"/>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lastRenderedPageBreak/>
              <w:t>ИТОГО (инвариантная часть)</w:t>
            </w:r>
          </w:p>
        </w:tc>
        <w:tc>
          <w:tcPr>
            <w:tcW w:w="143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80,00</w:t>
            </w:r>
          </w:p>
        </w:tc>
      </w:tr>
      <w:tr w:rsidR="00F94087" w:rsidRPr="00F94087" w:rsidTr="00F94087">
        <w:trPr>
          <w:trHeight w:hRule="exact" w:val="446"/>
          <w:jc w:val="center"/>
        </w:trPr>
        <w:tc>
          <w:tcPr>
            <w:tcW w:w="7944" w:type="dxa"/>
            <w:gridSpan w:val="3"/>
            <w:tcBorders>
              <w:top w:val="single" w:sz="4" w:space="0" w:color="auto"/>
              <w:left w:val="single" w:sz="4" w:space="0" w:color="auto"/>
            </w:tcBorders>
            <w:shd w:val="clear" w:color="auto" w:fill="FFFFFF"/>
            <w:vAlign w:val="center"/>
          </w:tcPr>
          <w:p w:rsidR="00F94087" w:rsidRPr="00F94087" w:rsidRDefault="00F94087" w:rsidP="00F94087">
            <w:pPr>
              <w:widowControl w:val="0"/>
              <w:jc w:val="right"/>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ВСЕГО (вариативная часть)</w:t>
            </w:r>
            <w:r w:rsidRPr="00F94087">
              <w:rPr>
                <w:rFonts w:ascii="Times New Roman" w:eastAsia="Times New Roman" w:hAnsi="Times New Roman" w:cs="Times New Roman"/>
                <w:b/>
                <w:bCs/>
                <w:color w:val="000000"/>
                <w:sz w:val="24"/>
                <w:szCs w:val="24"/>
                <w:vertAlign w:val="superscript"/>
                <w:lang w:eastAsia="ru-RU" w:bidi="ru-RU"/>
              </w:rPr>
              <w:footnoteReference w:id="1"/>
            </w:r>
          </w:p>
        </w:tc>
        <w:tc>
          <w:tcPr>
            <w:tcW w:w="143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20,00</w:t>
            </w:r>
          </w:p>
        </w:tc>
      </w:tr>
      <w:tr w:rsidR="00F94087" w:rsidRPr="00F94087" w:rsidTr="00F94087">
        <w:trPr>
          <w:trHeight w:hRule="exact" w:val="576"/>
          <w:jc w:val="center"/>
        </w:trPr>
        <w:tc>
          <w:tcPr>
            <w:tcW w:w="7944" w:type="dxa"/>
            <w:gridSpan w:val="3"/>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spacing w:line="233" w:lineRule="auto"/>
              <w:jc w:val="right"/>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ИТОГО (совокупность инвариантной и вариативной частей)</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100,00</w:t>
            </w:r>
          </w:p>
        </w:tc>
      </w:tr>
    </w:tbl>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sectPr w:rsidR="00F94087" w:rsidRPr="00F94087" w:rsidSect="00F94087">
          <w:footerReference w:type="even" r:id="rId18"/>
          <w:footerReference w:type="default" r:id="rId19"/>
          <w:footnotePr>
            <w:numStart w:val="7"/>
          </w:footnotePr>
          <w:type w:val="continuous"/>
          <w:pgSz w:w="11900" w:h="16840"/>
          <w:pgMar w:top="1134" w:right="567" w:bottom="1134" w:left="1134" w:header="121" w:footer="3" w:gutter="0"/>
          <w:cols w:space="720"/>
          <w:noEndnote/>
          <w:docGrid w:linePitch="360"/>
        </w:sectPr>
      </w:pPr>
    </w:p>
    <w:p w:rsidR="00F94087" w:rsidRPr="00F94087" w:rsidRDefault="00F94087" w:rsidP="00D8728C">
      <w:pPr>
        <w:keepNext/>
        <w:keepLines/>
        <w:widowControl w:val="0"/>
        <w:numPr>
          <w:ilvl w:val="0"/>
          <w:numId w:val="11"/>
        </w:numPr>
        <w:tabs>
          <w:tab w:val="left" w:pos="706"/>
        </w:tabs>
        <w:spacing w:after="640"/>
        <w:jc w:val="center"/>
        <w:outlineLvl w:val="1"/>
        <w:rPr>
          <w:rFonts w:ascii="Times New Roman" w:eastAsia="Times New Roman" w:hAnsi="Times New Roman" w:cs="Times New Roman"/>
          <w:b/>
          <w:bCs/>
          <w:color w:val="000000"/>
          <w:sz w:val="28"/>
          <w:szCs w:val="28"/>
          <w:lang w:eastAsia="ru-RU" w:bidi="ru-RU"/>
        </w:rPr>
      </w:pPr>
      <w:bookmarkStart w:id="49" w:name="bookmark40"/>
      <w:bookmarkStart w:id="50" w:name="bookmark41"/>
      <w:r w:rsidRPr="00F94087">
        <w:rPr>
          <w:rFonts w:ascii="Times New Roman" w:eastAsia="Times New Roman" w:hAnsi="Times New Roman" w:cs="Times New Roman"/>
          <w:b/>
          <w:bCs/>
          <w:color w:val="000000"/>
          <w:sz w:val="28"/>
          <w:szCs w:val="28"/>
          <w:lang w:eastAsia="ru-RU" w:bidi="ru-RU"/>
        </w:rPr>
        <w:lastRenderedPageBreak/>
        <w:t>Перечень оборудования и оснащения, расходных материалов, средств обучения и воспитания</w:t>
      </w:r>
      <w:bookmarkEnd w:id="49"/>
      <w:bookmarkEnd w:id="50"/>
    </w:p>
    <w:p w:rsidR="00F94087" w:rsidRPr="00F94087" w:rsidRDefault="00F94087" w:rsidP="00F94087">
      <w:pPr>
        <w:keepNext/>
        <w:keepLines/>
        <w:widowControl w:val="0"/>
        <w:spacing w:line="360" w:lineRule="auto"/>
        <w:ind w:firstLine="720"/>
        <w:jc w:val="both"/>
        <w:outlineLvl w:val="2"/>
        <w:rPr>
          <w:rFonts w:ascii="Times New Roman" w:eastAsia="Times New Roman" w:hAnsi="Times New Roman" w:cs="Times New Roman"/>
          <w:color w:val="000000"/>
          <w:sz w:val="28"/>
          <w:szCs w:val="28"/>
          <w:lang w:eastAsia="ru-RU" w:bidi="ru-RU"/>
        </w:rPr>
      </w:pPr>
      <w:bookmarkStart w:id="51" w:name="bookmark42"/>
      <w:bookmarkStart w:id="52" w:name="bookmark43"/>
      <w:r w:rsidRPr="00F94087">
        <w:rPr>
          <w:rFonts w:ascii="Times New Roman" w:eastAsia="Times New Roman" w:hAnsi="Times New Roman" w:cs="Times New Roman"/>
          <w:color w:val="000000"/>
          <w:sz w:val="28"/>
          <w:szCs w:val="28"/>
          <w:lang w:eastAsia="ru-RU" w:bidi="ru-RU"/>
        </w:rPr>
        <w:t>Перечень оборудования и оснащения, расходных материалов, средств обучения и воспитания представлен в зависимости от вида аттестации, уровня ДЭ представлен в таблице № 10.</w:t>
      </w:r>
      <w:bookmarkEnd w:id="51"/>
      <w:bookmarkEnd w:id="52"/>
    </w:p>
    <w:p w:rsidR="00F94087" w:rsidRPr="00F94087" w:rsidRDefault="00F94087" w:rsidP="00F94087">
      <w:pPr>
        <w:keepNext/>
        <w:keepLines/>
        <w:widowControl w:val="0"/>
        <w:spacing w:line="360" w:lineRule="auto"/>
        <w:ind w:firstLine="720"/>
        <w:jc w:val="both"/>
        <w:outlineLvl w:val="2"/>
        <w:rPr>
          <w:rFonts w:ascii="Times New Roman" w:eastAsia="Times New Roman" w:hAnsi="Times New Roman" w:cs="Times New Roman"/>
          <w:color w:val="000000"/>
          <w:sz w:val="28"/>
          <w:szCs w:val="28"/>
          <w:lang w:eastAsia="ru-RU" w:bidi="ru-RU"/>
        </w:rPr>
      </w:pPr>
      <w:bookmarkStart w:id="53" w:name="bookmark44"/>
      <w:bookmarkStart w:id="54" w:name="bookmark45"/>
      <w:r w:rsidRPr="00F94087">
        <w:rPr>
          <w:rFonts w:ascii="Times New Roman" w:eastAsia="Times New Roman" w:hAnsi="Times New Roman" w:cs="Times New Roman"/>
          <w:color w:val="000000"/>
          <w:sz w:val="28"/>
          <w:szCs w:val="28"/>
          <w:lang w:eastAsia="ru-RU" w:bidi="ru-RU"/>
        </w:rPr>
        <w:t>Перечень оборудования и оснащения, расходных материалов, средств обучения и воспитания может быть дополнен образовательной организацией с целью создания необходимых условий для участия в ДЭ обучающихся из числа лиц с ограниченными возможностями здоровья и обучающихся из числа детей-инвалидов и инвалидов.</w:t>
      </w:r>
      <w:bookmarkEnd w:id="53"/>
      <w:bookmarkEnd w:id="54"/>
    </w:p>
    <w:p w:rsidR="00F94087" w:rsidRPr="00F94087" w:rsidRDefault="00F94087" w:rsidP="00F94087">
      <w:pPr>
        <w:keepNext/>
        <w:keepLines/>
        <w:widowControl w:val="0"/>
        <w:spacing w:after="140"/>
        <w:jc w:val="right"/>
        <w:outlineLvl w:val="2"/>
        <w:rPr>
          <w:rFonts w:ascii="Times New Roman" w:eastAsia="Times New Roman" w:hAnsi="Times New Roman" w:cs="Times New Roman"/>
          <w:color w:val="000000"/>
          <w:sz w:val="28"/>
          <w:szCs w:val="28"/>
          <w:lang w:eastAsia="ru-RU" w:bidi="ru-RU"/>
        </w:rPr>
      </w:pPr>
      <w:bookmarkStart w:id="55" w:name="bookmark46"/>
      <w:bookmarkStart w:id="56" w:name="bookmark47"/>
      <w:r w:rsidRPr="00F94087">
        <w:rPr>
          <w:rFonts w:ascii="Times New Roman" w:eastAsia="Times New Roman" w:hAnsi="Times New Roman" w:cs="Times New Roman"/>
          <w:color w:val="000000"/>
          <w:sz w:val="28"/>
          <w:szCs w:val="28"/>
          <w:lang w:eastAsia="ru-RU" w:bidi="ru-RU"/>
        </w:rPr>
        <w:t>Таблица № 10</w:t>
      </w:r>
      <w:bookmarkEnd w:id="55"/>
      <w:bookmarkEnd w:id="56"/>
    </w:p>
    <w:tbl>
      <w:tblPr>
        <w:tblOverlap w:val="never"/>
        <w:tblW w:w="0" w:type="auto"/>
        <w:jc w:val="center"/>
        <w:tblLayout w:type="fixed"/>
        <w:tblCellMar>
          <w:left w:w="10" w:type="dxa"/>
          <w:right w:w="10" w:type="dxa"/>
        </w:tblCellMar>
        <w:tblLook w:val="04A0" w:firstRow="1" w:lastRow="0" w:firstColumn="1" w:lastColumn="0" w:noHBand="0" w:noVBand="1"/>
      </w:tblPr>
      <w:tblGrid>
        <w:gridCol w:w="4133"/>
        <w:gridCol w:w="3513"/>
        <w:gridCol w:w="6686"/>
      </w:tblGrid>
      <w:tr w:rsidR="00F94087" w:rsidRPr="00F94087" w:rsidTr="00F94087">
        <w:trPr>
          <w:trHeight w:hRule="exact" w:val="418"/>
          <w:jc w:val="center"/>
        </w:trPr>
        <w:tc>
          <w:tcPr>
            <w:tcW w:w="14332" w:type="dxa"/>
            <w:gridSpan w:val="3"/>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Кол-во рабочих мест: 10</w:t>
            </w:r>
          </w:p>
        </w:tc>
      </w:tr>
      <w:tr w:rsidR="00F94087" w:rsidRPr="00F94087" w:rsidTr="00F94087">
        <w:trPr>
          <w:trHeight w:hRule="exact" w:val="624"/>
          <w:jc w:val="center"/>
        </w:trPr>
        <w:tc>
          <w:tcPr>
            <w:tcW w:w="14332" w:type="dxa"/>
            <w:gridSpan w:val="3"/>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Количество зон застройки площадки: 1</w:t>
            </w:r>
          </w:p>
        </w:tc>
      </w:tr>
      <w:tr w:rsidR="00F94087" w:rsidRPr="00F94087" w:rsidTr="00F94087">
        <w:trPr>
          <w:trHeight w:hRule="exact" w:val="624"/>
          <w:jc w:val="center"/>
        </w:trPr>
        <w:tc>
          <w:tcPr>
            <w:tcW w:w="14332" w:type="dxa"/>
            <w:gridSpan w:val="3"/>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Зоны площадки</w:t>
            </w:r>
          </w:p>
        </w:tc>
      </w:tr>
      <w:tr w:rsidR="00F94087" w:rsidRPr="00F94087" w:rsidTr="00E9139B">
        <w:trPr>
          <w:trHeight w:hRule="exact" w:val="624"/>
          <w:jc w:val="center"/>
        </w:trPr>
        <w:tc>
          <w:tcPr>
            <w:tcW w:w="413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Наименование зоны площадки (наименование модуля задания)</w:t>
            </w:r>
          </w:p>
        </w:tc>
        <w:tc>
          <w:tcPr>
            <w:tcW w:w="3513"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Код зоны площадки</w:t>
            </w:r>
          </w:p>
        </w:tc>
        <w:tc>
          <w:tcPr>
            <w:tcW w:w="668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spacing w:line="230"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 xml:space="preserve">Вид аттестации/уровень ДЭ </w:t>
            </w:r>
            <w:r w:rsidRPr="00F94087">
              <w:rPr>
                <w:rFonts w:ascii="Times New Roman" w:eastAsia="Times New Roman" w:hAnsi="Times New Roman" w:cs="Times New Roman"/>
                <w:color w:val="000000"/>
                <w:sz w:val="24"/>
                <w:szCs w:val="24"/>
                <w:lang w:eastAsia="ru-RU" w:bidi="ru-RU"/>
              </w:rPr>
              <w:t>(ПА, ГИА/ДЭ БУ, ГИА/ДЭ ПУ)</w:t>
            </w:r>
          </w:p>
        </w:tc>
      </w:tr>
      <w:tr w:rsidR="00F94087" w:rsidRPr="00F94087" w:rsidTr="00E9139B">
        <w:trPr>
          <w:trHeight w:hRule="exact" w:val="1114"/>
          <w:jc w:val="center"/>
        </w:trPr>
        <w:tc>
          <w:tcPr>
            <w:tcW w:w="413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 по проектированию, реализации и анализу процесса обучения в начальном общем образовании</w:t>
            </w:r>
          </w:p>
        </w:tc>
        <w:tc>
          <w:tcPr>
            <w:tcW w:w="3513" w:type="dxa"/>
            <w:vMerge w:val="restart"/>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668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 БУ, ГИА/ДЭ ПУ</w:t>
            </w:r>
          </w:p>
        </w:tc>
      </w:tr>
      <w:tr w:rsidR="00F94087" w:rsidRPr="00F94087" w:rsidTr="00E9139B">
        <w:trPr>
          <w:trHeight w:hRule="exact" w:val="1114"/>
          <w:jc w:val="center"/>
        </w:trPr>
        <w:tc>
          <w:tcPr>
            <w:tcW w:w="413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Педагогическая деятельность по проектированию, реализации и анализу внеурочной деятельности обучающихся</w:t>
            </w:r>
          </w:p>
        </w:tc>
        <w:tc>
          <w:tcPr>
            <w:tcW w:w="3513" w:type="dxa"/>
            <w:vMerge/>
            <w:tcBorders>
              <w:lef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668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 БУ, ГИА/ДЭ ПУ</w:t>
            </w:r>
          </w:p>
        </w:tc>
      </w:tr>
      <w:tr w:rsidR="00F94087" w:rsidRPr="00F94087" w:rsidTr="00E9139B">
        <w:trPr>
          <w:trHeight w:hRule="exact" w:val="624"/>
          <w:jc w:val="center"/>
        </w:trPr>
        <w:tc>
          <w:tcPr>
            <w:tcW w:w="413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Преподавание иностранного языка в начальной школе</w:t>
            </w:r>
          </w:p>
        </w:tc>
        <w:tc>
          <w:tcPr>
            <w:tcW w:w="3513" w:type="dxa"/>
            <w:vMerge/>
            <w:tcBorders>
              <w:lef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668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 БУ, ГИА/ДЭ ПУ</w:t>
            </w:r>
          </w:p>
        </w:tc>
      </w:tr>
      <w:tr w:rsidR="00F94087" w:rsidRPr="00F94087" w:rsidTr="00F94087">
        <w:trPr>
          <w:trHeight w:hRule="exact" w:val="634"/>
          <w:jc w:val="center"/>
        </w:trPr>
        <w:tc>
          <w:tcPr>
            <w:tcW w:w="143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Перечень оборудования и оснащения, расходных материалов, средств обучения и воспитания</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2832"/>
        <w:gridCol w:w="4536"/>
        <w:gridCol w:w="1104"/>
        <w:gridCol w:w="1306"/>
        <w:gridCol w:w="1267"/>
        <w:gridCol w:w="1320"/>
        <w:gridCol w:w="1426"/>
      </w:tblGrid>
      <w:tr w:rsidR="00F94087" w:rsidRPr="00F94087" w:rsidTr="00F94087">
        <w:trPr>
          <w:trHeight w:hRule="exact" w:val="1397"/>
          <w:jc w:val="center"/>
        </w:trPr>
        <w:tc>
          <w:tcPr>
            <w:tcW w:w="542"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lastRenderedPageBreak/>
              <w:t>№</w:t>
            </w:r>
          </w:p>
        </w:tc>
        <w:tc>
          <w:tcPr>
            <w:tcW w:w="2832"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Наименование</w:t>
            </w:r>
          </w:p>
        </w:tc>
        <w:tc>
          <w:tcPr>
            <w:tcW w:w="4536"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Минимальные (рамочные) технические характеристики</w:t>
            </w:r>
          </w:p>
        </w:tc>
        <w:tc>
          <w:tcPr>
            <w:tcW w:w="1104"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Кол-во на 1 рабочее место</w:t>
            </w:r>
          </w:p>
        </w:tc>
        <w:tc>
          <w:tcPr>
            <w:tcW w:w="1306"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Единица измерения</w:t>
            </w:r>
          </w:p>
        </w:tc>
        <w:tc>
          <w:tcPr>
            <w:tcW w:w="1267"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Кол-во на общее число рабочих мест</w:t>
            </w:r>
          </w:p>
        </w:tc>
        <w:tc>
          <w:tcPr>
            <w:tcW w:w="1320"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Код зоны площадки</w:t>
            </w:r>
          </w:p>
        </w:tc>
        <w:tc>
          <w:tcPr>
            <w:tcW w:w="142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Вид аттестации/ уровень ДЭ</w:t>
            </w:r>
          </w:p>
        </w:tc>
      </w:tr>
      <w:tr w:rsidR="00F94087" w:rsidRPr="00F94087" w:rsidTr="00F94087">
        <w:trPr>
          <w:trHeight w:hRule="exact" w:val="312"/>
          <w:jc w:val="center"/>
        </w:trPr>
        <w:tc>
          <w:tcPr>
            <w:tcW w:w="14333" w:type="dxa"/>
            <w:gridSpan w:val="8"/>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Перечень оборудования</w:t>
            </w:r>
          </w:p>
        </w:tc>
      </w:tr>
      <w:tr w:rsidR="00F94087" w:rsidRPr="00F94087" w:rsidTr="00F94087">
        <w:trPr>
          <w:trHeight w:hRule="exact" w:val="1392"/>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Персональный компьютер (системный блок, монитор, клавиатура) или Ноутбук</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val="en-US" w:bidi="en-US"/>
              </w:rPr>
              <w:t>Intel</w:t>
            </w:r>
            <w:r w:rsidRPr="00F94087">
              <w:rPr>
                <w:rFonts w:ascii="Times New Roman" w:eastAsia="Times New Roman" w:hAnsi="Times New Roman" w:cs="Times New Roman"/>
                <w:color w:val="000000"/>
                <w:sz w:val="24"/>
                <w:szCs w:val="24"/>
                <w:lang w:bidi="en-US"/>
              </w:rPr>
              <w:t xml:space="preserve"> </w:t>
            </w:r>
            <w:r w:rsidRPr="00F94087">
              <w:rPr>
                <w:rFonts w:ascii="Times New Roman" w:eastAsia="Times New Roman" w:hAnsi="Times New Roman" w:cs="Times New Roman"/>
                <w:color w:val="000000"/>
                <w:sz w:val="24"/>
                <w:szCs w:val="24"/>
                <w:lang w:val="en-US" w:bidi="en-US"/>
              </w:rPr>
              <w:t>i</w:t>
            </w:r>
            <w:r w:rsidRPr="00F94087">
              <w:rPr>
                <w:rFonts w:ascii="Times New Roman" w:eastAsia="Times New Roman" w:hAnsi="Times New Roman" w:cs="Times New Roman"/>
                <w:color w:val="000000"/>
                <w:sz w:val="24"/>
                <w:szCs w:val="24"/>
                <w:lang w:bidi="en-US"/>
              </w:rPr>
              <w:t xml:space="preserve">3 </w:t>
            </w:r>
            <w:r w:rsidRPr="00F94087">
              <w:rPr>
                <w:rFonts w:ascii="Times New Roman" w:eastAsia="Times New Roman" w:hAnsi="Times New Roman" w:cs="Times New Roman"/>
                <w:color w:val="000000"/>
                <w:sz w:val="24"/>
                <w:szCs w:val="24"/>
                <w:lang w:eastAsia="ru-RU" w:bidi="ru-RU"/>
              </w:rPr>
              <w:t xml:space="preserve">или аналог, 4 </w:t>
            </w:r>
            <w:r w:rsidRPr="00F94087">
              <w:rPr>
                <w:rFonts w:ascii="Times New Roman" w:eastAsia="Times New Roman" w:hAnsi="Times New Roman" w:cs="Times New Roman"/>
                <w:color w:val="000000"/>
                <w:sz w:val="24"/>
                <w:szCs w:val="24"/>
                <w:lang w:val="en-US" w:bidi="en-US"/>
              </w:rPr>
              <w:t>Gb</w:t>
            </w:r>
            <w:r w:rsidRPr="00F94087">
              <w:rPr>
                <w:rFonts w:ascii="Times New Roman" w:eastAsia="Times New Roman" w:hAnsi="Times New Roman" w:cs="Times New Roman"/>
                <w:color w:val="000000"/>
                <w:sz w:val="24"/>
                <w:szCs w:val="24"/>
                <w:lang w:bidi="en-US"/>
              </w:rPr>
              <w:t xml:space="preserve"> </w:t>
            </w:r>
            <w:r w:rsidRPr="00F94087">
              <w:rPr>
                <w:rFonts w:ascii="Times New Roman" w:eastAsia="Times New Roman" w:hAnsi="Times New Roman" w:cs="Times New Roman"/>
                <w:color w:val="000000"/>
                <w:sz w:val="24"/>
                <w:szCs w:val="24"/>
                <w:lang w:val="en-US" w:bidi="en-US"/>
              </w:rPr>
              <w:t>Ram</w:t>
            </w:r>
            <w:r w:rsidRPr="00F94087">
              <w:rPr>
                <w:rFonts w:ascii="Times New Roman" w:eastAsia="Times New Roman" w:hAnsi="Times New Roman" w:cs="Times New Roman"/>
                <w:color w:val="000000"/>
                <w:sz w:val="24"/>
                <w:szCs w:val="24"/>
                <w:lang w:bidi="en-US"/>
              </w:rPr>
              <w:t>, 500</w:t>
            </w:r>
            <w:r w:rsidRPr="00F94087">
              <w:rPr>
                <w:rFonts w:ascii="Times New Roman" w:eastAsia="Times New Roman" w:hAnsi="Times New Roman" w:cs="Times New Roman"/>
                <w:color w:val="000000"/>
                <w:sz w:val="24"/>
                <w:szCs w:val="24"/>
                <w:lang w:val="en-US" w:bidi="en-US"/>
              </w:rPr>
              <w:t>Gb</w:t>
            </w:r>
            <w:r w:rsidRPr="00F94087">
              <w:rPr>
                <w:rFonts w:ascii="Times New Roman" w:eastAsia="Times New Roman" w:hAnsi="Times New Roman" w:cs="Times New Roman"/>
                <w:color w:val="000000"/>
                <w:sz w:val="24"/>
                <w:szCs w:val="24"/>
                <w:lang w:bidi="en-US"/>
              </w:rPr>
              <w:t xml:space="preserve"> </w:t>
            </w:r>
            <w:r w:rsidRPr="00F94087">
              <w:rPr>
                <w:rFonts w:ascii="Times New Roman" w:eastAsia="Times New Roman" w:hAnsi="Times New Roman" w:cs="Times New Roman"/>
                <w:color w:val="000000"/>
                <w:sz w:val="24"/>
                <w:szCs w:val="24"/>
                <w:lang w:val="en-US" w:bidi="en-US"/>
              </w:rPr>
              <w:t>HDD</w:t>
            </w:r>
            <w:r w:rsidRPr="00F94087">
              <w:rPr>
                <w:rFonts w:ascii="Times New Roman" w:eastAsia="Times New Roman" w:hAnsi="Times New Roman" w:cs="Times New Roman"/>
                <w:color w:val="000000"/>
                <w:sz w:val="24"/>
                <w:szCs w:val="24"/>
                <w:lang w:bidi="en-US"/>
              </w:rPr>
              <w:t xml:space="preserve">, </w:t>
            </w:r>
            <w:r w:rsidRPr="00F94087">
              <w:rPr>
                <w:rFonts w:ascii="Times New Roman" w:eastAsia="Times New Roman" w:hAnsi="Times New Roman" w:cs="Times New Roman"/>
                <w:color w:val="000000"/>
                <w:sz w:val="24"/>
                <w:szCs w:val="24"/>
                <w:lang w:eastAsia="ru-RU" w:bidi="ru-RU"/>
              </w:rPr>
              <w:t>дискретная видеокарта, диагональ экрана не менее 15,6"</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87"/>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Компьютерная мышь</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Тип соединения: проводная </w:t>
            </w:r>
            <w:r w:rsidRPr="00F94087">
              <w:rPr>
                <w:rFonts w:ascii="Times New Roman" w:eastAsia="Times New Roman" w:hAnsi="Times New Roman" w:cs="Times New Roman"/>
                <w:color w:val="000000"/>
                <w:sz w:val="24"/>
                <w:szCs w:val="24"/>
                <w:lang w:val="en-US" w:bidi="en-US"/>
              </w:rPr>
              <w:t>usb</w:t>
            </w:r>
            <w:r w:rsidRPr="00F94087">
              <w:rPr>
                <w:rFonts w:ascii="Times New Roman" w:eastAsia="Times New Roman" w:hAnsi="Times New Roman" w:cs="Times New Roman"/>
                <w:color w:val="000000"/>
                <w:sz w:val="24"/>
                <w:szCs w:val="24"/>
                <w:lang w:bidi="en-US"/>
              </w:rPr>
              <w:t xml:space="preserve">. </w:t>
            </w:r>
            <w:r w:rsidRPr="00F94087">
              <w:rPr>
                <w:rFonts w:ascii="Times New Roman" w:eastAsia="Times New Roman" w:hAnsi="Times New Roman" w:cs="Times New Roman"/>
                <w:color w:val="000000"/>
                <w:sz w:val="24"/>
                <w:szCs w:val="24"/>
                <w:lang w:eastAsia="ru-RU" w:bidi="ru-RU"/>
              </w:rPr>
              <w:t>Количество кнопок: 2. Колесо прокрутки: есть</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92"/>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Наушники</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Головные, закрытого типа</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87"/>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4</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Таймер</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tabs>
                <w:tab w:val="left" w:pos="1886"/>
                <w:tab w:val="left" w:pos="4080"/>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Технические</w:t>
            </w:r>
            <w:r w:rsidRPr="00F94087">
              <w:rPr>
                <w:rFonts w:ascii="Times New Roman" w:eastAsia="Times New Roman" w:hAnsi="Times New Roman" w:cs="Times New Roman"/>
                <w:color w:val="000000"/>
                <w:sz w:val="24"/>
                <w:szCs w:val="24"/>
                <w:lang w:eastAsia="ru-RU" w:bidi="ru-RU"/>
              </w:rPr>
              <w:tab/>
              <w:t>характеристики</w:t>
            </w:r>
            <w:r w:rsidRPr="00F94087">
              <w:rPr>
                <w:rFonts w:ascii="Times New Roman" w:eastAsia="Times New Roman" w:hAnsi="Times New Roman" w:cs="Times New Roman"/>
                <w:color w:val="000000"/>
                <w:sz w:val="24"/>
                <w:szCs w:val="24"/>
                <w:lang w:eastAsia="ru-RU" w:bidi="ru-RU"/>
              </w:rPr>
              <w:tab/>
              <w:t>на</w:t>
            </w:r>
          </w:p>
          <w:p w:rsidR="00F94087" w:rsidRPr="00F94087" w:rsidRDefault="00F94087" w:rsidP="00F94087">
            <w:pPr>
              <w:widowControl w:val="0"/>
              <w:tabs>
                <w:tab w:val="left" w:pos="2602"/>
              </w:tabs>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усмотрение</w:t>
            </w:r>
            <w:r w:rsidRPr="00F94087">
              <w:rPr>
                <w:rFonts w:ascii="Times New Roman" w:eastAsia="Times New Roman" w:hAnsi="Times New Roman" w:cs="Times New Roman"/>
                <w:color w:val="000000"/>
                <w:sz w:val="24"/>
                <w:szCs w:val="24"/>
                <w:lang w:eastAsia="ru-RU" w:bidi="ru-RU"/>
              </w:rPr>
              <w:tab/>
              <w:t>образовательной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организации</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92"/>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5</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МФУ</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Тип печати: черно-белая. Максимальный формат: А4</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850"/>
          <w:jc w:val="center"/>
        </w:trPr>
        <w:tc>
          <w:tcPr>
            <w:tcW w:w="542"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w:t>
            </w:r>
          </w:p>
        </w:tc>
        <w:tc>
          <w:tcPr>
            <w:tcW w:w="2832"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Персональный компьютер в сборе /</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Ноутбук (к МФУ)</w:t>
            </w:r>
          </w:p>
        </w:tc>
        <w:tc>
          <w:tcPr>
            <w:tcW w:w="4536"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val="en-US" w:bidi="en-US"/>
              </w:rPr>
              <w:t>Intel</w:t>
            </w:r>
            <w:r w:rsidRPr="00F94087">
              <w:rPr>
                <w:rFonts w:ascii="Times New Roman" w:eastAsia="Times New Roman" w:hAnsi="Times New Roman" w:cs="Times New Roman"/>
                <w:color w:val="000000"/>
                <w:sz w:val="24"/>
                <w:szCs w:val="24"/>
                <w:lang w:bidi="en-US"/>
              </w:rPr>
              <w:t xml:space="preserve"> </w:t>
            </w:r>
            <w:r w:rsidRPr="00F94087">
              <w:rPr>
                <w:rFonts w:ascii="Times New Roman" w:eastAsia="Times New Roman" w:hAnsi="Times New Roman" w:cs="Times New Roman"/>
                <w:color w:val="000000"/>
                <w:sz w:val="24"/>
                <w:szCs w:val="24"/>
                <w:lang w:val="en-US" w:bidi="en-US"/>
              </w:rPr>
              <w:t>i</w:t>
            </w:r>
            <w:r w:rsidRPr="00F94087">
              <w:rPr>
                <w:rFonts w:ascii="Times New Roman" w:eastAsia="Times New Roman" w:hAnsi="Times New Roman" w:cs="Times New Roman"/>
                <w:color w:val="000000"/>
                <w:sz w:val="24"/>
                <w:szCs w:val="24"/>
                <w:lang w:bidi="en-US"/>
              </w:rPr>
              <w:t xml:space="preserve">3 </w:t>
            </w:r>
            <w:r w:rsidRPr="00F94087">
              <w:rPr>
                <w:rFonts w:ascii="Times New Roman" w:eastAsia="Times New Roman" w:hAnsi="Times New Roman" w:cs="Times New Roman"/>
                <w:color w:val="000000"/>
                <w:sz w:val="24"/>
                <w:szCs w:val="24"/>
                <w:lang w:eastAsia="ru-RU" w:bidi="ru-RU"/>
              </w:rPr>
              <w:t xml:space="preserve">или аналог, 4 </w:t>
            </w:r>
            <w:r w:rsidRPr="00F94087">
              <w:rPr>
                <w:rFonts w:ascii="Times New Roman" w:eastAsia="Times New Roman" w:hAnsi="Times New Roman" w:cs="Times New Roman"/>
                <w:color w:val="000000"/>
                <w:sz w:val="24"/>
                <w:szCs w:val="24"/>
                <w:lang w:val="en-US" w:bidi="en-US"/>
              </w:rPr>
              <w:t>Gb</w:t>
            </w:r>
            <w:r w:rsidRPr="00F94087">
              <w:rPr>
                <w:rFonts w:ascii="Times New Roman" w:eastAsia="Times New Roman" w:hAnsi="Times New Roman" w:cs="Times New Roman"/>
                <w:color w:val="000000"/>
                <w:sz w:val="24"/>
                <w:szCs w:val="24"/>
                <w:lang w:bidi="en-US"/>
              </w:rPr>
              <w:t xml:space="preserve"> </w:t>
            </w:r>
            <w:r w:rsidRPr="00F94087">
              <w:rPr>
                <w:rFonts w:ascii="Times New Roman" w:eastAsia="Times New Roman" w:hAnsi="Times New Roman" w:cs="Times New Roman"/>
                <w:color w:val="000000"/>
                <w:sz w:val="24"/>
                <w:szCs w:val="24"/>
                <w:lang w:val="en-US" w:bidi="en-US"/>
              </w:rPr>
              <w:t>Ram</w:t>
            </w:r>
            <w:r w:rsidRPr="00F94087">
              <w:rPr>
                <w:rFonts w:ascii="Times New Roman" w:eastAsia="Times New Roman" w:hAnsi="Times New Roman" w:cs="Times New Roman"/>
                <w:color w:val="000000"/>
                <w:sz w:val="24"/>
                <w:szCs w:val="24"/>
                <w:lang w:bidi="en-US"/>
              </w:rPr>
              <w:t>, 500</w:t>
            </w:r>
            <w:r w:rsidRPr="00F94087">
              <w:rPr>
                <w:rFonts w:ascii="Times New Roman" w:eastAsia="Times New Roman" w:hAnsi="Times New Roman" w:cs="Times New Roman"/>
                <w:color w:val="000000"/>
                <w:sz w:val="24"/>
                <w:szCs w:val="24"/>
                <w:lang w:val="en-US" w:bidi="en-US"/>
              </w:rPr>
              <w:t>Gb</w:t>
            </w:r>
            <w:r w:rsidRPr="00F94087">
              <w:rPr>
                <w:rFonts w:ascii="Times New Roman" w:eastAsia="Times New Roman" w:hAnsi="Times New Roman" w:cs="Times New Roman"/>
                <w:color w:val="000000"/>
                <w:sz w:val="24"/>
                <w:szCs w:val="24"/>
                <w:lang w:bidi="en-US"/>
              </w:rPr>
              <w:t xml:space="preserve"> </w:t>
            </w:r>
            <w:r w:rsidRPr="00F94087">
              <w:rPr>
                <w:rFonts w:ascii="Times New Roman" w:eastAsia="Times New Roman" w:hAnsi="Times New Roman" w:cs="Times New Roman"/>
                <w:color w:val="000000"/>
                <w:sz w:val="24"/>
                <w:szCs w:val="24"/>
                <w:lang w:val="en-US" w:bidi="en-US"/>
              </w:rPr>
              <w:t>HDD</w:t>
            </w:r>
            <w:r w:rsidRPr="00F94087">
              <w:rPr>
                <w:rFonts w:ascii="Times New Roman" w:eastAsia="Times New Roman" w:hAnsi="Times New Roman" w:cs="Times New Roman"/>
                <w:color w:val="000000"/>
                <w:sz w:val="24"/>
                <w:szCs w:val="24"/>
                <w:lang w:bidi="en-US"/>
              </w:rPr>
              <w:t xml:space="preserve">, </w:t>
            </w:r>
            <w:r w:rsidRPr="00F94087">
              <w:rPr>
                <w:rFonts w:ascii="Times New Roman" w:eastAsia="Times New Roman" w:hAnsi="Times New Roman" w:cs="Times New Roman"/>
                <w:color w:val="000000"/>
                <w:sz w:val="24"/>
                <w:szCs w:val="24"/>
                <w:lang w:eastAsia="ru-RU" w:bidi="ru-RU"/>
              </w:rPr>
              <w:t>дискретная видеокарта, диагональ экрана не менее 15,6"</w:t>
            </w:r>
          </w:p>
        </w:tc>
        <w:tc>
          <w:tcPr>
            <w:tcW w:w="1104"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20"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bottom"/>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2832"/>
        <w:gridCol w:w="4536"/>
        <w:gridCol w:w="1104"/>
        <w:gridCol w:w="1306"/>
        <w:gridCol w:w="1267"/>
        <w:gridCol w:w="1320"/>
        <w:gridCol w:w="1426"/>
      </w:tblGrid>
      <w:tr w:rsidR="00F94087" w:rsidRPr="00F94087" w:rsidTr="00F94087">
        <w:trPr>
          <w:trHeight w:hRule="exact" w:val="566"/>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92"/>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7</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Стол (для участников и экспертов)</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Технические характеристики на усмотрение образовательной организации</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15</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87"/>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8</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Стул (для участников и экспертов)</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Технические характеристики на усмотрение образовательной организации</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15</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92"/>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9</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Система хранения материалов</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Технические характеристики на усмотрение образовательной организации</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87"/>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Корзина для мусора</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Технические характеристики на усмотрение образовательной организации</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288"/>
          <w:jc w:val="center"/>
        </w:trPr>
        <w:tc>
          <w:tcPr>
            <w:tcW w:w="14333" w:type="dxa"/>
            <w:gridSpan w:val="8"/>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Перечень инструментов</w:t>
            </w:r>
          </w:p>
        </w:tc>
      </w:tr>
      <w:tr w:rsidR="00F94087" w:rsidRPr="00F94087" w:rsidTr="00F94087">
        <w:trPr>
          <w:trHeight w:hRule="exact" w:val="1387"/>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Программное обеспечение</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Операционная система и пакет офисных программ (для набора и редактирования текста; работы с таблицами); браузер</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11</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92"/>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Программное обеспечение</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Программы, позволяющие разрабатывать интерактивные задания, включающие интерактивные элементы: перемещение, анимация, сортировка, гиперссылка и т.д.</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298"/>
          <w:jc w:val="center"/>
        </w:trPr>
        <w:tc>
          <w:tcPr>
            <w:tcW w:w="542"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c>
          <w:tcPr>
            <w:tcW w:w="2832"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Комплект учебников с 1</w:t>
            </w:r>
          </w:p>
        </w:tc>
        <w:tc>
          <w:tcPr>
            <w:tcW w:w="4536"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Электронные учебники УМК «Школа</w:t>
            </w:r>
          </w:p>
        </w:tc>
        <w:tc>
          <w:tcPr>
            <w:tcW w:w="1104"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1320"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bottom"/>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2832"/>
        <w:gridCol w:w="4536"/>
        <w:gridCol w:w="1104"/>
        <w:gridCol w:w="1306"/>
        <w:gridCol w:w="1267"/>
        <w:gridCol w:w="1320"/>
        <w:gridCol w:w="1426"/>
      </w:tblGrid>
      <w:tr w:rsidR="00F94087" w:rsidRPr="00F94087" w:rsidTr="00F94087">
        <w:trPr>
          <w:trHeight w:hRule="exact" w:val="1118"/>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 4 класс</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России» 1-4 класс («Математика»,</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«Окружающий мир», «Русский язык»)</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 ПУ</w:t>
            </w:r>
          </w:p>
        </w:tc>
      </w:tr>
      <w:tr w:rsidR="00F94087" w:rsidRPr="00F94087" w:rsidTr="00F94087">
        <w:trPr>
          <w:trHeight w:hRule="exact" w:val="1114"/>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4</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Комплект учебников со 2 по 4 класс</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Электронные учебники 2-4 класс по предмету «Иностранный язык (по выбору)»</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 ПУ</w:t>
            </w:r>
          </w:p>
        </w:tc>
      </w:tr>
      <w:tr w:rsidR="00F94087" w:rsidRPr="00F94087" w:rsidTr="00F94087">
        <w:trPr>
          <w:trHeight w:hRule="exact" w:val="1392"/>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5</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Маршрутизатор</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val="en-US" w:bidi="en-US"/>
              </w:rPr>
              <w:t>Wi</w:t>
            </w:r>
            <w:r w:rsidRPr="00F94087">
              <w:rPr>
                <w:rFonts w:ascii="Times New Roman" w:eastAsia="Times New Roman" w:hAnsi="Times New Roman" w:cs="Times New Roman"/>
                <w:color w:val="000000"/>
                <w:sz w:val="24"/>
                <w:szCs w:val="24"/>
                <w:lang w:bidi="en-US"/>
              </w:rPr>
              <w:t>-</w:t>
            </w:r>
            <w:r w:rsidRPr="00F94087">
              <w:rPr>
                <w:rFonts w:ascii="Times New Roman" w:eastAsia="Times New Roman" w:hAnsi="Times New Roman" w:cs="Times New Roman"/>
                <w:color w:val="000000"/>
                <w:sz w:val="24"/>
                <w:szCs w:val="24"/>
                <w:lang w:val="en-US" w:bidi="en-US"/>
              </w:rPr>
              <w:t>Fi</w:t>
            </w:r>
            <w:r w:rsidRPr="00F94087">
              <w:rPr>
                <w:rFonts w:ascii="Times New Roman" w:eastAsia="Times New Roman" w:hAnsi="Times New Roman" w:cs="Times New Roman"/>
                <w:color w:val="000000"/>
                <w:sz w:val="24"/>
                <w:szCs w:val="24"/>
                <w:lang w:bidi="en-US"/>
              </w:rPr>
              <w:t xml:space="preserve"> </w:t>
            </w:r>
            <w:r w:rsidRPr="00F94087">
              <w:rPr>
                <w:rFonts w:ascii="Times New Roman" w:eastAsia="Times New Roman" w:hAnsi="Times New Roman" w:cs="Times New Roman"/>
                <w:color w:val="000000"/>
                <w:sz w:val="24"/>
                <w:szCs w:val="24"/>
                <w:lang w:eastAsia="ru-RU" w:bidi="ru-RU"/>
              </w:rPr>
              <w:t>с выходом в интернет с минимальной скоростью 3 Мбит на каждый ноутбук на площадке</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283"/>
          <w:jc w:val="center"/>
        </w:trPr>
        <w:tc>
          <w:tcPr>
            <w:tcW w:w="14333" w:type="dxa"/>
            <w:gridSpan w:val="8"/>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Перечень расходных материалов</w:t>
            </w:r>
          </w:p>
        </w:tc>
      </w:tr>
      <w:tr w:rsidR="00F94087" w:rsidRPr="00F94087" w:rsidTr="00F94087">
        <w:trPr>
          <w:trHeight w:hRule="exact" w:val="1392"/>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Картридж для МФУ</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Черно-белый</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87"/>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val="en-US" w:bidi="en-US"/>
              </w:rPr>
              <w:t>USB</w:t>
            </w:r>
            <w:r w:rsidRPr="00F94087">
              <w:rPr>
                <w:rFonts w:ascii="Times New Roman" w:eastAsia="Times New Roman" w:hAnsi="Times New Roman" w:cs="Times New Roman"/>
                <w:color w:val="000000"/>
                <w:sz w:val="24"/>
                <w:szCs w:val="24"/>
                <w:lang w:eastAsia="ru-RU" w:bidi="ru-RU"/>
              </w:rPr>
              <w:t>-накопитель</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Объем памяти не менее 4 ГБ</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92"/>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Бумага для принтера</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Формат А4</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50</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лист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500</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402"/>
          <w:jc w:val="center"/>
        </w:trPr>
        <w:tc>
          <w:tcPr>
            <w:tcW w:w="542"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4</w:t>
            </w:r>
          </w:p>
        </w:tc>
        <w:tc>
          <w:tcPr>
            <w:tcW w:w="2832"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Файл-вкладыш</w:t>
            </w:r>
          </w:p>
        </w:tc>
        <w:tc>
          <w:tcPr>
            <w:tcW w:w="4536"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Формат А4, с перфорацией</w:t>
            </w:r>
          </w:p>
        </w:tc>
        <w:tc>
          <w:tcPr>
            <w:tcW w:w="1104"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1320"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2832"/>
        <w:gridCol w:w="4536"/>
        <w:gridCol w:w="1104"/>
        <w:gridCol w:w="1306"/>
        <w:gridCol w:w="1267"/>
        <w:gridCol w:w="1320"/>
        <w:gridCol w:w="1426"/>
      </w:tblGrid>
      <w:tr w:rsidR="00F94087" w:rsidRPr="00F94087" w:rsidTr="00F94087">
        <w:trPr>
          <w:trHeight w:hRule="exact" w:val="1397"/>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lastRenderedPageBreak/>
              <w:t>5</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Простой карандаш</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spacing w:line="233" w:lineRule="auto"/>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Вид карандаша: стандартная твердость </w:t>
            </w:r>
            <w:r w:rsidRPr="00F94087">
              <w:rPr>
                <w:rFonts w:ascii="Times New Roman" w:eastAsia="Times New Roman" w:hAnsi="Times New Roman" w:cs="Times New Roman"/>
                <w:color w:val="000000"/>
                <w:sz w:val="24"/>
                <w:szCs w:val="24"/>
                <w:lang w:val="en-US" w:bidi="en-US"/>
              </w:rPr>
              <w:t>HB</w:t>
            </w:r>
            <w:r w:rsidRPr="00F94087">
              <w:rPr>
                <w:rFonts w:ascii="Times New Roman" w:eastAsia="Times New Roman" w:hAnsi="Times New Roman" w:cs="Times New Roman"/>
                <w:color w:val="000000"/>
                <w:sz w:val="24"/>
                <w:szCs w:val="24"/>
                <w:lang w:bidi="en-US"/>
              </w:rPr>
              <w:t xml:space="preserve"> </w:t>
            </w:r>
            <w:r w:rsidRPr="00F94087">
              <w:rPr>
                <w:rFonts w:ascii="Times New Roman" w:eastAsia="Times New Roman" w:hAnsi="Times New Roman" w:cs="Times New Roman"/>
                <w:color w:val="000000"/>
                <w:sz w:val="24"/>
                <w:szCs w:val="24"/>
                <w:lang w:eastAsia="ru-RU" w:bidi="ru-RU"/>
              </w:rPr>
              <w:t>(ТМ)</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14</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 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87"/>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Ручка</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Шариковая со сменным стержнем, стержень с чернилами синего цвета</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14</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92"/>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7</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Ластик</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Термопластичная резина, предназначена для удаления с бумаги надписей, сделанных черно-графитными карандашами и шариковыми ручками</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14</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87"/>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8</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Степлер канцелярский</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Размер скоб № 10, тип сшивания: закрытый</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11</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92"/>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9</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Скобы для степлера канцелярского</w:t>
            </w:r>
          </w:p>
        </w:tc>
        <w:tc>
          <w:tcPr>
            <w:tcW w:w="453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Размер скоб № 10</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w:t>
            </w:r>
            <w:r w:rsidRPr="00F94087">
              <w:rPr>
                <w:rFonts w:ascii="Times New Roman" w:eastAsia="Times New Roman" w:hAnsi="Times New Roman" w:cs="Times New Roman"/>
                <w:color w:val="000000"/>
                <w:sz w:val="24"/>
                <w:szCs w:val="24"/>
                <w:vertAlign w:val="superscript"/>
                <w:lang w:eastAsia="ru-RU" w:bidi="ru-RU"/>
              </w:rPr>
              <w:t>п</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11</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397"/>
          <w:jc w:val="center"/>
        </w:trPr>
        <w:tc>
          <w:tcPr>
            <w:tcW w:w="542"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2832"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Лоток для канцелярских принадлежностей</w:t>
            </w:r>
          </w:p>
        </w:tc>
        <w:tc>
          <w:tcPr>
            <w:tcW w:w="4536"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Характеристики позиции на усмотрение организаторов</w:t>
            </w:r>
          </w:p>
        </w:tc>
        <w:tc>
          <w:tcPr>
            <w:tcW w:w="1104"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1320"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ind w:firstLine="48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2832"/>
        <w:gridCol w:w="4536"/>
        <w:gridCol w:w="1104"/>
        <w:gridCol w:w="1306"/>
        <w:gridCol w:w="1267"/>
        <w:gridCol w:w="1320"/>
        <w:gridCol w:w="1426"/>
      </w:tblGrid>
      <w:tr w:rsidR="00F94087" w:rsidRPr="00F94087" w:rsidTr="00F94087">
        <w:trPr>
          <w:trHeight w:hRule="exact" w:val="293"/>
          <w:jc w:val="center"/>
        </w:trPr>
        <w:tc>
          <w:tcPr>
            <w:tcW w:w="14333" w:type="dxa"/>
            <w:gridSpan w:val="8"/>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lastRenderedPageBreak/>
              <w:t>Оснащение средствами, обеспечивающими охрану труда и технику безопасности</w:t>
            </w:r>
          </w:p>
        </w:tc>
      </w:tr>
      <w:tr w:rsidR="00F94087" w:rsidRPr="00F94087" w:rsidTr="00F94087">
        <w:trPr>
          <w:trHeight w:hRule="exact" w:val="1939"/>
          <w:jc w:val="center"/>
        </w:trPr>
        <w:tc>
          <w:tcPr>
            <w:tcW w:w="54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2832"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Медицинская аптечка</w:t>
            </w:r>
          </w:p>
        </w:tc>
        <w:tc>
          <w:tcPr>
            <w:tcW w:w="4536"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Оснащение не менее, чем по приказу Министерства здравоохранения Российской Федерации от 15 декабря 2020 г. № 1331н «Об утверждении требований к комплектации медицинскими изделиями аптечки для оказания первой помощи работникам»</w:t>
            </w:r>
          </w:p>
        </w:tc>
        <w:tc>
          <w:tcPr>
            <w:tcW w:w="110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2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 БУ,</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r w:rsidR="00F94087" w:rsidRPr="00F94087" w:rsidTr="00F94087">
        <w:trPr>
          <w:trHeight w:hRule="exact" w:val="1954"/>
          <w:jc w:val="center"/>
        </w:trPr>
        <w:tc>
          <w:tcPr>
            <w:tcW w:w="542"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w:t>
            </w:r>
          </w:p>
        </w:tc>
        <w:tc>
          <w:tcPr>
            <w:tcW w:w="2832"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Огнетушитель</w:t>
            </w:r>
          </w:p>
        </w:tc>
        <w:tc>
          <w:tcPr>
            <w:tcW w:w="4536"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tabs>
                <w:tab w:val="left" w:pos="1795"/>
                <w:tab w:val="left" w:pos="3038"/>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Требования не менее, чем по приказу Федерального агентства по техническому регулированию и метрологии от 24 августа 2021 г. № 794-ст, в части ГОСТ Р 51057 Техника пожарная. Огнетушители переносные.</w:t>
            </w:r>
            <w:r w:rsidRPr="00F94087">
              <w:rPr>
                <w:rFonts w:ascii="Times New Roman" w:eastAsia="Times New Roman" w:hAnsi="Times New Roman" w:cs="Times New Roman"/>
                <w:color w:val="000000"/>
                <w:sz w:val="24"/>
                <w:szCs w:val="24"/>
                <w:lang w:eastAsia="ru-RU" w:bidi="ru-RU"/>
              </w:rPr>
              <w:tab/>
              <w:t>Общие</w:t>
            </w:r>
            <w:r w:rsidRPr="00F94087">
              <w:rPr>
                <w:rFonts w:ascii="Times New Roman" w:eastAsia="Times New Roman" w:hAnsi="Times New Roman" w:cs="Times New Roman"/>
                <w:color w:val="000000"/>
                <w:sz w:val="24"/>
                <w:szCs w:val="24"/>
                <w:lang w:eastAsia="ru-RU" w:bidi="ru-RU"/>
              </w:rPr>
              <w:tab/>
              <w:t>технические</w:t>
            </w:r>
          </w:p>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требования</w:t>
            </w:r>
          </w:p>
        </w:tc>
        <w:tc>
          <w:tcPr>
            <w:tcW w:w="1104"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06"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шт</w:t>
            </w:r>
          </w:p>
        </w:tc>
        <w:tc>
          <w:tcPr>
            <w:tcW w:w="1267"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1320"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c>
          <w:tcPr>
            <w:tcW w:w="1426"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 БУ,</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ПУ</w:t>
            </w:r>
          </w:p>
        </w:tc>
      </w:tr>
    </w:tbl>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sectPr w:rsidR="00F94087" w:rsidRPr="00F94087" w:rsidSect="00F94087">
          <w:footerReference w:type="even" r:id="rId20"/>
          <w:footerReference w:type="default" r:id="rId21"/>
          <w:footerReference w:type="first" r:id="rId22"/>
          <w:footnotePr>
            <w:numStart w:val="7"/>
          </w:footnotePr>
          <w:type w:val="continuous"/>
          <w:pgSz w:w="16840" w:h="11900" w:orient="landscape"/>
          <w:pgMar w:top="1134" w:right="567" w:bottom="1134" w:left="1134" w:header="0" w:footer="3" w:gutter="0"/>
          <w:cols w:space="720"/>
          <w:noEndnote/>
          <w:titlePg/>
          <w:docGrid w:linePitch="360"/>
        </w:sectPr>
      </w:pPr>
    </w:p>
    <w:p w:rsidR="00F94087" w:rsidRPr="00F94087" w:rsidRDefault="00F94087" w:rsidP="00D8728C">
      <w:pPr>
        <w:keepNext/>
        <w:keepLines/>
        <w:widowControl w:val="0"/>
        <w:numPr>
          <w:ilvl w:val="0"/>
          <w:numId w:val="11"/>
        </w:numPr>
        <w:tabs>
          <w:tab w:val="left" w:pos="710"/>
        </w:tabs>
        <w:spacing w:after="460" w:line="360" w:lineRule="auto"/>
        <w:jc w:val="center"/>
        <w:outlineLvl w:val="1"/>
        <w:rPr>
          <w:rFonts w:ascii="Times New Roman" w:eastAsia="Times New Roman" w:hAnsi="Times New Roman" w:cs="Times New Roman"/>
          <w:b/>
          <w:bCs/>
          <w:color w:val="000000"/>
          <w:sz w:val="28"/>
          <w:szCs w:val="28"/>
          <w:lang w:eastAsia="ru-RU" w:bidi="ru-RU"/>
        </w:rPr>
      </w:pPr>
      <w:bookmarkStart w:id="57" w:name="bookmark48"/>
      <w:bookmarkStart w:id="58" w:name="bookmark49"/>
      <w:r w:rsidRPr="00F94087">
        <w:rPr>
          <w:rFonts w:ascii="Times New Roman" w:eastAsia="Times New Roman" w:hAnsi="Times New Roman" w:cs="Times New Roman"/>
          <w:b/>
          <w:bCs/>
          <w:color w:val="000000"/>
          <w:sz w:val="28"/>
          <w:szCs w:val="28"/>
          <w:lang w:eastAsia="ru-RU" w:bidi="ru-RU"/>
        </w:rPr>
        <w:lastRenderedPageBreak/>
        <w:t>Примерный план застройки площадки ДЭ.</w:t>
      </w:r>
      <w:r w:rsidRPr="00F94087">
        <w:rPr>
          <w:rFonts w:ascii="Times New Roman" w:eastAsia="Times New Roman" w:hAnsi="Times New Roman" w:cs="Times New Roman"/>
          <w:b/>
          <w:bCs/>
          <w:color w:val="000000"/>
          <w:sz w:val="28"/>
          <w:szCs w:val="28"/>
          <w:lang w:eastAsia="ru-RU" w:bidi="ru-RU"/>
        </w:rPr>
        <w:br/>
        <w:t>Требования к застройке площадки ДЭ</w:t>
      </w:r>
      <w:bookmarkEnd w:id="57"/>
      <w:bookmarkEnd w:id="58"/>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Примерный план застройки площадки ДЭ, проводимого в рамках ПА, представлен в приложении № 2 к настоящему тому № 1 оценочных материалов.</w:t>
      </w:r>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Примерный план застройки площадки ДЭ БУ, проводимого в рамках ГИА, представлен в приложении № 3 к настоящему тому № 1 оценочных материалов.</w:t>
      </w:r>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Примерный план застройки площадки ДЭ ПУ (инвариантная часть КОД), проводимого в рамках ГИА, представлен в приложении № 4 к настоящему тому № 1 оценочных материалов.</w:t>
      </w:r>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Общие требования к застройке площадки представлены в таблице № 11.</w:t>
      </w:r>
    </w:p>
    <w:p w:rsidR="00F94087" w:rsidRPr="00F94087" w:rsidRDefault="00F94087" w:rsidP="00F94087">
      <w:pPr>
        <w:widowControl w:val="0"/>
        <w:ind w:left="7738"/>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Таблица № 11</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64"/>
        <w:gridCol w:w="5246"/>
        <w:gridCol w:w="1565"/>
      </w:tblGrid>
      <w:tr w:rsidR="00F94087" w:rsidRPr="00F94087" w:rsidTr="00F94087">
        <w:trPr>
          <w:trHeight w:hRule="exact" w:val="566"/>
          <w:jc w:val="center"/>
        </w:trPr>
        <w:tc>
          <w:tcPr>
            <w:tcW w:w="266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Наименование</w:t>
            </w:r>
          </w:p>
        </w:tc>
        <w:tc>
          <w:tcPr>
            <w:tcW w:w="5246"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Техническая характеристика (описание)</w:t>
            </w:r>
          </w:p>
        </w:tc>
        <w:tc>
          <w:tcPr>
            <w:tcW w:w="1565"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Код зоны площадки</w:t>
            </w:r>
          </w:p>
        </w:tc>
      </w:tr>
      <w:tr w:rsidR="00F94087" w:rsidRPr="00F94087" w:rsidTr="00F94087">
        <w:trPr>
          <w:trHeight w:hRule="exact" w:val="317"/>
          <w:jc w:val="center"/>
        </w:trPr>
        <w:tc>
          <w:tcPr>
            <w:tcW w:w="2664"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Площадь зоны:</w:t>
            </w:r>
          </w:p>
        </w:tc>
        <w:tc>
          <w:tcPr>
            <w:tcW w:w="524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не менее 4 кв.м. на 1 (одного участника)</w:t>
            </w:r>
          </w:p>
        </w:tc>
        <w:tc>
          <w:tcPr>
            <w:tcW w:w="1565"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r>
      <w:tr w:rsidR="00F94087" w:rsidRPr="00F94087" w:rsidTr="00F94087">
        <w:trPr>
          <w:trHeight w:hRule="exact" w:val="562"/>
          <w:jc w:val="center"/>
        </w:trPr>
        <w:tc>
          <w:tcPr>
            <w:tcW w:w="2664"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Освещение:</w:t>
            </w:r>
          </w:p>
        </w:tc>
        <w:tc>
          <w:tcPr>
            <w:tcW w:w="5246"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 рабочих столах - 300-500 люкс. (не менее 500 люкс)</w:t>
            </w:r>
          </w:p>
        </w:tc>
        <w:tc>
          <w:tcPr>
            <w:tcW w:w="1565"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r>
      <w:tr w:rsidR="00F94087" w:rsidRPr="00F94087" w:rsidTr="00F94087">
        <w:trPr>
          <w:trHeight w:hRule="exact" w:val="840"/>
          <w:jc w:val="center"/>
        </w:trPr>
        <w:tc>
          <w:tcPr>
            <w:tcW w:w="2664"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Интернет:</w:t>
            </w:r>
          </w:p>
        </w:tc>
        <w:tc>
          <w:tcPr>
            <w:tcW w:w="5246"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Подключение ноутбуков к беспроводному интернету (с возможностью подключения к проводному интернету)</w:t>
            </w:r>
          </w:p>
        </w:tc>
        <w:tc>
          <w:tcPr>
            <w:tcW w:w="1565"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r>
      <w:tr w:rsidR="00F94087" w:rsidRPr="00F94087" w:rsidTr="00F94087">
        <w:trPr>
          <w:trHeight w:hRule="exact" w:val="317"/>
          <w:jc w:val="center"/>
        </w:trPr>
        <w:tc>
          <w:tcPr>
            <w:tcW w:w="2664" w:type="dxa"/>
            <w:tcBorders>
              <w:top w:val="single" w:sz="4" w:space="0" w:color="auto"/>
              <w:left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Электричество:</w:t>
            </w:r>
          </w:p>
        </w:tc>
        <w:tc>
          <w:tcPr>
            <w:tcW w:w="5246" w:type="dxa"/>
            <w:tcBorders>
              <w:top w:val="single" w:sz="4" w:space="0" w:color="auto"/>
              <w:left w:val="single" w:sz="4" w:space="0" w:color="auto"/>
            </w:tcBorders>
            <w:shd w:val="clear" w:color="auto" w:fill="FFFFFF"/>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220 Вольт подключения к сети по (220 Вольт)</w:t>
            </w:r>
          </w:p>
        </w:tc>
        <w:tc>
          <w:tcPr>
            <w:tcW w:w="1565"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r>
      <w:tr w:rsidR="00F94087" w:rsidRPr="00F94087" w:rsidTr="00731408">
        <w:trPr>
          <w:trHeight w:hRule="exact" w:val="1160"/>
          <w:jc w:val="center"/>
        </w:trPr>
        <w:tc>
          <w:tcPr>
            <w:tcW w:w="2664"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Покрытие пола:</w:t>
            </w:r>
          </w:p>
        </w:tc>
        <w:tc>
          <w:tcPr>
            <w:tcW w:w="5246"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731408">
            <w:pPr>
              <w:widowControl w:val="0"/>
              <w:tabs>
                <w:tab w:val="left" w:pos="1637"/>
                <w:tab w:val="left" w:pos="3269"/>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должно обеспечивать безопасное перемещение, не иметь выступо</w:t>
            </w:r>
            <w:r w:rsidR="00731408">
              <w:rPr>
                <w:rFonts w:ascii="Times New Roman" w:eastAsia="Times New Roman" w:hAnsi="Times New Roman" w:cs="Times New Roman"/>
                <w:color w:val="000000"/>
                <w:sz w:val="24"/>
                <w:szCs w:val="24"/>
                <w:lang w:eastAsia="ru-RU" w:bidi="ru-RU"/>
              </w:rPr>
              <w:t xml:space="preserve">в в местах состыковки элементов </w:t>
            </w:r>
            <w:r w:rsidRPr="00F94087">
              <w:rPr>
                <w:rFonts w:ascii="Times New Roman" w:eastAsia="Times New Roman" w:hAnsi="Times New Roman" w:cs="Times New Roman"/>
                <w:color w:val="000000"/>
                <w:sz w:val="24"/>
                <w:szCs w:val="24"/>
                <w:lang w:eastAsia="ru-RU" w:bidi="ru-RU"/>
              </w:rPr>
              <w:t>покрыт</w:t>
            </w:r>
            <w:r w:rsidR="00731408">
              <w:rPr>
                <w:rFonts w:ascii="Times New Roman" w:eastAsia="Times New Roman" w:hAnsi="Times New Roman" w:cs="Times New Roman"/>
                <w:color w:val="000000"/>
                <w:sz w:val="24"/>
                <w:szCs w:val="24"/>
                <w:lang w:eastAsia="ru-RU" w:bidi="ru-RU"/>
              </w:rPr>
              <w:t>ия,</w:t>
            </w:r>
            <w:r w:rsidR="00731408">
              <w:rPr>
                <w:rFonts w:ascii="Times New Roman" w:eastAsia="Times New Roman" w:hAnsi="Times New Roman" w:cs="Times New Roman"/>
                <w:color w:val="000000"/>
                <w:sz w:val="24"/>
                <w:szCs w:val="24"/>
                <w:lang w:eastAsia="ru-RU" w:bidi="ru-RU"/>
              </w:rPr>
              <w:tab/>
              <w:t xml:space="preserve">способствующих </w:t>
            </w:r>
            <w:r w:rsidRPr="00F94087">
              <w:rPr>
                <w:rFonts w:ascii="Times New Roman" w:eastAsia="Times New Roman" w:hAnsi="Times New Roman" w:cs="Times New Roman"/>
                <w:color w:val="000000"/>
                <w:sz w:val="24"/>
                <w:szCs w:val="24"/>
                <w:lang w:eastAsia="ru-RU" w:bidi="ru-RU"/>
              </w:rPr>
              <w:t>травмированию 50 м</w:t>
            </w:r>
            <w:r w:rsidRPr="00F94087">
              <w:rPr>
                <w:rFonts w:ascii="Times New Roman" w:eastAsia="Times New Roman" w:hAnsi="Times New Roman" w:cs="Times New Roman"/>
                <w:color w:val="000000"/>
                <w:sz w:val="16"/>
                <w:szCs w:val="16"/>
                <w:vertAlign w:val="superscript"/>
                <w:lang w:eastAsia="ru-RU" w:bidi="ru-RU"/>
              </w:rPr>
              <w:t>2</w:t>
            </w:r>
            <w:r w:rsidRPr="00F94087">
              <w:rPr>
                <w:rFonts w:ascii="Times New Roman" w:eastAsia="Times New Roman" w:hAnsi="Times New Roman" w:cs="Times New Roman"/>
                <w:color w:val="000000"/>
                <w:sz w:val="16"/>
                <w:szCs w:val="16"/>
                <w:lang w:eastAsia="ru-RU" w:bidi="ru-RU"/>
              </w:rPr>
              <w:t xml:space="preserve"> </w:t>
            </w:r>
            <w:r w:rsidRPr="00F94087">
              <w:rPr>
                <w:rFonts w:ascii="Times New Roman" w:eastAsia="Times New Roman" w:hAnsi="Times New Roman" w:cs="Times New Roman"/>
                <w:color w:val="000000"/>
                <w:sz w:val="24"/>
                <w:szCs w:val="24"/>
                <w:lang w:eastAsia="ru-RU" w:bidi="ru-RU"/>
              </w:rPr>
              <w:t>на всю зону</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w:t>
            </w:r>
          </w:p>
        </w:tc>
      </w:tr>
    </w:tbl>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sectPr w:rsidR="00F94087" w:rsidRPr="00F94087" w:rsidSect="00F94087">
          <w:footerReference w:type="even" r:id="rId23"/>
          <w:footerReference w:type="default" r:id="rId24"/>
          <w:footnotePr>
            <w:numStart w:val="7"/>
          </w:footnotePr>
          <w:type w:val="continuous"/>
          <w:pgSz w:w="11900" w:h="16840"/>
          <w:pgMar w:top="1134" w:right="567" w:bottom="1134" w:left="1134" w:header="686" w:footer="686" w:gutter="0"/>
          <w:cols w:space="720"/>
          <w:noEndnote/>
          <w:docGrid w:linePitch="360"/>
        </w:sectPr>
      </w:pPr>
    </w:p>
    <w:p w:rsidR="00F94087" w:rsidRPr="00F94087" w:rsidRDefault="00F94087" w:rsidP="00D8728C">
      <w:pPr>
        <w:keepNext/>
        <w:keepLines/>
        <w:widowControl w:val="0"/>
        <w:numPr>
          <w:ilvl w:val="0"/>
          <w:numId w:val="11"/>
        </w:numPr>
        <w:tabs>
          <w:tab w:val="left" w:pos="706"/>
        </w:tabs>
        <w:jc w:val="center"/>
        <w:outlineLvl w:val="1"/>
        <w:rPr>
          <w:rFonts w:ascii="Times New Roman" w:eastAsia="Times New Roman" w:hAnsi="Times New Roman" w:cs="Times New Roman"/>
          <w:b/>
          <w:bCs/>
          <w:color w:val="000000"/>
          <w:sz w:val="28"/>
          <w:szCs w:val="28"/>
          <w:lang w:eastAsia="ru-RU" w:bidi="ru-RU"/>
        </w:rPr>
      </w:pPr>
      <w:bookmarkStart w:id="59" w:name="bookmark50"/>
      <w:bookmarkStart w:id="60" w:name="bookmark51"/>
      <w:r w:rsidRPr="00F94087">
        <w:rPr>
          <w:rFonts w:ascii="Times New Roman" w:eastAsia="Times New Roman" w:hAnsi="Times New Roman" w:cs="Times New Roman"/>
          <w:b/>
          <w:bCs/>
          <w:color w:val="000000"/>
          <w:sz w:val="28"/>
          <w:szCs w:val="28"/>
          <w:lang w:eastAsia="ru-RU" w:bidi="ru-RU"/>
        </w:rPr>
        <w:t>Требования к составу экспертных групп</w:t>
      </w:r>
      <w:bookmarkEnd w:id="59"/>
      <w:bookmarkEnd w:id="60"/>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Количественный состав экспертной группы определяется образовательной организацией, исходя из числа сдающих одновременно ДЭ обучающихся. Один эксперт должен иметь возможность оценить результаты выполнения обучающимися задания в полной мере согласно критериям оценивания.</w:t>
      </w:r>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Количество экспертов ДЭ вне зависимости от вида аттестации, уровня ДЭ представлено в таблице № 12.</w:t>
      </w:r>
    </w:p>
    <w:p w:rsidR="00F94087" w:rsidRPr="00F94087" w:rsidRDefault="00F94087" w:rsidP="00F94087">
      <w:pPr>
        <w:widowControl w:val="0"/>
        <w:ind w:left="7752"/>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Таблица № 12</w:t>
      </w:r>
    </w:p>
    <w:tbl>
      <w:tblPr>
        <w:tblOverlap w:val="never"/>
        <w:tblW w:w="0" w:type="auto"/>
        <w:jc w:val="center"/>
        <w:tblLayout w:type="fixed"/>
        <w:tblCellMar>
          <w:left w:w="10" w:type="dxa"/>
          <w:right w:w="10" w:type="dxa"/>
        </w:tblCellMar>
        <w:tblLook w:val="04A0" w:firstRow="1" w:lastRow="0" w:firstColumn="1" w:lastColumn="0" w:noHBand="0" w:noVBand="1"/>
      </w:tblPr>
      <w:tblGrid>
        <w:gridCol w:w="3398"/>
        <w:gridCol w:w="2870"/>
        <w:gridCol w:w="3206"/>
      </w:tblGrid>
      <w:tr w:rsidR="00F94087" w:rsidRPr="00F94087" w:rsidTr="00F94087">
        <w:trPr>
          <w:trHeight w:hRule="exact" w:val="1118"/>
          <w:jc w:val="center"/>
        </w:trPr>
        <w:tc>
          <w:tcPr>
            <w:tcW w:w="3398"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Кол-во рабочих мест в ЦПДЭ</w:t>
            </w:r>
          </w:p>
        </w:tc>
        <w:tc>
          <w:tcPr>
            <w:tcW w:w="287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Максимальное кол-во обучающихся- участников ДЭ (одновременно в ЦПДЭ)</w:t>
            </w:r>
          </w:p>
        </w:tc>
        <w:tc>
          <w:tcPr>
            <w:tcW w:w="320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Кол-во экспертов (одновременно в ЦПДЭ)</w:t>
            </w:r>
          </w:p>
        </w:tc>
      </w:tr>
      <w:tr w:rsidR="00F94087" w:rsidRPr="00F94087" w:rsidTr="00F94087">
        <w:trPr>
          <w:trHeight w:hRule="exact" w:val="288"/>
          <w:jc w:val="center"/>
        </w:trPr>
        <w:tc>
          <w:tcPr>
            <w:tcW w:w="33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287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w:t>
            </w:r>
          </w:p>
        </w:tc>
        <w:tc>
          <w:tcPr>
            <w:tcW w:w="320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3"/>
          <w:jc w:val="center"/>
        </w:trPr>
        <w:tc>
          <w:tcPr>
            <w:tcW w:w="33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lastRenderedPageBreak/>
              <w:t>2</w:t>
            </w:r>
          </w:p>
        </w:tc>
        <w:tc>
          <w:tcPr>
            <w:tcW w:w="287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w:t>
            </w:r>
          </w:p>
        </w:tc>
        <w:tc>
          <w:tcPr>
            <w:tcW w:w="320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8"/>
          <w:jc w:val="center"/>
        </w:trPr>
        <w:tc>
          <w:tcPr>
            <w:tcW w:w="33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c>
          <w:tcPr>
            <w:tcW w:w="287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c>
          <w:tcPr>
            <w:tcW w:w="320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8"/>
          <w:jc w:val="center"/>
        </w:trPr>
        <w:tc>
          <w:tcPr>
            <w:tcW w:w="33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4</w:t>
            </w:r>
          </w:p>
        </w:tc>
        <w:tc>
          <w:tcPr>
            <w:tcW w:w="287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4</w:t>
            </w:r>
          </w:p>
        </w:tc>
        <w:tc>
          <w:tcPr>
            <w:tcW w:w="320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3"/>
          <w:jc w:val="center"/>
        </w:trPr>
        <w:tc>
          <w:tcPr>
            <w:tcW w:w="3398"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5</w:t>
            </w:r>
          </w:p>
        </w:tc>
        <w:tc>
          <w:tcPr>
            <w:tcW w:w="287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5</w:t>
            </w:r>
          </w:p>
        </w:tc>
        <w:tc>
          <w:tcPr>
            <w:tcW w:w="3206"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8"/>
          <w:jc w:val="center"/>
        </w:trPr>
        <w:tc>
          <w:tcPr>
            <w:tcW w:w="33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w:t>
            </w:r>
          </w:p>
        </w:tc>
        <w:tc>
          <w:tcPr>
            <w:tcW w:w="287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6</w:t>
            </w:r>
          </w:p>
        </w:tc>
        <w:tc>
          <w:tcPr>
            <w:tcW w:w="320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3"/>
          <w:jc w:val="center"/>
        </w:trPr>
        <w:tc>
          <w:tcPr>
            <w:tcW w:w="3398"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7</w:t>
            </w:r>
          </w:p>
        </w:tc>
        <w:tc>
          <w:tcPr>
            <w:tcW w:w="287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7</w:t>
            </w:r>
          </w:p>
        </w:tc>
        <w:tc>
          <w:tcPr>
            <w:tcW w:w="3206"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8"/>
          <w:jc w:val="center"/>
        </w:trPr>
        <w:tc>
          <w:tcPr>
            <w:tcW w:w="33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8</w:t>
            </w:r>
          </w:p>
        </w:tc>
        <w:tc>
          <w:tcPr>
            <w:tcW w:w="287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8</w:t>
            </w:r>
          </w:p>
        </w:tc>
        <w:tc>
          <w:tcPr>
            <w:tcW w:w="320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3"/>
          <w:jc w:val="center"/>
        </w:trPr>
        <w:tc>
          <w:tcPr>
            <w:tcW w:w="3398"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9</w:t>
            </w:r>
          </w:p>
        </w:tc>
        <w:tc>
          <w:tcPr>
            <w:tcW w:w="287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9</w:t>
            </w:r>
          </w:p>
        </w:tc>
        <w:tc>
          <w:tcPr>
            <w:tcW w:w="3206"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8"/>
          <w:jc w:val="center"/>
        </w:trPr>
        <w:tc>
          <w:tcPr>
            <w:tcW w:w="33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287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10</w:t>
            </w:r>
          </w:p>
        </w:tc>
        <w:tc>
          <w:tcPr>
            <w:tcW w:w="320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8"/>
          <w:jc w:val="center"/>
        </w:trPr>
        <w:tc>
          <w:tcPr>
            <w:tcW w:w="33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11</w:t>
            </w:r>
          </w:p>
        </w:tc>
        <w:tc>
          <w:tcPr>
            <w:tcW w:w="287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11</w:t>
            </w:r>
          </w:p>
        </w:tc>
        <w:tc>
          <w:tcPr>
            <w:tcW w:w="320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3"/>
          <w:jc w:val="center"/>
        </w:trPr>
        <w:tc>
          <w:tcPr>
            <w:tcW w:w="33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12</w:t>
            </w:r>
          </w:p>
        </w:tc>
        <w:tc>
          <w:tcPr>
            <w:tcW w:w="287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12</w:t>
            </w:r>
          </w:p>
        </w:tc>
        <w:tc>
          <w:tcPr>
            <w:tcW w:w="3206"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8"/>
          <w:jc w:val="center"/>
        </w:trPr>
        <w:tc>
          <w:tcPr>
            <w:tcW w:w="33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13</w:t>
            </w:r>
          </w:p>
        </w:tc>
        <w:tc>
          <w:tcPr>
            <w:tcW w:w="2870"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13</w:t>
            </w:r>
          </w:p>
        </w:tc>
        <w:tc>
          <w:tcPr>
            <w:tcW w:w="3206"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83"/>
          <w:jc w:val="center"/>
        </w:trPr>
        <w:tc>
          <w:tcPr>
            <w:tcW w:w="3398"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14</w:t>
            </w:r>
          </w:p>
        </w:tc>
        <w:tc>
          <w:tcPr>
            <w:tcW w:w="2870"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14</w:t>
            </w:r>
          </w:p>
        </w:tc>
        <w:tc>
          <w:tcPr>
            <w:tcW w:w="3206"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r w:rsidR="00F94087" w:rsidRPr="00F94087" w:rsidTr="00F94087">
        <w:trPr>
          <w:trHeight w:hRule="exact" w:val="298"/>
          <w:jc w:val="center"/>
        </w:trPr>
        <w:tc>
          <w:tcPr>
            <w:tcW w:w="3398"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15</w:t>
            </w:r>
          </w:p>
        </w:tc>
        <w:tc>
          <w:tcPr>
            <w:tcW w:w="2870"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15</w:t>
            </w:r>
          </w:p>
        </w:tc>
        <w:tc>
          <w:tcPr>
            <w:tcW w:w="3206"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ind w:left="152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w:t>
            </w:r>
          </w:p>
        </w:tc>
      </w:tr>
    </w:tbl>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sectPr w:rsidR="00F94087" w:rsidRPr="00F94087" w:rsidSect="00F94087">
          <w:footerReference w:type="even" r:id="rId25"/>
          <w:footerReference w:type="default" r:id="rId26"/>
          <w:footnotePr>
            <w:numStart w:val="7"/>
          </w:footnotePr>
          <w:type w:val="continuous"/>
          <w:pgSz w:w="11900" w:h="16840"/>
          <w:pgMar w:top="1134" w:right="567" w:bottom="1134" w:left="1134" w:header="686" w:footer="3" w:gutter="0"/>
          <w:cols w:space="720"/>
          <w:noEndnote/>
          <w:docGrid w:linePitch="360"/>
        </w:sectPr>
      </w:pPr>
    </w:p>
    <w:p w:rsidR="00F94087" w:rsidRPr="00F94087" w:rsidRDefault="00F94087" w:rsidP="00D8728C">
      <w:pPr>
        <w:keepNext/>
        <w:keepLines/>
        <w:widowControl w:val="0"/>
        <w:numPr>
          <w:ilvl w:val="0"/>
          <w:numId w:val="11"/>
        </w:numPr>
        <w:tabs>
          <w:tab w:val="left" w:pos="706"/>
        </w:tabs>
        <w:spacing w:after="640"/>
        <w:jc w:val="center"/>
        <w:outlineLvl w:val="1"/>
        <w:rPr>
          <w:rFonts w:ascii="Times New Roman" w:eastAsia="Times New Roman" w:hAnsi="Times New Roman" w:cs="Times New Roman"/>
          <w:b/>
          <w:bCs/>
          <w:color w:val="000000"/>
          <w:sz w:val="28"/>
          <w:szCs w:val="28"/>
          <w:lang w:eastAsia="ru-RU" w:bidi="ru-RU"/>
        </w:rPr>
      </w:pPr>
      <w:bookmarkStart w:id="61" w:name="bookmark52"/>
      <w:bookmarkStart w:id="62" w:name="bookmark53"/>
      <w:r w:rsidRPr="00F94087">
        <w:rPr>
          <w:rFonts w:ascii="Times New Roman" w:eastAsia="Times New Roman" w:hAnsi="Times New Roman" w:cs="Times New Roman"/>
          <w:b/>
          <w:bCs/>
          <w:color w:val="000000"/>
          <w:sz w:val="28"/>
          <w:szCs w:val="28"/>
          <w:lang w:eastAsia="ru-RU" w:bidi="ru-RU"/>
        </w:rPr>
        <w:t>Инструкция по технике безопасности</w:t>
      </w:r>
      <w:bookmarkEnd w:id="61"/>
      <w:bookmarkEnd w:id="62"/>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1. Технический эксперт под подпись знакомит главного эксперта, членов экспертной группы, обучающихся с требованиями охраны труда и безопасности производства.</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2. Все участники ДЭ должны соблюдать установленные требования по охране труда и производственной безопасности, выполнять указания технического эксперта по соблюдению указанных требований.</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b/>
          <w:bCs/>
          <w:color w:val="000000"/>
          <w:sz w:val="28"/>
          <w:szCs w:val="28"/>
          <w:lang w:eastAsia="ru-RU" w:bidi="ru-RU"/>
        </w:rPr>
        <w:t>Инструкция:</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Arial" w:eastAsia="Arial" w:hAnsi="Arial" w:cs="Arial"/>
          <w:color w:val="000000"/>
          <w:sz w:val="28"/>
          <w:szCs w:val="28"/>
          <w:lang w:eastAsia="ru-RU" w:bidi="ru-RU"/>
        </w:rPr>
        <w:t xml:space="preserve">• </w:t>
      </w:r>
      <w:r w:rsidRPr="00F94087">
        <w:rPr>
          <w:rFonts w:ascii="Times New Roman" w:eastAsia="Times New Roman" w:hAnsi="Times New Roman" w:cs="Times New Roman"/>
          <w:color w:val="000000"/>
          <w:sz w:val="28"/>
          <w:szCs w:val="28"/>
          <w:lang w:eastAsia="ru-RU" w:bidi="ru-RU"/>
        </w:rPr>
        <w:t>к работе с компьютерами, МФУ и другими электрическими приборами допускаются лица, прошедшие инструктаж по технике безопасности;</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Arial" w:eastAsia="Arial" w:hAnsi="Arial" w:cs="Arial"/>
          <w:color w:val="000000"/>
          <w:sz w:val="28"/>
          <w:szCs w:val="28"/>
          <w:lang w:eastAsia="ru-RU" w:bidi="ru-RU"/>
        </w:rPr>
        <w:t xml:space="preserve">• </w:t>
      </w:r>
      <w:r w:rsidRPr="00F94087">
        <w:rPr>
          <w:rFonts w:ascii="Times New Roman" w:eastAsia="Times New Roman" w:hAnsi="Times New Roman" w:cs="Times New Roman"/>
          <w:color w:val="000000"/>
          <w:sz w:val="28"/>
          <w:szCs w:val="28"/>
          <w:lang w:eastAsia="ru-RU" w:bidi="ru-RU"/>
        </w:rPr>
        <w:t>участнику экзамена перед началом работы следует убедиться в исправности электропроводки, выключателей, штепсельных розеток, наличии заземления компьютера, его работоспособности;</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Arial" w:eastAsia="Arial" w:hAnsi="Arial" w:cs="Arial"/>
          <w:color w:val="000000"/>
          <w:sz w:val="28"/>
          <w:szCs w:val="28"/>
          <w:lang w:eastAsia="ru-RU" w:bidi="ru-RU"/>
        </w:rPr>
        <w:t xml:space="preserve">• </w:t>
      </w:r>
      <w:r w:rsidRPr="00F94087">
        <w:rPr>
          <w:rFonts w:ascii="Times New Roman" w:eastAsia="Times New Roman" w:hAnsi="Times New Roman" w:cs="Times New Roman"/>
          <w:color w:val="000000"/>
          <w:sz w:val="28"/>
          <w:szCs w:val="28"/>
          <w:lang w:eastAsia="ru-RU" w:bidi="ru-RU"/>
        </w:rPr>
        <w:t>о случаях травмирования и обнаружения неисправности оборудования участнику экзамена необходимо немедленно сообщить об этом главному эксперту;</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Arial" w:eastAsia="Arial" w:hAnsi="Arial" w:cs="Arial"/>
          <w:color w:val="000000"/>
          <w:sz w:val="28"/>
          <w:szCs w:val="28"/>
          <w:lang w:eastAsia="ru-RU" w:bidi="ru-RU"/>
        </w:rPr>
        <w:t xml:space="preserve">• </w:t>
      </w:r>
      <w:r w:rsidRPr="00F94087">
        <w:rPr>
          <w:rFonts w:ascii="Times New Roman" w:eastAsia="Times New Roman" w:hAnsi="Times New Roman" w:cs="Times New Roman"/>
          <w:color w:val="000000"/>
          <w:sz w:val="28"/>
          <w:szCs w:val="28"/>
          <w:lang w:eastAsia="ru-RU" w:bidi="ru-RU"/>
        </w:rPr>
        <w:t xml:space="preserve">участнику экзамена необходимо избегать частого включения и выключения компьютера без необходимости; не прикасаться к экрану и к тыльной стороне блоков компьютера; не трогать разъемы соединительных кабелей; не приступать к работе с влажными руками; избегать попадания брызг воды на составные части монитора и других электрических приборов; исключить попадания жидкости на чувствительные электронные компоненты во избежание их повреждения; не класть </w:t>
      </w:r>
      <w:r w:rsidRPr="00F94087">
        <w:rPr>
          <w:rFonts w:ascii="Times New Roman" w:eastAsia="Times New Roman" w:hAnsi="Times New Roman" w:cs="Times New Roman"/>
          <w:color w:val="000000"/>
          <w:sz w:val="28"/>
          <w:szCs w:val="28"/>
          <w:lang w:eastAsia="ru-RU" w:bidi="ru-RU"/>
        </w:rPr>
        <w:lastRenderedPageBreak/>
        <w:t>предметы на оборудование и дисплей;</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Arial" w:eastAsia="Arial" w:hAnsi="Arial" w:cs="Arial"/>
          <w:color w:val="000000"/>
          <w:sz w:val="28"/>
          <w:szCs w:val="28"/>
          <w:lang w:eastAsia="ru-RU" w:bidi="ru-RU"/>
        </w:rPr>
        <w:t xml:space="preserve">• </w:t>
      </w:r>
      <w:r w:rsidRPr="00F94087">
        <w:rPr>
          <w:rFonts w:ascii="Times New Roman" w:eastAsia="Times New Roman" w:hAnsi="Times New Roman" w:cs="Times New Roman"/>
          <w:color w:val="000000"/>
          <w:sz w:val="28"/>
          <w:szCs w:val="28"/>
          <w:lang w:eastAsia="ru-RU" w:bidi="ru-RU"/>
        </w:rPr>
        <w:t>при возникновении возгорания участнику экзамена необходимо немедленно сообщить об этом главному эксперту;</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Arial" w:eastAsia="Arial" w:hAnsi="Arial" w:cs="Arial"/>
          <w:color w:val="000000"/>
          <w:sz w:val="28"/>
          <w:szCs w:val="28"/>
          <w:lang w:eastAsia="ru-RU" w:bidi="ru-RU"/>
        </w:rPr>
        <w:t xml:space="preserve">• </w:t>
      </w:r>
      <w:r w:rsidRPr="00F94087">
        <w:rPr>
          <w:rFonts w:ascii="Times New Roman" w:eastAsia="Times New Roman" w:hAnsi="Times New Roman" w:cs="Times New Roman"/>
          <w:color w:val="000000"/>
          <w:sz w:val="28"/>
          <w:szCs w:val="28"/>
          <w:lang w:eastAsia="ru-RU" w:bidi="ru-RU"/>
        </w:rPr>
        <w:t>если на металлических частях оборудования обнаружено напряжение (ощущение тока), заземляющий провод оборван, участнику экзамена необходимо доложить главному эксперту о неисправности электрооборудования и без его указания к работе не приступать;</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Arial" w:eastAsia="Arial" w:hAnsi="Arial" w:cs="Arial"/>
          <w:color w:val="000000"/>
          <w:sz w:val="28"/>
          <w:szCs w:val="28"/>
          <w:lang w:eastAsia="ru-RU" w:bidi="ru-RU"/>
        </w:rPr>
        <w:t xml:space="preserve">• </w:t>
      </w:r>
      <w:r w:rsidRPr="00F94087">
        <w:rPr>
          <w:rFonts w:ascii="Times New Roman" w:eastAsia="Times New Roman" w:hAnsi="Times New Roman" w:cs="Times New Roman"/>
          <w:color w:val="000000"/>
          <w:sz w:val="28"/>
          <w:szCs w:val="28"/>
          <w:lang w:eastAsia="ru-RU" w:bidi="ru-RU"/>
        </w:rPr>
        <w:t>при прекращении подачи электроэнергии участнику экзамена необходимо отключить оборудование;</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Arial" w:eastAsia="Arial" w:hAnsi="Arial" w:cs="Arial"/>
          <w:color w:val="000000"/>
          <w:sz w:val="28"/>
          <w:szCs w:val="28"/>
          <w:lang w:eastAsia="ru-RU" w:bidi="ru-RU"/>
        </w:rPr>
        <w:t xml:space="preserve">• </w:t>
      </w:r>
      <w:r w:rsidRPr="00F94087">
        <w:rPr>
          <w:rFonts w:ascii="Times New Roman" w:eastAsia="Times New Roman" w:hAnsi="Times New Roman" w:cs="Times New Roman"/>
          <w:color w:val="000000"/>
          <w:sz w:val="28"/>
          <w:szCs w:val="28"/>
          <w:lang w:eastAsia="ru-RU" w:bidi="ru-RU"/>
        </w:rPr>
        <w:t>участник экзамена должен поддерживать порядок и чистоту на рабочем месте, по окончании выполнения задания - привести в порядок свое рабочее место, убрать расходные материалы в отведенное для хранения место;</w:t>
      </w:r>
    </w:p>
    <w:p w:rsidR="00F94087" w:rsidRPr="00F94087" w:rsidRDefault="00F94087" w:rsidP="00F94087">
      <w:pPr>
        <w:widowControl w:val="0"/>
        <w:spacing w:line="360" w:lineRule="auto"/>
        <w:ind w:firstLine="720"/>
        <w:jc w:val="both"/>
        <w:rPr>
          <w:rFonts w:ascii="Times New Roman" w:eastAsia="Times New Roman" w:hAnsi="Times New Roman" w:cs="Times New Roman"/>
          <w:color w:val="000000"/>
          <w:sz w:val="28"/>
          <w:szCs w:val="28"/>
          <w:lang w:eastAsia="ru-RU" w:bidi="ru-RU"/>
        </w:rPr>
      </w:pPr>
      <w:r w:rsidRPr="00F94087">
        <w:rPr>
          <w:rFonts w:ascii="Arial" w:eastAsia="Arial" w:hAnsi="Arial" w:cs="Arial"/>
          <w:color w:val="000000"/>
          <w:sz w:val="28"/>
          <w:szCs w:val="28"/>
          <w:lang w:eastAsia="ru-RU" w:bidi="ru-RU"/>
        </w:rPr>
        <w:t xml:space="preserve">• </w:t>
      </w:r>
      <w:r w:rsidRPr="00F94087">
        <w:rPr>
          <w:rFonts w:ascii="Times New Roman" w:eastAsia="Times New Roman" w:hAnsi="Times New Roman" w:cs="Times New Roman"/>
          <w:color w:val="000000"/>
          <w:sz w:val="28"/>
          <w:szCs w:val="28"/>
          <w:lang w:eastAsia="ru-RU" w:bidi="ru-RU"/>
        </w:rPr>
        <w:t>на площадке проведения экзамена находится медицинская аптечка, ее необходимо использовать для оказания первой помощи в случаях получения травмы.</w:t>
      </w:r>
      <w:r w:rsidRPr="00F94087">
        <w:rPr>
          <w:rFonts w:ascii="Times New Roman" w:eastAsia="Times New Roman" w:hAnsi="Times New Roman" w:cs="Times New Roman"/>
          <w:color w:val="000000"/>
          <w:sz w:val="28"/>
          <w:szCs w:val="28"/>
          <w:lang w:eastAsia="ru-RU" w:bidi="ru-RU"/>
        </w:rPr>
        <w:br w:type="page"/>
      </w:r>
    </w:p>
    <w:p w:rsidR="00F94087" w:rsidRPr="00F94087" w:rsidRDefault="00F94087" w:rsidP="00D8728C">
      <w:pPr>
        <w:keepNext/>
        <w:keepLines/>
        <w:widowControl w:val="0"/>
        <w:numPr>
          <w:ilvl w:val="0"/>
          <w:numId w:val="11"/>
        </w:numPr>
        <w:tabs>
          <w:tab w:val="left" w:pos="706"/>
        </w:tabs>
        <w:spacing w:after="140"/>
        <w:jc w:val="center"/>
        <w:outlineLvl w:val="1"/>
        <w:rPr>
          <w:rFonts w:ascii="Times New Roman" w:eastAsia="Times New Roman" w:hAnsi="Times New Roman" w:cs="Times New Roman"/>
          <w:b/>
          <w:bCs/>
          <w:color w:val="000000"/>
          <w:sz w:val="28"/>
          <w:szCs w:val="28"/>
          <w:lang w:eastAsia="ru-RU" w:bidi="ru-RU"/>
        </w:rPr>
      </w:pPr>
      <w:bookmarkStart w:id="63" w:name="bookmark54"/>
      <w:bookmarkStart w:id="64" w:name="bookmark55"/>
      <w:r w:rsidRPr="00F94087">
        <w:rPr>
          <w:rFonts w:ascii="Times New Roman" w:eastAsia="Times New Roman" w:hAnsi="Times New Roman" w:cs="Times New Roman"/>
          <w:b/>
          <w:bCs/>
          <w:color w:val="000000"/>
          <w:sz w:val="28"/>
          <w:szCs w:val="28"/>
          <w:lang w:eastAsia="ru-RU" w:bidi="ru-RU"/>
        </w:rPr>
        <w:lastRenderedPageBreak/>
        <w:t>Образцы задания</w:t>
      </w:r>
      <w:bookmarkEnd w:id="63"/>
      <w:bookmarkEnd w:id="64"/>
    </w:p>
    <w:tbl>
      <w:tblPr>
        <w:tblOverlap w:val="never"/>
        <w:tblW w:w="0" w:type="auto"/>
        <w:jc w:val="center"/>
        <w:tblLayout w:type="fixed"/>
        <w:tblCellMar>
          <w:left w:w="10" w:type="dxa"/>
          <w:right w:w="10" w:type="dxa"/>
        </w:tblCellMar>
        <w:tblLook w:val="04A0" w:firstRow="1" w:lastRow="0" w:firstColumn="1" w:lastColumn="0" w:noHBand="0" w:noVBand="1"/>
      </w:tblPr>
      <w:tblGrid>
        <w:gridCol w:w="7195"/>
        <w:gridCol w:w="2390"/>
      </w:tblGrid>
      <w:tr w:rsidR="00F94087" w:rsidRPr="00F94087" w:rsidTr="00F94087">
        <w:trPr>
          <w:trHeight w:hRule="exact" w:val="1392"/>
          <w:jc w:val="center"/>
        </w:trPr>
        <w:tc>
          <w:tcPr>
            <w:tcW w:w="7195"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Наименование модуля задания</w:t>
            </w:r>
          </w:p>
        </w:tc>
        <w:tc>
          <w:tcPr>
            <w:tcW w:w="2390"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 xml:space="preserve">Вид аттестации/уровень ДЭ </w:t>
            </w:r>
            <w:r w:rsidRPr="00F94087">
              <w:rPr>
                <w:rFonts w:ascii="Times New Roman" w:eastAsia="Times New Roman" w:hAnsi="Times New Roman" w:cs="Times New Roman"/>
                <w:color w:val="000000"/>
                <w:sz w:val="24"/>
                <w:szCs w:val="24"/>
                <w:lang w:eastAsia="ru-RU" w:bidi="ru-RU"/>
              </w:rPr>
              <w:t>(ПА, ГИА/ДЭ БУ, ГИА/ДЭ ПУ)</w:t>
            </w:r>
          </w:p>
        </w:tc>
      </w:tr>
      <w:tr w:rsidR="00F94087" w:rsidRPr="00F94087" w:rsidTr="00F94087">
        <w:trPr>
          <w:trHeight w:hRule="exact" w:val="562"/>
          <w:jc w:val="center"/>
        </w:trPr>
        <w:tc>
          <w:tcPr>
            <w:tcW w:w="9585" w:type="dxa"/>
            <w:gridSpan w:val="2"/>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Модуль 1: Педагогическая деятельность по проектированию, реализации и анализу процесса обучения в начальном общем образовании</w:t>
            </w:r>
          </w:p>
        </w:tc>
      </w:tr>
      <w:tr w:rsidR="00F94087" w:rsidRPr="00F94087" w:rsidTr="00F94087">
        <w:trPr>
          <w:trHeight w:hRule="exact" w:val="5530"/>
          <w:jc w:val="center"/>
        </w:trPr>
        <w:tc>
          <w:tcPr>
            <w:tcW w:w="719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Задание модуля 1:</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Разработать учебные задания, обеспечивающие усвоение конкретной темы по одному из учебных предметов (русский язык/математика/окружающий мир), в соответствии с уровнями усвоения знаний (узнавание, воспроизведение, понимание, применение) с использованием возможностей цифровой образовательной среды:</w:t>
            </w:r>
          </w:p>
          <w:p w:rsidR="00F94087" w:rsidRPr="00F94087" w:rsidRDefault="00F94087" w:rsidP="00D8728C">
            <w:pPr>
              <w:widowControl w:val="0"/>
              <w:numPr>
                <w:ilvl w:val="0"/>
                <w:numId w:val="12"/>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цель заданий для каждого уровня усвоения знаний.</w:t>
            </w:r>
          </w:p>
          <w:p w:rsidR="00F94087" w:rsidRPr="00F94087" w:rsidRDefault="00F94087" w:rsidP="00D8728C">
            <w:pPr>
              <w:widowControl w:val="0"/>
              <w:numPr>
                <w:ilvl w:val="0"/>
                <w:numId w:val="12"/>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содержание учебных заданий для каждого уровня усвоения знаний.</w:t>
            </w:r>
          </w:p>
          <w:p w:rsidR="00F94087" w:rsidRPr="00F94087" w:rsidRDefault="00F94087" w:rsidP="00D8728C">
            <w:pPr>
              <w:widowControl w:val="0"/>
              <w:numPr>
                <w:ilvl w:val="0"/>
                <w:numId w:val="12"/>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программное обеспечение для использования интерактивных элементов в учебных заданиях.</w:t>
            </w:r>
          </w:p>
          <w:p w:rsidR="00F94087" w:rsidRPr="00F94087" w:rsidRDefault="00F94087" w:rsidP="00D8728C">
            <w:pPr>
              <w:widowControl w:val="0"/>
              <w:numPr>
                <w:ilvl w:val="0"/>
                <w:numId w:val="12"/>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Подготовить в виде текста задания и методические комментарии к ним, заполнив шаблон (см. Приложение к Модулю_1_Образцы задания_ОМ_Тома_1).</w:t>
            </w:r>
          </w:p>
          <w:p w:rsidR="00F94087" w:rsidRPr="00F94087" w:rsidRDefault="00F94087" w:rsidP="00D8728C">
            <w:pPr>
              <w:widowControl w:val="0"/>
              <w:numPr>
                <w:ilvl w:val="0"/>
                <w:numId w:val="12"/>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Предоставить экспертам печатный и электронный вариант разработанных учебных заданий и методических комментарий к ним.</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Лимит времени на выполнение задания: 1 час 20 минут.</w:t>
            </w:r>
          </w:p>
        </w:tc>
        <w:tc>
          <w:tcPr>
            <w:tcW w:w="239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ПА, ГИА/ДЭ БУ, ГИА/ДЭ ПУ</w:t>
            </w:r>
          </w:p>
        </w:tc>
      </w:tr>
      <w:tr w:rsidR="00F94087" w:rsidRPr="00F94087" w:rsidTr="00F94087">
        <w:trPr>
          <w:trHeight w:hRule="exact" w:val="562"/>
          <w:jc w:val="center"/>
        </w:trPr>
        <w:tc>
          <w:tcPr>
            <w:tcW w:w="9585" w:type="dxa"/>
            <w:gridSpan w:val="2"/>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Модуль 2: Педагогическая деятельность по проектированию, реализации и анализу внеурочной деятельности обучающихся</w:t>
            </w:r>
          </w:p>
        </w:tc>
      </w:tr>
      <w:tr w:rsidR="00F94087" w:rsidRPr="00F94087" w:rsidTr="00F94087">
        <w:trPr>
          <w:trHeight w:hRule="exact" w:val="5818"/>
          <w:jc w:val="center"/>
        </w:trPr>
        <w:tc>
          <w:tcPr>
            <w:tcW w:w="7195"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Задание модуля 2:</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Разработать технологическую карту фрагмента внеурочного занятия с использованием лабораторного оборудования, включающего исследовательскую деятельность обучающихся в соответствии с заданным объектом исследования:</w:t>
            </w:r>
          </w:p>
          <w:p w:rsidR="00F94087" w:rsidRPr="00F94087" w:rsidRDefault="00F94087" w:rsidP="00D8728C">
            <w:pPr>
              <w:widowControl w:val="0"/>
              <w:numPr>
                <w:ilvl w:val="0"/>
                <w:numId w:val="13"/>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тему внеурочного занятия естественно</w:t>
            </w:r>
            <w:r w:rsidRPr="00F94087">
              <w:rPr>
                <w:rFonts w:ascii="Times New Roman" w:eastAsia="Times New Roman" w:hAnsi="Times New Roman" w:cs="Times New Roman"/>
                <w:color w:val="000000"/>
                <w:sz w:val="24"/>
                <w:szCs w:val="24"/>
                <w:lang w:eastAsia="ru-RU" w:bidi="ru-RU"/>
              </w:rPr>
              <w:softHyphen/>
              <w:t>научного содержания в рамках заданного объекта исследования.</w:t>
            </w:r>
          </w:p>
          <w:p w:rsidR="00F94087" w:rsidRPr="00F94087" w:rsidRDefault="00F94087" w:rsidP="00D8728C">
            <w:pPr>
              <w:widowControl w:val="0"/>
              <w:numPr>
                <w:ilvl w:val="0"/>
                <w:numId w:val="13"/>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цель и планируемые результаты фрагмента внеурочного занятия.</w:t>
            </w:r>
          </w:p>
          <w:p w:rsidR="00F94087" w:rsidRPr="00F94087" w:rsidRDefault="00F94087" w:rsidP="00D8728C">
            <w:pPr>
              <w:widowControl w:val="0"/>
              <w:numPr>
                <w:ilvl w:val="0"/>
                <w:numId w:val="13"/>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содержание исследовательской деятельности внеурочного занятия: формулировка проблемы, цели и гипотезы исследования, составление плана исследования, проведение практической части исследования, подведение итогов и определение перспектив исследования.</w:t>
            </w:r>
          </w:p>
          <w:p w:rsidR="00F94087" w:rsidRPr="00F94087" w:rsidRDefault="00F94087" w:rsidP="00D8728C">
            <w:pPr>
              <w:widowControl w:val="0"/>
              <w:numPr>
                <w:ilvl w:val="0"/>
                <w:numId w:val="13"/>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дидактические средства и оборудование, необходимые для организации исследовательской деятельности обучающихся.</w:t>
            </w:r>
          </w:p>
          <w:p w:rsidR="00F94087" w:rsidRPr="00F94087" w:rsidRDefault="00F94087" w:rsidP="00D8728C">
            <w:pPr>
              <w:widowControl w:val="0"/>
              <w:numPr>
                <w:ilvl w:val="0"/>
                <w:numId w:val="13"/>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Разработать структуру и ход фрагмента внеурочного занятия, внести данные в шаблон (см. Приложение к Модулю_2_Образцы задания_ОМ_Тома_1).</w:t>
            </w:r>
          </w:p>
          <w:p w:rsidR="00F94087" w:rsidRPr="00F94087" w:rsidRDefault="00F94087" w:rsidP="00D8728C">
            <w:pPr>
              <w:widowControl w:val="0"/>
              <w:numPr>
                <w:ilvl w:val="0"/>
                <w:numId w:val="13"/>
              </w:numPr>
              <w:tabs>
                <w:tab w:val="left" w:pos="69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Предоставить экспертам печатный вариант разработанной</w:t>
            </w:r>
          </w:p>
        </w:tc>
        <w:tc>
          <w:tcPr>
            <w:tcW w:w="2390"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 БУ, ГИА/ДЭ ПУ</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195"/>
        <w:gridCol w:w="2390"/>
      </w:tblGrid>
      <w:tr w:rsidR="00F94087" w:rsidRPr="00F94087" w:rsidTr="00F94087">
        <w:trPr>
          <w:trHeight w:hRule="exact" w:val="566"/>
          <w:jc w:val="center"/>
        </w:trPr>
        <w:tc>
          <w:tcPr>
            <w:tcW w:w="719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lastRenderedPageBreak/>
              <w:t>технологической карты фрагмента внеурочного занятия. Лимит времени на выполнение задания: 1 час 10 минут.</w:t>
            </w:r>
          </w:p>
        </w:tc>
        <w:tc>
          <w:tcPr>
            <w:tcW w:w="2390"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350"/>
          <w:jc w:val="center"/>
        </w:trPr>
        <w:tc>
          <w:tcPr>
            <w:tcW w:w="9585" w:type="dxa"/>
            <w:gridSpan w:val="2"/>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Модуль 3: Преподавание иностранного языка в начальной школе</w:t>
            </w:r>
          </w:p>
        </w:tc>
      </w:tr>
      <w:tr w:rsidR="00F94087" w:rsidRPr="00F94087" w:rsidTr="00F94087">
        <w:trPr>
          <w:trHeight w:hRule="exact" w:val="4426"/>
          <w:jc w:val="center"/>
        </w:trPr>
        <w:tc>
          <w:tcPr>
            <w:tcW w:w="7195"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Задание модуля 3:</w:t>
            </w:r>
          </w:p>
          <w:p w:rsidR="00F94087" w:rsidRPr="00F94087" w:rsidRDefault="00F94087" w:rsidP="00F94087">
            <w:pPr>
              <w:widowControl w:val="0"/>
              <w:tabs>
                <w:tab w:val="left" w:pos="540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Разработать диагностические учебные задания, направленные на проверку сформированности у обучающихся фонетических, грамматических и лексических навыков</w:t>
            </w:r>
            <w:r w:rsidRPr="00F94087">
              <w:rPr>
                <w:rFonts w:ascii="Times New Roman" w:eastAsia="Times New Roman" w:hAnsi="Times New Roman" w:cs="Times New Roman"/>
                <w:color w:val="000000"/>
                <w:sz w:val="24"/>
                <w:szCs w:val="24"/>
                <w:lang w:eastAsia="ru-RU" w:bidi="ru-RU"/>
              </w:rPr>
              <w:tab/>
              <w:t>по предмету</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«Иностранный язык»:</w:t>
            </w:r>
          </w:p>
          <w:p w:rsidR="00F94087" w:rsidRPr="00F94087" w:rsidRDefault="00F94087" w:rsidP="00D8728C">
            <w:pPr>
              <w:widowControl w:val="0"/>
              <w:numPr>
                <w:ilvl w:val="0"/>
                <w:numId w:val="14"/>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тему в соответствии с заданным классом, для которой будут разрабатываться диагностические задания.</w:t>
            </w:r>
          </w:p>
          <w:p w:rsidR="00F94087" w:rsidRPr="00F94087" w:rsidRDefault="00F94087" w:rsidP="00D8728C">
            <w:pPr>
              <w:widowControl w:val="0"/>
              <w:numPr>
                <w:ilvl w:val="0"/>
                <w:numId w:val="14"/>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содержание диагностических заданий.</w:t>
            </w:r>
          </w:p>
          <w:p w:rsidR="00F94087" w:rsidRPr="00F94087" w:rsidRDefault="00F94087" w:rsidP="00D8728C">
            <w:pPr>
              <w:widowControl w:val="0"/>
              <w:numPr>
                <w:ilvl w:val="0"/>
                <w:numId w:val="14"/>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предметные результаты диагностических заданий.</w:t>
            </w:r>
          </w:p>
          <w:p w:rsidR="00F94087" w:rsidRPr="00F94087" w:rsidRDefault="00F94087" w:rsidP="00D8728C">
            <w:pPr>
              <w:widowControl w:val="0"/>
              <w:numPr>
                <w:ilvl w:val="0"/>
                <w:numId w:val="14"/>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Подготовить в виде текста диагностические задания, заполнив шаблон (см. Приложение к Модулю_3_Образцы задания_ОМ_Тома_1_БУ).</w:t>
            </w:r>
          </w:p>
          <w:p w:rsidR="00F94087" w:rsidRPr="00F94087" w:rsidRDefault="00F94087" w:rsidP="00D8728C">
            <w:pPr>
              <w:widowControl w:val="0"/>
              <w:numPr>
                <w:ilvl w:val="0"/>
                <w:numId w:val="14"/>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Предоставить экспертам печатный вариант разработанных диагностических учебных заданий.</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Лимит времени на выполнение задания: 30 минут.</w:t>
            </w:r>
          </w:p>
        </w:tc>
        <w:tc>
          <w:tcPr>
            <w:tcW w:w="239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 БУ</w:t>
            </w:r>
          </w:p>
        </w:tc>
      </w:tr>
      <w:tr w:rsidR="00F94087" w:rsidRPr="00F94087" w:rsidTr="00F94087">
        <w:trPr>
          <w:trHeight w:hRule="exact" w:val="341"/>
          <w:jc w:val="center"/>
        </w:trPr>
        <w:tc>
          <w:tcPr>
            <w:tcW w:w="9585" w:type="dxa"/>
            <w:gridSpan w:val="2"/>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Модуль 3: Преподавание иностранного языка в начальной школе</w:t>
            </w:r>
          </w:p>
        </w:tc>
      </w:tr>
      <w:tr w:rsidR="00F94087" w:rsidRPr="00F94087" w:rsidTr="00F94087">
        <w:trPr>
          <w:trHeight w:hRule="exact" w:val="5818"/>
          <w:jc w:val="center"/>
        </w:trPr>
        <w:tc>
          <w:tcPr>
            <w:tcW w:w="7195"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Задание модуля 3:</w:t>
            </w:r>
          </w:p>
          <w:p w:rsidR="00F94087" w:rsidRPr="00F94087" w:rsidRDefault="00F94087" w:rsidP="00F94087">
            <w:pPr>
              <w:widowControl w:val="0"/>
              <w:tabs>
                <w:tab w:val="left" w:pos="5400"/>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Разработать диагностические учебные задания, направленные на проверку сформированности у обучающихся фонетических, грамматических и лексических навыков</w:t>
            </w:r>
            <w:r w:rsidRPr="00F94087">
              <w:rPr>
                <w:rFonts w:ascii="Times New Roman" w:eastAsia="Times New Roman" w:hAnsi="Times New Roman" w:cs="Times New Roman"/>
                <w:color w:val="000000"/>
                <w:sz w:val="24"/>
                <w:szCs w:val="24"/>
                <w:lang w:eastAsia="ru-RU" w:bidi="ru-RU"/>
              </w:rPr>
              <w:tab/>
              <w:t>по предмету</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«Иностранный язык»:</w:t>
            </w:r>
          </w:p>
          <w:p w:rsidR="00F94087" w:rsidRPr="00F94087" w:rsidRDefault="00F94087" w:rsidP="00D8728C">
            <w:pPr>
              <w:widowControl w:val="0"/>
              <w:numPr>
                <w:ilvl w:val="0"/>
                <w:numId w:val="15"/>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тему в соответствии с заданным классом, для которой будут разрабатываться диагностические задания.</w:t>
            </w:r>
          </w:p>
          <w:p w:rsidR="00F94087" w:rsidRPr="00F94087" w:rsidRDefault="00F94087" w:rsidP="00D8728C">
            <w:pPr>
              <w:widowControl w:val="0"/>
              <w:numPr>
                <w:ilvl w:val="0"/>
                <w:numId w:val="15"/>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цель заданий для проверки сформированности каждого вида навыка по выбранной теме.</w:t>
            </w:r>
          </w:p>
          <w:p w:rsidR="00F94087" w:rsidRPr="00F94087" w:rsidRDefault="00F94087" w:rsidP="00D8728C">
            <w:pPr>
              <w:widowControl w:val="0"/>
              <w:numPr>
                <w:ilvl w:val="0"/>
                <w:numId w:val="15"/>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содержание диагностических заданий.</w:t>
            </w:r>
          </w:p>
          <w:p w:rsidR="00F94087" w:rsidRPr="00F94087" w:rsidRDefault="00F94087" w:rsidP="00D8728C">
            <w:pPr>
              <w:widowControl w:val="0"/>
              <w:numPr>
                <w:ilvl w:val="0"/>
                <w:numId w:val="15"/>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Определить предметные и метапредметные результаты диагностических заданий.</w:t>
            </w:r>
          </w:p>
          <w:p w:rsidR="00F94087" w:rsidRPr="00F94087" w:rsidRDefault="00F94087" w:rsidP="00D8728C">
            <w:pPr>
              <w:widowControl w:val="0"/>
              <w:numPr>
                <w:ilvl w:val="0"/>
                <w:numId w:val="15"/>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Описать показатели сформированности навыков и критерии оценивания.</w:t>
            </w:r>
          </w:p>
          <w:p w:rsidR="00F94087" w:rsidRPr="00F94087" w:rsidRDefault="00F94087" w:rsidP="00D8728C">
            <w:pPr>
              <w:widowControl w:val="0"/>
              <w:numPr>
                <w:ilvl w:val="0"/>
                <w:numId w:val="15"/>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Подготовить в виде текста задания и методические комментарии к ним, заполнив шаблон (см. Приложение к Модулю_3_Образцы задания_ОМ_Тома_1_ПУ).</w:t>
            </w:r>
          </w:p>
          <w:p w:rsidR="00F94087" w:rsidRPr="00F94087" w:rsidRDefault="00F94087" w:rsidP="00D8728C">
            <w:pPr>
              <w:widowControl w:val="0"/>
              <w:numPr>
                <w:ilvl w:val="0"/>
                <w:numId w:val="15"/>
              </w:numPr>
              <w:tabs>
                <w:tab w:val="left" w:pos="701"/>
              </w:tabs>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Предоставить экспертам печатный вариант разработанных диагностических учебных заданий и методических комментарий к ним.</w:t>
            </w:r>
          </w:p>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Лимит времени на выполнение задания: 1 час.</w:t>
            </w:r>
          </w:p>
        </w:tc>
        <w:tc>
          <w:tcPr>
            <w:tcW w:w="2390"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ГИА/ДЭ ПУ</w:t>
            </w: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p w:rsidR="00F94087" w:rsidRPr="00F94087" w:rsidRDefault="00F94087" w:rsidP="00F94087">
      <w:pPr>
        <w:keepNext/>
        <w:keepLines/>
        <w:widowControl w:val="0"/>
        <w:spacing w:after="160"/>
        <w:ind w:left="5760"/>
        <w:outlineLvl w:val="2"/>
        <w:rPr>
          <w:rFonts w:ascii="Times New Roman" w:eastAsia="Times New Roman" w:hAnsi="Times New Roman" w:cs="Times New Roman"/>
          <w:color w:val="000000"/>
          <w:sz w:val="28"/>
          <w:szCs w:val="28"/>
          <w:lang w:eastAsia="ru-RU" w:bidi="ru-RU"/>
        </w:rPr>
      </w:pPr>
      <w:bookmarkStart w:id="65" w:name="bookmark56"/>
      <w:bookmarkStart w:id="66" w:name="bookmark57"/>
      <w:r w:rsidRPr="00F94087">
        <w:rPr>
          <w:rFonts w:ascii="Times New Roman" w:eastAsia="Times New Roman" w:hAnsi="Times New Roman" w:cs="Times New Roman"/>
          <w:color w:val="000000"/>
          <w:sz w:val="28"/>
          <w:szCs w:val="28"/>
          <w:lang w:eastAsia="ru-RU" w:bidi="ru-RU"/>
        </w:rPr>
        <w:lastRenderedPageBreak/>
        <w:t>Приложение к Модулю_1</w:t>
      </w:r>
      <w:bookmarkEnd w:id="65"/>
      <w:bookmarkEnd w:id="66"/>
    </w:p>
    <w:p w:rsidR="00F94087" w:rsidRPr="00F94087" w:rsidRDefault="00F94087" w:rsidP="00F94087">
      <w:pPr>
        <w:keepNext/>
        <w:keepLines/>
        <w:widowControl w:val="0"/>
        <w:spacing w:after="160"/>
        <w:ind w:left="5760"/>
        <w:outlineLvl w:val="2"/>
        <w:rPr>
          <w:rFonts w:ascii="Times New Roman" w:eastAsia="Times New Roman" w:hAnsi="Times New Roman" w:cs="Times New Roman"/>
          <w:color w:val="000000"/>
          <w:sz w:val="28"/>
          <w:szCs w:val="28"/>
          <w:lang w:eastAsia="ru-RU" w:bidi="ru-RU"/>
        </w:rPr>
      </w:pPr>
      <w:bookmarkStart w:id="67" w:name="bookmark58"/>
      <w:bookmarkStart w:id="68" w:name="bookmark59"/>
      <w:r w:rsidRPr="00F94087">
        <w:rPr>
          <w:rFonts w:ascii="Times New Roman" w:eastAsia="Times New Roman" w:hAnsi="Times New Roman" w:cs="Times New Roman"/>
          <w:color w:val="000000"/>
          <w:sz w:val="28"/>
          <w:szCs w:val="28"/>
          <w:lang w:eastAsia="ru-RU" w:bidi="ru-RU"/>
        </w:rPr>
        <w:t>Образцы задания_ОМ_Тома_1</w:t>
      </w:r>
      <w:bookmarkEnd w:id="67"/>
      <w:bookmarkEnd w:id="68"/>
    </w:p>
    <w:p w:rsidR="00F94087" w:rsidRPr="00F94087" w:rsidRDefault="00F94087" w:rsidP="00F94087">
      <w:pPr>
        <w:keepNext/>
        <w:keepLines/>
        <w:widowControl w:val="0"/>
        <w:spacing w:after="160"/>
        <w:jc w:val="center"/>
        <w:outlineLvl w:val="1"/>
        <w:rPr>
          <w:rFonts w:ascii="Times New Roman" w:eastAsia="Times New Roman" w:hAnsi="Times New Roman" w:cs="Times New Roman"/>
          <w:b/>
          <w:bCs/>
          <w:color w:val="000000"/>
          <w:sz w:val="28"/>
          <w:szCs w:val="28"/>
          <w:lang w:eastAsia="ru-RU" w:bidi="ru-RU"/>
        </w:rPr>
      </w:pPr>
      <w:bookmarkStart w:id="69" w:name="bookmark60"/>
      <w:bookmarkStart w:id="70" w:name="bookmark61"/>
      <w:r w:rsidRPr="00F94087">
        <w:rPr>
          <w:rFonts w:ascii="Times New Roman" w:eastAsia="Times New Roman" w:hAnsi="Times New Roman" w:cs="Times New Roman"/>
          <w:b/>
          <w:bCs/>
          <w:color w:val="000000"/>
          <w:sz w:val="28"/>
          <w:szCs w:val="28"/>
          <w:lang w:eastAsia="ru-RU" w:bidi="ru-RU"/>
        </w:rPr>
        <w:t>Шаблон</w:t>
      </w:r>
      <w:bookmarkEnd w:id="69"/>
      <w:bookmarkEnd w:id="70"/>
    </w:p>
    <w:tbl>
      <w:tblPr>
        <w:tblOverlap w:val="never"/>
        <w:tblW w:w="0" w:type="auto"/>
        <w:jc w:val="center"/>
        <w:tblLayout w:type="fixed"/>
        <w:tblCellMar>
          <w:left w:w="10" w:type="dxa"/>
          <w:right w:w="10" w:type="dxa"/>
        </w:tblCellMar>
        <w:tblLook w:val="04A0" w:firstRow="1" w:lastRow="0" w:firstColumn="1" w:lastColumn="0" w:noHBand="0" w:noVBand="1"/>
      </w:tblPr>
      <w:tblGrid>
        <w:gridCol w:w="6773"/>
        <w:gridCol w:w="2587"/>
      </w:tblGrid>
      <w:tr w:rsidR="00F94087" w:rsidRPr="00F94087" w:rsidTr="00F94087">
        <w:trPr>
          <w:trHeight w:hRule="exact" w:val="293"/>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ФИО участника</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6773" w:type="dxa"/>
            <w:tcBorders>
              <w:top w:val="single" w:sz="4" w:space="0" w:color="auto"/>
              <w:left w:val="single" w:sz="4" w:space="0" w:color="auto"/>
            </w:tcBorders>
            <w:shd w:val="clear" w:color="auto" w:fill="FFFFFF"/>
            <w:vAlign w:val="bottom"/>
          </w:tcPr>
          <w:p w:rsidR="00F94087" w:rsidRPr="00F94087" w:rsidRDefault="001F04E7" w:rsidP="00F94087">
            <w:pPr>
              <w:widowControl w:val="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Группа </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Предмет</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Тема</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9360" w:type="dxa"/>
            <w:gridSpan w:val="2"/>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1 уровень - узнавание:</w:t>
            </w: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Цель задания</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Формулировка задания</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Планируемые результаты (предметные и метапредметные)</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Форма организации деятельности</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Алгоритм работы с учебным заданием</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835"/>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Задание выполнено с использованием возможностей цифровой образовательной среды (указать ссылку или вложить файл с заданием)</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9360" w:type="dxa"/>
            <w:gridSpan w:val="2"/>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2 уровень - воспроизведение:</w:t>
            </w: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Цель задания</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Формулировка задания</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Планируемые результаты (предметные и метапредметные)</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Форма организации деятельности</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Алгоритм работы с учебным заданием</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835"/>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Задание выполнено с использованием возможностей цифровой образовательной среды (указать ссылку или вложить файл с заданием)</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9360" w:type="dxa"/>
            <w:gridSpan w:val="2"/>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3 уровень - понимание:</w:t>
            </w: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Цель задания</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Формулировка задания</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Планируемые результаты (предметные и метапредметные)</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Форма организации деятельности</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Алгоритм работы с учебным заданием</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835"/>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Задание выполнено с использованием возможностей цифровой образовательной среды (указать ссылку или вложить файл с заданием)</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9360" w:type="dxa"/>
            <w:gridSpan w:val="2"/>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4 уровень - применение:</w:t>
            </w: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Цель задания</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Формулировка задания</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Планируемые результаты (предметные и метапредметные)</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Форма организации деятельности</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6773"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Алгоритм работы с учебным заданием</w:t>
            </w:r>
          </w:p>
        </w:tc>
        <w:tc>
          <w:tcPr>
            <w:tcW w:w="2587"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850"/>
          <w:jc w:val="center"/>
        </w:trPr>
        <w:tc>
          <w:tcPr>
            <w:tcW w:w="6773"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both"/>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Задание выполнено с использованием возможностей цифровой образовательной среды (указать ссылку или вложить файл с заданием)</w:t>
            </w:r>
          </w:p>
        </w:tc>
        <w:tc>
          <w:tcPr>
            <w:tcW w:w="2587"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bl>
    <w:p w:rsidR="00F94087" w:rsidRPr="00F94087" w:rsidRDefault="00F94087" w:rsidP="00F94087">
      <w:pPr>
        <w:keepNext/>
        <w:keepLines/>
        <w:widowControl w:val="0"/>
        <w:spacing w:after="160"/>
        <w:ind w:left="5780"/>
        <w:outlineLvl w:val="2"/>
        <w:rPr>
          <w:rFonts w:ascii="Times New Roman" w:eastAsia="Times New Roman" w:hAnsi="Times New Roman" w:cs="Times New Roman"/>
          <w:color w:val="000000"/>
          <w:sz w:val="28"/>
          <w:szCs w:val="28"/>
          <w:lang w:eastAsia="ru-RU" w:bidi="ru-RU"/>
        </w:rPr>
      </w:pPr>
      <w:bookmarkStart w:id="71" w:name="bookmark62"/>
      <w:bookmarkStart w:id="72" w:name="bookmark63"/>
      <w:r w:rsidRPr="00F94087">
        <w:rPr>
          <w:rFonts w:ascii="Times New Roman" w:eastAsia="Times New Roman" w:hAnsi="Times New Roman" w:cs="Times New Roman"/>
          <w:color w:val="000000"/>
          <w:sz w:val="28"/>
          <w:szCs w:val="28"/>
          <w:lang w:eastAsia="ru-RU" w:bidi="ru-RU"/>
        </w:rPr>
        <w:lastRenderedPageBreak/>
        <w:t>Приложение к Модулю_2</w:t>
      </w:r>
      <w:bookmarkEnd w:id="71"/>
      <w:bookmarkEnd w:id="72"/>
    </w:p>
    <w:p w:rsidR="00F94087" w:rsidRPr="00F94087" w:rsidRDefault="00F94087" w:rsidP="00F94087">
      <w:pPr>
        <w:keepNext/>
        <w:keepLines/>
        <w:widowControl w:val="0"/>
        <w:spacing w:after="660"/>
        <w:ind w:left="5780"/>
        <w:outlineLvl w:val="2"/>
        <w:rPr>
          <w:rFonts w:ascii="Times New Roman" w:eastAsia="Times New Roman" w:hAnsi="Times New Roman" w:cs="Times New Roman"/>
          <w:color w:val="000000"/>
          <w:sz w:val="28"/>
          <w:szCs w:val="28"/>
          <w:lang w:eastAsia="ru-RU" w:bidi="ru-RU"/>
        </w:rPr>
      </w:pPr>
      <w:bookmarkStart w:id="73" w:name="bookmark64"/>
      <w:bookmarkStart w:id="74" w:name="bookmark65"/>
      <w:r w:rsidRPr="00F94087">
        <w:rPr>
          <w:rFonts w:ascii="Times New Roman" w:eastAsia="Times New Roman" w:hAnsi="Times New Roman" w:cs="Times New Roman"/>
          <w:color w:val="000000"/>
          <w:sz w:val="28"/>
          <w:szCs w:val="28"/>
          <w:lang w:eastAsia="ru-RU" w:bidi="ru-RU"/>
        </w:rPr>
        <w:t>Образцы задания_ОМ_Тома_1</w:t>
      </w:r>
      <w:bookmarkEnd w:id="73"/>
      <w:bookmarkEnd w:id="74"/>
    </w:p>
    <w:p w:rsidR="00F94087" w:rsidRPr="00F94087" w:rsidRDefault="00F94087" w:rsidP="00F94087">
      <w:pPr>
        <w:keepNext/>
        <w:keepLines/>
        <w:widowControl w:val="0"/>
        <w:spacing w:after="160"/>
        <w:jc w:val="center"/>
        <w:outlineLvl w:val="1"/>
        <w:rPr>
          <w:rFonts w:ascii="Times New Roman" w:eastAsia="Times New Roman" w:hAnsi="Times New Roman" w:cs="Times New Roman"/>
          <w:b/>
          <w:bCs/>
          <w:color w:val="000000"/>
          <w:sz w:val="28"/>
          <w:szCs w:val="28"/>
          <w:lang w:eastAsia="ru-RU" w:bidi="ru-RU"/>
        </w:rPr>
      </w:pPr>
      <w:bookmarkStart w:id="75" w:name="bookmark66"/>
      <w:bookmarkStart w:id="76" w:name="bookmark67"/>
      <w:r w:rsidRPr="00F94087">
        <w:rPr>
          <w:rFonts w:ascii="Times New Roman" w:eastAsia="Times New Roman" w:hAnsi="Times New Roman" w:cs="Times New Roman"/>
          <w:b/>
          <w:bCs/>
          <w:color w:val="000000"/>
          <w:sz w:val="28"/>
          <w:szCs w:val="28"/>
          <w:lang w:eastAsia="ru-RU" w:bidi="ru-RU"/>
        </w:rPr>
        <w:t>Шаблон</w:t>
      </w:r>
      <w:bookmarkEnd w:id="75"/>
      <w:bookmarkEnd w:id="76"/>
    </w:p>
    <w:p w:rsidR="00F94087" w:rsidRPr="00F94087" w:rsidRDefault="00F94087" w:rsidP="00F94087">
      <w:pPr>
        <w:keepNext/>
        <w:keepLines/>
        <w:widowControl w:val="0"/>
        <w:spacing w:after="160"/>
        <w:jc w:val="center"/>
        <w:outlineLvl w:val="1"/>
        <w:rPr>
          <w:rFonts w:ascii="Times New Roman" w:eastAsia="Times New Roman" w:hAnsi="Times New Roman" w:cs="Times New Roman"/>
          <w:b/>
          <w:bCs/>
          <w:color w:val="000000"/>
          <w:sz w:val="28"/>
          <w:szCs w:val="28"/>
          <w:lang w:eastAsia="ru-RU" w:bidi="ru-RU"/>
        </w:rPr>
      </w:pPr>
      <w:bookmarkStart w:id="77" w:name="bookmark68"/>
      <w:bookmarkStart w:id="78" w:name="bookmark69"/>
      <w:r w:rsidRPr="00F94087">
        <w:rPr>
          <w:rFonts w:ascii="Times New Roman" w:eastAsia="Times New Roman" w:hAnsi="Times New Roman" w:cs="Times New Roman"/>
          <w:b/>
          <w:bCs/>
          <w:color w:val="000000"/>
          <w:sz w:val="28"/>
          <w:szCs w:val="28"/>
          <w:lang w:eastAsia="ru-RU" w:bidi="ru-RU"/>
        </w:rPr>
        <w:t>Технологическая карта фрагмента внеурочного занятия</w:t>
      </w:r>
      <w:bookmarkEnd w:id="77"/>
      <w:bookmarkEnd w:id="78"/>
    </w:p>
    <w:tbl>
      <w:tblPr>
        <w:tblOverlap w:val="never"/>
        <w:tblW w:w="0" w:type="auto"/>
        <w:jc w:val="center"/>
        <w:tblLayout w:type="fixed"/>
        <w:tblCellMar>
          <w:left w:w="10" w:type="dxa"/>
          <w:right w:w="10" w:type="dxa"/>
        </w:tblCellMar>
        <w:tblLook w:val="04A0" w:firstRow="1" w:lastRow="0" w:firstColumn="1" w:lastColumn="0" w:noHBand="0" w:noVBand="1"/>
      </w:tblPr>
      <w:tblGrid>
        <w:gridCol w:w="4675"/>
        <w:gridCol w:w="4685"/>
      </w:tblGrid>
      <w:tr w:rsidR="00F94087" w:rsidRPr="00F94087" w:rsidTr="00F94087">
        <w:trPr>
          <w:trHeight w:hRule="exact" w:val="293"/>
          <w:jc w:val="center"/>
        </w:trPr>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ФИО участника</w:t>
            </w:r>
          </w:p>
        </w:tc>
        <w:tc>
          <w:tcPr>
            <w:tcW w:w="4685"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4675" w:type="dxa"/>
            <w:tcBorders>
              <w:top w:val="single" w:sz="4" w:space="0" w:color="auto"/>
              <w:left w:val="single" w:sz="4" w:space="0" w:color="auto"/>
            </w:tcBorders>
            <w:shd w:val="clear" w:color="auto" w:fill="FFFFFF"/>
            <w:vAlign w:val="bottom"/>
          </w:tcPr>
          <w:p w:rsidR="00F94087" w:rsidRPr="00F94087" w:rsidRDefault="001F04E7" w:rsidP="00F94087">
            <w:pPr>
              <w:widowControl w:val="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Группа </w:t>
            </w:r>
          </w:p>
        </w:tc>
        <w:tc>
          <w:tcPr>
            <w:tcW w:w="4685"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Исследуемый объект</w:t>
            </w:r>
          </w:p>
        </w:tc>
        <w:tc>
          <w:tcPr>
            <w:tcW w:w="4685"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Тема внеурочного занятия</w:t>
            </w:r>
          </w:p>
        </w:tc>
        <w:tc>
          <w:tcPr>
            <w:tcW w:w="4685"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4675"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Цель фрагмента внеурочного занятия</w:t>
            </w:r>
          </w:p>
        </w:tc>
        <w:tc>
          <w:tcPr>
            <w:tcW w:w="4685"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98"/>
          <w:jc w:val="center"/>
        </w:trPr>
        <w:tc>
          <w:tcPr>
            <w:tcW w:w="4675"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Планируемые результаты</w:t>
            </w:r>
          </w:p>
        </w:tc>
        <w:tc>
          <w:tcPr>
            <w:tcW w:w="4685"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bl>
    <w:p w:rsidR="00F94087" w:rsidRPr="00F94087" w:rsidRDefault="00F94087" w:rsidP="00F94087">
      <w:pPr>
        <w:widowControl w:val="0"/>
        <w:spacing w:after="439" w:line="1" w:lineRule="exact"/>
        <w:rPr>
          <w:rFonts w:ascii="Microsoft Sans Serif" w:eastAsia="Microsoft Sans Serif" w:hAnsi="Microsoft Sans Serif" w:cs="Microsoft Sans Serif"/>
          <w:color w:val="000000"/>
          <w:sz w:val="24"/>
          <w:szCs w:val="24"/>
          <w:lang w:eastAsia="ru-RU" w:bidi="ru-RU"/>
        </w:rPr>
      </w:pPr>
    </w:p>
    <w:p w:rsidR="00F94087" w:rsidRPr="00F94087" w:rsidRDefault="00F94087" w:rsidP="00F94087">
      <w:pPr>
        <w:keepNext/>
        <w:keepLines/>
        <w:widowControl w:val="0"/>
        <w:spacing w:after="160"/>
        <w:jc w:val="center"/>
        <w:outlineLvl w:val="2"/>
        <w:rPr>
          <w:rFonts w:ascii="Times New Roman" w:eastAsia="Times New Roman" w:hAnsi="Times New Roman" w:cs="Times New Roman"/>
          <w:color w:val="000000"/>
          <w:sz w:val="28"/>
          <w:szCs w:val="28"/>
          <w:lang w:eastAsia="ru-RU" w:bidi="ru-RU"/>
        </w:rPr>
      </w:pPr>
      <w:bookmarkStart w:id="79" w:name="bookmark70"/>
      <w:bookmarkStart w:id="80" w:name="bookmark71"/>
      <w:r w:rsidRPr="00F94087">
        <w:rPr>
          <w:rFonts w:ascii="Times New Roman" w:eastAsia="Times New Roman" w:hAnsi="Times New Roman" w:cs="Times New Roman"/>
          <w:color w:val="000000"/>
          <w:sz w:val="28"/>
          <w:szCs w:val="28"/>
          <w:lang w:eastAsia="ru-RU" w:bidi="ru-RU"/>
        </w:rPr>
        <w:t>Ход фрагмента внеурочного занятия</w:t>
      </w:r>
      <w:bookmarkEnd w:id="79"/>
      <w:bookmarkEnd w:id="80"/>
    </w:p>
    <w:tbl>
      <w:tblPr>
        <w:tblOverlap w:val="never"/>
        <w:tblW w:w="0" w:type="auto"/>
        <w:jc w:val="center"/>
        <w:tblLayout w:type="fixed"/>
        <w:tblCellMar>
          <w:left w:w="10" w:type="dxa"/>
          <w:right w:w="10" w:type="dxa"/>
        </w:tblCellMar>
        <w:tblLook w:val="04A0" w:firstRow="1" w:lastRow="0" w:firstColumn="1" w:lastColumn="0" w:noHBand="0" w:noVBand="1"/>
      </w:tblPr>
      <w:tblGrid>
        <w:gridCol w:w="1517"/>
        <w:gridCol w:w="1814"/>
        <w:gridCol w:w="1632"/>
        <w:gridCol w:w="1694"/>
        <w:gridCol w:w="1771"/>
        <w:gridCol w:w="1080"/>
      </w:tblGrid>
      <w:tr w:rsidR="00F94087" w:rsidRPr="00F94087" w:rsidTr="00F94087">
        <w:trPr>
          <w:trHeight w:hRule="exact" w:val="1118"/>
          <w:jc w:val="center"/>
        </w:trPr>
        <w:tc>
          <w:tcPr>
            <w:tcW w:w="1517"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Этап фрагмента внеурочного занятия</w:t>
            </w:r>
          </w:p>
        </w:tc>
        <w:tc>
          <w:tcPr>
            <w:tcW w:w="1814"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Деятельность учителя</w:t>
            </w:r>
          </w:p>
        </w:tc>
        <w:tc>
          <w:tcPr>
            <w:tcW w:w="1632"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Деятельность обучающихся</w:t>
            </w:r>
          </w:p>
        </w:tc>
        <w:tc>
          <w:tcPr>
            <w:tcW w:w="1694"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Форма организации учебной деятельности</w:t>
            </w:r>
          </w:p>
        </w:tc>
        <w:tc>
          <w:tcPr>
            <w:tcW w:w="1771" w:type="dxa"/>
            <w:tcBorders>
              <w:top w:val="single" w:sz="4" w:space="0" w:color="auto"/>
              <w:lef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Дидактически е средства, оборудование</w:t>
            </w:r>
          </w:p>
        </w:tc>
        <w:tc>
          <w:tcPr>
            <w:tcW w:w="1080"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Планир уемые результ аты</w:t>
            </w:r>
          </w:p>
        </w:tc>
      </w:tr>
      <w:tr w:rsidR="00F94087" w:rsidRPr="00F94087" w:rsidTr="00F94087">
        <w:trPr>
          <w:trHeight w:hRule="exact" w:val="298"/>
          <w:jc w:val="center"/>
        </w:trPr>
        <w:tc>
          <w:tcPr>
            <w:tcW w:w="1517"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814"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632"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694"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71"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p w:rsidR="00F94087" w:rsidRPr="00F94087" w:rsidRDefault="00F94087" w:rsidP="00F94087">
      <w:pPr>
        <w:keepNext/>
        <w:keepLines/>
        <w:widowControl w:val="0"/>
        <w:spacing w:after="160"/>
        <w:ind w:left="5760"/>
        <w:outlineLvl w:val="2"/>
        <w:rPr>
          <w:rFonts w:ascii="Times New Roman" w:eastAsia="Times New Roman" w:hAnsi="Times New Roman" w:cs="Times New Roman"/>
          <w:color w:val="000000"/>
          <w:sz w:val="28"/>
          <w:szCs w:val="28"/>
          <w:lang w:eastAsia="ru-RU" w:bidi="ru-RU"/>
        </w:rPr>
      </w:pPr>
      <w:bookmarkStart w:id="81" w:name="bookmark72"/>
      <w:bookmarkStart w:id="82" w:name="bookmark73"/>
      <w:r w:rsidRPr="00F94087">
        <w:rPr>
          <w:rFonts w:ascii="Times New Roman" w:eastAsia="Times New Roman" w:hAnsi="Times New Roman" w:cs="Times New Roman"/>
          <w:color w:val="000000"/>
          <w:sz w:val="28"/>
          <w:szCs w:val="28"/>
          <w:lang w:eastAsia="ru-RU" w:bidi="ru-RU"/>
        </w:rPr>
        <w:lastRenderedPageBreak/>
        <w:t>Приложение к Модулю_3</w:t>
      </w:r>
      <w:bookmarkEnd w:id="81"/>
      <w:bookmarkEnd w:id="82"/>
    </w:p>
    <w:p w:rsidR="00F94087" w:rsidRPr="00F94087" w:rsidRDefault="00F94087" w:rsidP="00F94087">
      <w:pPr>
        <w:keepNext/>
        <w:keepLines/>
        <w:widowControl w:val="0"/>
        <w:spacing w:after="660"/>
        <w:ind w:left="5760"/>
        <w:outlineLvl w:val="2"/>
        <w:rPr>
          <w:rFonts w:ascii="Times New Roman" w:eastAsia="Times New Roman" w:hAnsi="Times New Roman" w:cs="Times New Roman"/>
          <w:color w:val="000000"/>
          <w:sz w:val="28"/>
          <w:szCs w:val="28"/>
          <w:lang w:eastAsia="ru-RU" w:bidi="ru-RU"/>
        </w:rPr>
      </w:pPr>
      <w:bookmarkStart w:id="83" w:name="bookmark74"/>
      <w:bookmarkStart w:id="84" w:name="bookmark75"/>
      <w:r w:rsidRPr="00F94087">
        <w:rPr>
          <w:rFonts w:ascii="Times New Roman" w:eastAsia="Times New Roman" w:hAnsi="Times New Roman" w:cs="Times New Roman"/>
          <w:color w:val="000000"/>
          <w:sz w:val="28"/>
          <w:szCs w:val="28"/>
          <w:lang w:eastAsia="ru-RU" w:bidi="ru-RU"/>
        </w:rPr>
        <w:t>Образцы задания_ОМ_Тома_1</w:t>
      </w:r>
      <w:bookmarkEnd w:id="83"/>
      <w:bookmarkEnd w:id="84"/>
    </w:p>
    <w:p w:rsidR="00F94087" w:rsidRPr="00F94087" w:rsidRDefault="00F94087" w:rsidP="00F94087">
      <w:pPr>
        <w:keepNext/>
        <w:keepLines/>
        <w:widowControl w:val="0"/>
        <w:spacing w:after="160"/>
        <w:jc w:val="center"/>
        <w:outlineLvl w:val="1"/>
        <w:rPr>
          <w:rFonts w:ascii="Times New Roman" w:eastAsia="Times New Roman" w:hAnsi="Times New Roman" w:cs="Times New Roman"/>
          <w:b/>
          <w:bCs/>
          <w:color w:val="000000"/>
          <w:sz w:val="28"/>
          <w:szCs w:val="28"/>
          <w:lang w:eastAsia="ru-RU" w:bidi="ru-RU"/>
        </w:rPr>
      </w:pPr>
      <w:bookmarkStart w:id="85" w:name="bookmark76"/>
      <w:bookmarkStart w:id="86" w:name="bookmark77"/>
      <w:r w:rsidRPr="00F94087">
        <w:rPr>
          <w:rFonts w:ascii="Times New Roman" w:eastAsia="Times New Roman" w:hAnsi="Times New Roman" w:cs="Times New Roman"/>
          <w:b/>
          <w:bCs/>
          <w:color w:val="000000"/>
          <w:sz w:val="28"/>
          <w:szCs w:val="28"/>
          <w:lang w:eastAsia="ru-RU" w:bidi="ru-RU"/>
        </w:rPr>
        <w:t>Шаблон</w:t>
      </w:r>
      <w:bookmarkEnd w:id="85"/>
      <w:bookmarkEnd w:id="86"/>
    </w:p>
    <w:tbl>
      <w:tblPr>
        <w:tblOverlap w:val="never"/>
        <w:tblW w:w="0" w:type="auto"/>
        <w:jc w:val="center"/>
        <w:tblLayout w:type="fixed"/>
        <w:tblCellMar>
          <w:left w:w="10" w:type="dxa"/>
          <w:right w:w="10" w:type="dxa"/>
        </w:tblCellMar>
        <w:tblLook w:val="04A0" w:firstRow="1" w:lastRow="0" w:firstColumn="1" w:lastColumn="0" w:noHBand="0" w:noVBand="1"/>
      </w:tblPr>
      <w:tblGrid>
        <w:gridCol w:w="3542"/>
        <w:gridCol w:w="5818"/>
      </w:tblGrid>
      <w:tr w:rsidR="00F94087" w:rsidRPr="00F94087" w:rsidTr="00F94087">
        <w:trPr>
          <w:trHeight w:hRule="exact" w:val="288"/>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ФИО участника</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3542" w:type="dxa"/>
            <w:tcBorders>
              <w:top w:val="single" w:sz="4" w:space="0" w:color="auto"/>
              <w:left w:val="single" w:sz="4" w:space="0" w:color="auto"/>
            </w:tcBorders>
            <w:shd w:val="clear" w:color="auto" w:fill="FFFFFF"/>
            <w:vAlign w:val="bottom"/>
          </w:tcPr>
          <w:p w:rsidR="00F94087" w:rsidRPr="00F94087" w:rsidRDefault="001F04E7" w:rsidP="00F94087">
            <w:pPr>
              <w:widowControl w:val="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Группа </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Тема</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562"/>
          <w:jc w:val="center"/>
        </w:trPr>
        <w:tc>
          <w:tcPr>
            <w:tcW w:w="9360" w:type="dxa"/>
            <w:gridSpan w:val="2"/>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Учебное задание на диагностику сформированности у обучающихся фонетических навыков:</w:t>
            </w:r>
          </w:p>
        </w:tc>
      </w:tr>
      <w:tr w:rsidR="00F94087" w:rsidRPr="00F94087" w:rsidTr="00F94087">
        <w:trPr>
          <w:trHeight w:hRule="exact" w:val="288"/>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Цель задания</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Формулировка задания</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Предметные результаты</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Метапредметные результаты</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562"/>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Показатели сформированности навыка и критерии оценивания</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562"/>
          <w:jc w:val="center"/>
        </w:trPr>
        <w:tc>
          <w:tcPr>
            <w:tcW w:w="9360" w:type="dxa"/>
            <w:gridSpan w:val="2"/>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Учебное задание на диагностику сформированности у обучающихся грамматических навыков:</w:t>
            </w:r>
          </w:p>
        </w:tc>
      </w:tr>
      <w:tr w:rsidR="00F94087" w:rsidRPr="00F94087" w:rsidTr="00F94087">
        <w:trPr>
          <w:trHeight w:hRule="exact" w:val="288"/>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Цель задания</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Формулировка задания</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Предметные результаты</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Метапредметные результаты</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562"/>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Показатели сформированности навыка и критерии оценивания</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562"/>
          <w:jc w:val="center"/>
        </w:trPr>
        <w:tc>
          <w:tcPr>
            <w:tcW w:w="9360" w:type="dxa"/>
            <w:gridSpan w:val="2"/>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Учебное задание на диагностику сформированности у обучающихся лексических навыков:</w:t>
            </w:r>
          </w:p>
        </w:tc>
      </w:tr>
      <w:tr w:rsidR="00F94087" w:rsidRPr="00F94087" w:rsidTr="00F94087">
        <w:trPr>
          <w:trHeight w:hRule="exact" w:val="288"/>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Цель задания</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Формулировка задания</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3"/>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Предметные результаты</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88"/>
          <w:jc w:val="center"/>
        </w:trPr>
        <w:tc>
          <w:tcPr>
            <w:tcW w:w="3542"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Метапредметные результаты</w:t>
            </w:r>
          </w:p>
        </w:tc>
        <w:tc>
          <w:tcPr>
            <w:tcW w:w="581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571"/>
          <w:jc w:val="center"/>
        </w:trPr>
        <w:tc>
          <w:tcPr>
            <w:tcW w:w="3542"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Показатели сформированности навыка и критерии оценивания</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bl>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sectPr w:rsidR="00F94087" w:rsidRPr="00F94087" w:rsidSect="00F94087">
          <w:footnotePr>
            <w:numStart w:val="7"/>
          </w:footnotePr>
          <w:type w:val="continuous"/>
          <w:pgSz w:w="11900" w:h="16840"/>
          <w:pgMar w:top="1134" w:right="567" w:bottom="1134" w:left="1134" w:header="454" w:footer="3" w:gutter="0"/>
          <w:cols w:space="720"/>
          <w:noEndnote/>
          <w:docGrid w:linePitch="360"/>
        </w:sectPr>
      </w:pPr>
    </w:p>
    <w:p w:rsidR="00F94087" w:rsidRPr="00F94087" w:rsidRDefault="00F94087" w:rsidP="00F94087">
      <w:pPr>
        <w:widowControl w:val="0"/>
        <w:spacing w:after="480" w:line="360" w:lineRule="auto"/>
        <w:ind w:left="518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Приложение № 1 к оценочным материалам (Том 1)</w:t>
      </w:r>
    </w:p>
    <w:p w:rsidR="00F94087" w:rsidRPr="00F94087" w:rsidRDefault="00F94087" w:rsidP="00F94087">
      <w:pPr>
        <w:keepNext/>
        <w:keepLines/>
        <w:widowControl w:val="0"/>
        <w:spacing w:after="480" w:line="360" w:lineRule="auto"/>
        <w:jc w:val="center"/>
        <w:outlineLvl w:val="1"/>
        <w:rPr>
          <w:rFonts w:ascii="Times New Roman" w:eastAsia="Times New Roman" w:hAnsi="Times New Roman" w:cs="Times New Roman"/>
          <w:b/>
          <w:bCs/>
          <w:color w:val="000000"/>
          <w:sz w:val="28"/>
          <w:szCs w:val="28"/>
          <w:lang w:eastAsia="ru-RU" w:bidi="ru-RU"/>
        </w:rPr>
      </w:pPr>
      <w:bookmarkStart w:id="87" w:name="bookmark78"/>
      <w:bookmarkStart w:id="88" w:name="bookmark79"/>
      <w:r w:rsidRPr="00F94087">
        <w:rPr>
          <w:rFonts w:ascii="Times New Roman" w:eastAsia="Times New Roman" w:hAnsi="Times New Roman" w:cs="Times New Roman"/>
          <w:b/>
          <w:bCs/>
          <w:color w:val="000000"/>
          <w:sz w:val="28"/>
          <w:szCs w:val="28"/>
          <w:lang w:eastAsia="ru-RU" w:bidi="ru-RU"/>
        </w:rPr>
        <w:t>Рекомендации по формированию вариативной части КОД,</w:t>
      </w:r>
      <w:r w:rsidRPr="00F94087">
        <w:rPr>
          <w:rFonts w:ascii="Times New Roman" w:eastAsia="Times New Roman" w:hAnsi="Times New Roman" w:cs="Times New Roman"/>
          <w:b/>
          <w:bCs/>
          <w:color w:val="000000"/>
          <w:sz w:val="28"/>
          <w:szCs w:val="28"/>
          <w:lang w:eastAsia="ru-RU" w:bidi="ru-RU"/>
        </w:rPr>
        <w:br/>
        <w:t>вариативной части задания и критериев оценивания для ДЭ ПУ</w:t>
      </w:r>
      <w:bookmarkEnd w:id="87"/>
      <w:bookmarkEnd w:id="88"/>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 xml:space="preserve">Образовательная организация при необходимости самостоятельно формирует содержание вариативной части КОД и вариативной части задания для ДЭ ПУ на основе квалификационных требований, заявленных организациями, работодателями, заинтересованными в подготовке кадров соответствующей </w:t>
      </w:r>
      <w:r w:rsidRPr="00F94087">
        <w:rPr>
          <w:rFonts w:ascii="Times New Roman" w:eastAsia="Times New Roman" w:hAnsi="Times New Roman" w:cs="Times New Roman"/>
          <w:color w:val="000000"/>
          <w:sz w:val="28"/>
          <w:szCs w:val="28"/>
          <w:lang w:eastAsia="ru-RU" w:bidi="ru-RU"/>
        </w:rPr>
        <w:lastRenderedPageBreak/>
        <w:t>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w:t>
      </w:r>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При формировании содержания вариативной части КОД для ДЭ ПУ рекомендуется использовать нижеследующие формы таблиц.</w:t>
      </w:r>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Информация о продолжительности ДЭ профильного уровня с учетом вариативной части формируется по форме согласно таблице № 1.1.</w:t>
      </w:r>
    </w:p>
    <w:p w:rsidR="00F94087" w:rsidRPr="00F94087" w:rsidRDefault="00F94087" w:rsidP="00F94087">
      <w:pPr>
        <w:widowControl w:val="0"/>
        <w:ind w:left="7666"/>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Таблица № 1.1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01"/>
        <w:gridCol w:w="1934"/>
        <w:gridCol w:w="2798"/>
        <w:gridCol w:w="2842"/>
      </w:tblGrid>
      <w:tr w:rsidR="00F94087" w:rsidRPr="00F94087" w:rsidTr="00F94087">
        <w:trPr>
          <w:trHeight w:hRule="exact" w:val="845"/>
          <w:jc w:val="center"/>
        </w:trPr>
        <w:tc>
          <w:tcPr>
            <w:tcW w:w="1901"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Вид аттестации</w:t>
            </w:r>
          </w:p>
        </w:tc>
        <w:tc>
          <w:tcPr>
            <w:tcW w:w="1934"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Уровень ДЭ</w:t>
            </w:r>
          </w:p>
        </w:tc>
        <w:tc>
          <w:tcPr>
            <w:tcW w:w="2798"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Составная часть КОД (инвариантная/ вариативная часть)</w:t>
            </w:r>
          </w:p>
        </w:tc>
        <w:tc>
          <w:tcPr>
            <w:tcW w:w="2842"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Продолжительность ДЭ (не более)</w:t>
            </w:r>
          </w:p>
        </w:tc>
      </w:tr>
      <w:tr w:rsidR="00F94087" w:rsidRPr="00F94087" w:rsidTr="00F94087">
        <w:trPr>
          <w:trHeight w:hRule="exact" w:val="1123"/>
          <w:jc w:val="center"/>
        </w:trPr>
        <w:tc>
          <w:tcPr>
            <w:tcW w:w="1901" w:type="dxa"/>
            <w:tcBorders>
              <w:top w:val="single" w:sz="4" w:space="0" w:color="auto"/>
              <w:left w:val="single" w:sz="4" w:space="0" w:color="auto"/>
              <w:bottom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ГИА</w:t>
            </w:r>
          </w:p>
        </w:tc>
        <w:tc>
          <w:tcPr>
            <w:tcW w:w="1934" w:type="dxa"/>
            <w:tcBorders>
              <w:top w:val="single" w:sz="4" w:space="0" w:color="auto"/>
              <w:left w:val="single" w:sz="4" w:space="0" w:color="auto"/>
              <w:bottom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профильный</w:t>
            </w:r>
          </w:p>
        </w:tc>
        <w:tc>
          <w:tcPr>
            <w:tcW w:w="2798" w:type="dxa"/>
            <w:tcBorders>
              <w:top w:val="single" w:sz="4" w:space="0" w:color="auto"/>
              <w:left w:val="single" w:sz="4" w:space="0" w:color="auto"/>
              <w:bottom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Совокупность инвариантной и вариативной частей</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0:00</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&lt;</w:t>
            </w:r>
            <w:r w:rsidRPr="00F94087">
              <w:rPr>
                <w:rFonts w:ascii="Times New Roman" w:eastAsia="Times New Roman" w:hAnsi="Times New Roman" w:cs="Times New Roman"/>
                <w:i/>
                <w:iCs/>
                <w:color w:val="000000"/>
                <w:sz w:val="24"/>
                <w:szCs w:val="24"/>
                <w:lang w:eastAsia="ru-RU" w:bidi="ru-RU"/>
              </w:rPr>
              <w:t>продолжительность не более 4,5 астрономических часов&gt;</w:t>
            </w:r>
          </w:p>
        </w:tc>
      </w:tr>
    </w:tbl>
    <w:p w:rsidR="00F94087" w:rsidRPr="00F94087" w:rsidRDefault="00F94087" w:rsidP="00F94087">
      <w:pPr>
        <w:widowControl w:val="0"/>
        <w:spacing w:after="339" w:line="1" w:lineRule="exact"/>
        <w:rPr>
          <w:rFonts w:ascii="Microsoft Sans Serif" w:eastAsia="Microsoft Sans Serif" w:hAnsi="Microsoft Sans Serif" w:cs="Microsoft Sans Serif"/>
          <w:color w:val="000000"/>
          <w:sz w:val="24"/>
          <w:szCs w:val="24"/>
          <w:lang w:eastAsia="ru-RU" w:bidi="ru-RU"/>
        </w:rPr>
      </w:pPr>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Содержательная структура вариативной части КОД для ДЭ ПУ (квалификационные требования работодателей) формируется по форме согласно таблицы № 1.2.</w:t>
      </w:r>
    </w:p>
    <w:p w:rsidR="00F94087" w:rsidRPr="00F94087" w:rsidRDefault="00F94087" w:rsidP="00F94087">
      <w:pPr>
        <w:widowControl w:val="0"/>
        <w:ind w:left="7613"/>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Таблица № 1.2</w:t>
      </w:r>
    </w:p>
    <w:tbl>
      <w:tblPr>
        <w:tblOverlap w:val="never"/>
        <w:tblW w:w="0" w:type="auto"/>
        <w:jc w:val="center"/>
        <w:tblLayout w:type="fixed"/>
        <w:tblCellMar>
          <w:left w:w="10" w:type="dxa"/>
          <w:right w:w="10" w:type="dxa"/>
        </w:tblCellMar>
        <w:tblLook w:val="04A0" w:firstRow="1" w:lastRow="0" w:firstColumn="1" w:lastColumn="0" w:noHBand="0" w:noVBand="1"/>
      </w:tblPr>
      <w:tblGrid>
        <w:gridCol w:w="768"/>
        <w:gridCol w:w="3082"/>
        <w:gridCol w:w="2376"/>
        <w:gridCol w:w="3250"/>
      </w:tblGrid>
      <w:tr w:rsidR="00F94087" w:rsidRPr="00F94087" w:rsidTr="00F94087">
        <w:trPr>
          <w:trHeight w:hRule="exact" w:val="840"/>
          <w:jc w:val="center"/>
        </w:trPr>
        <w:tc>
          <w:tcPr>
            <w:tcW w:w="768"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w:t>
            </w:r>
          </w:p>
          <w:p w:rsidR="00F94087" w:rsidRPr="00F94087" w:rsidRDefault="00F94087" w:rsidP="00F94087">
            <w:pPr>
              <w:widowControl w:val="0"/>
              <w:spacing w:line="233" w:lineRule="auto"/>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п/п</w:t>
            </w:r>
          </w:p>
        </w:tc>
        <w:tc>
          <w:tcPr>
            <w:tcW w:w="3082"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Вид деятельности</w:t>
            </w:r>
          </w:p>
        </w:tc>
        <w:tc>
          <w:tcPr>
            <w:tcW w:w="2376"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Перечень оцениваемых компетенций</w:t>
            </w:r>
          </w:p>
        </w:tc>
        <w:tc>
          <w:tcPr>
            <w:tcW w:w="3250"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Перечень оцениваемых умений, навыков</w:t>
            </w:r>
          </w:p>
        </w:tc>
      </w:tr>
      <w:tr w:rsidR="00F94087" w:rsidRPr="00F94087" w:rsidTr="00F94087">
        <w:trPr>
          <w:trHeight w:hRule="exact" w:val="288"/>
          <w:jc w:val="center"/>
        </w:trPr>
        <w:tc>
          <w:tcPr>
            <w:tcW w:w="768"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3082"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376"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3250"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93"/>
          <w:jc w:val="center"/>
        </w:trPr>
        <w:tc>
          <w:tcPr>
            <w:tcW w:w="768"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3082"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376"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bl>
    <w:p w:rsidR="00F94087" w:rsidRPr="00F94087" w:rsidRDefault="00F94087" w:rsidP="00F94087">
      <w:pPr>
        <w:widowControl w:val="0"/>
        <w:spacing w:line="1" w:lineRule="exact"/>
        <w:rPr>
          <w:rFonts w:ascii="Microsoft Sans Serif" w:eastAsia="Microsoft Sans Serif" w:hAnsi="Microsoft Sans Serif" w:cs="Microsoft Sans Serif"/>
          <w:color w:val="000000"/>
          <w:sz w:val="2"/>
          <w:szCs w:val="2"/>
          <w:lang w:eastAsia="ru-RU" w:bidi="ru-RU"/>
        </w:rPr>
      </w:pPr>
      <w:r w:rsidRPr="00F94087">
        <w:rPr>
          <w:rFonts w:ascii="Microsoft Sans Serif" w:eastAsia="Microsoft Sans Serif" w:hAnsi="Microsoft Sans Serif" w:cs="Microsoft Sans Serif"/>
          <w:color w:val="000000"/>
          <w:sz w:val="24"/>
          <w:szCs w:val="24"/>
          <w:lang w:eastAsia="ru-RU" w:bidi="ru-RU"/>
        </w:rPr>
        <w:br w:type="page"/>
      </w:r>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lastRenderedPageBreak/>
        <w:t>Распределение баллов по критериям оценивания для ДЭ ПУ (вариативная часть) в рамках ГИА осуществляется по форме согласно таблицы № 1.3.</w:t>
      </w:r>
    </w:p>
    <w:p w:rsidR="00F94087" w:rsidRPr="00F94087" w:rsidRDefault="00F94087" w:rsidP="00F94087">
      <w:pPr>
        <w:widowControl w:val="0"/>
        <w:ind w:left="7560"/>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Таблица № 1.3</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2837"/>
        <w:gridCol w:w="4253"/>
        <w:gridCol w:w="1824"/>
      </w:tblGrid>
      <w:tr w:rsidR="00F94087" w:rsidRPr="00F94087" w:rsidTr="00F94087">
        <w:trPr>
          <w:trHeight w:hRule="exact" w:val="744"/>
          <w:jc w:val="center"/>
        </w:trPr>
        <w:tc>
          <w:tcPr>
            <w:tcW w:w="571"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п/п</w:t>
            </w:r>
          </w:p>
        </w:tc>
        <w:tc>
          <w:tcPr>
            <w:tcW w:w="2837" w:type="dxa"/>
            <w:tcBorders>
              <w:top w:val="single" w:sz="4" w:space="0" w:color="auto"/>
              <w:left w:val="single" w:sz="4" w:space="0" w:color="auto"/>
            </w:tcBorders>
            <w:shd w:val="clear" w:color="auto" w:fill="FFFFFF"/>
          </w:tcPr>
          <w:p w:rsidR="00F94087" w:rsidRPr="00F94087" w:rsidRDefault="00F94087" w:rsidP="00F94087">
            <w:pPr>
              <w:widowControl w:val="0"/>
              <w:spacing w:before="10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Модуль задания</w:t>
            </w:r>
          </w:p>
        </w:tc>
        <w:tc>
          <w:tcPr>
            <w:tcW w:w="4253" w:type="dxa"/>
            <w:tcBorders>
              <w:top w:val="single" w:sz="4" w:space="0" w:color="auto"/>
              <w:left w:val="single" w:sz="4" w:space="0" w:color="auto"/>
            </w:tcBorders>
            <w:shd w:val="clear" w:color="auto" w:fill="FFFFFF"/>
          </w:tcPr>
          <w:p w:rsidR="00F94087" w:rsidRPr="00F94087" w:rsidRDefault="00F94087" w:rsidP="00F94087">
            <w:pPr>
              <w:widowControl w:val="0"/>
              <w:spacing w:before="8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Критерий оценивания</w:t>
            </w:r>
          </w:p>
        </w:tc>
        <w:tc>
          <w:tcPr>
            <w:tcW w:w="1824"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Баллы</w:t>
            </w:r>
          </w:p>
        </w:tc>
      </w:tr>
      <w:tr w:rsidR="00F94087" w:rsidRPr="00F94087" w:rsidTr="00F94087">
        <w:trPr>
          <w:trHeight w:hRule="exact" w:val="446"/>
          <w:jc w:val="center"/>
        </w:trPr>
        <w:tc>
          <w:tcPr>
            <w:tcW w:w="571"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837"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4253"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824"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0,00</w:t>
            </w:r>
          </w:p>
        </w:tc>
      </w:tr>
      <w:tr w:rsidR="00F94087" w:rsidRPr="00F94087" w:rsidTr="00F94087">
        <w:trPr>
          <w:trHeight w:hRule="exact" w:val="446"/>
          <w:jc w:val="center"/>
        </w:trPr>
        <w:tc>
          <w:tcPr>
            <w:tcW w:w="571"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837"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4253"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824"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0,00</w:t>
            </w:r>
          </w:p>
        </w:tc>
      </w:tr>
      <w:tr w:rsidR="00F94087" w:rsidRPr="00F94087" w:rsidTr="00F94087">
        <w:trPr>
          <w:trHeight w:hRule="exact" w:val="446"/>
          <w:jc w:val="center"/>
        </w:trPr>
        <w:tc>
          <w:tcPr>
            <w:tcW w:w="571"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837"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4253"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824"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0,00</w:t>
            </w:r>
          </w:p>
        </w:tc>
      </w:tr>
      <w:tr w:rsidR="00F94087" w:rsidRPr="00F94087" w:rsidTr="00F94087">
        <w:trPr>
          <w:trHeight w:hRule="exact" w:val="446"/>
          <w:jc w:val="center"/>
        </w:trPr>
        <w:tc>
          <w:tcPr>
            <w:tcW w:w="571"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837"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4253"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824" w:type="dxa"/>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0,00</w:t>
            </w:r>
          </w:p>
        </w:tc>
      </w:tr>
      <w:tr w:rsidR="00F94087" w:rsidRPr="00F94087" w:rsidTr="00F94087">
        <w:trPr>
          <w:trHeight w:hRule="exact" w:val="456"/>
          <w:jc w:val="center"/>
        </w:trPr>
        <w:tc>
          <w:tcPr>
            <w:tcW w:w="7661" w:type="dxa"/>
            <w:gridSpan w:val="3"/>
            <w:tcBorders>
              <w:top w:val="single" w:sz="4" w:space="0" w:color="auto"/>
              <w:left w:val="single" w:sz="4" w:space="0" w:color="auto"/>
              <w:bottom w:val="single" w:sz="4" w:space="0" w:color="auto"/>
            </w:tcBorders>
            <w:shd w:val="clear" w:color="auto" w:fill="FFFFFF"/>
            <w:vAlign w:val="center"/>
          </w:tcPr>
          <w:p w:rsidR="00F94087" w:rsidRPr="00F94087" w:rsidRDefault="00F94087" w:rsidP="00F94087">
            <w:pPr>
              <w:widowControl w:val="0"/>
              <w:jc w:val="right"/>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ВСЕГО (вариативная часть КОД)</w:t>
            </w:r>
          </w:p>
        </w:tc>
        <w:tc>
          <w:tcPr>
            <w:tcW w:w="1824"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20,00</w:t>
            </w:r>
          </w:p>
        </w:tc>
      </w:tr>
    </w:tbl>
    <w:p w:rsidR="00F94087" w:rsidRPr="00F94087" w:rsidRDefault="00F94087" w:rsidP="00F94087">
      <w:pPr>
        <w:widowControl w:val="0"/>
        <w:spacing w:after="479" w:line="1" w:lineRule="exact"/>
        <w:rPr>
          <w:rFonts w:ascii="Microsoft Sans Serif" w:eastAsia="Microsoft Sans Serif" w:hAnsi="Microsoft Sans Serif" w:cs="Microsoft Sans Serif"/>
          <w:color w:val="000000"/>
          <w:sz w:val="24"/>
          <w:szCs w:val="24"/>
          <w:lang w:eastAsia="ru-RU" w:bidi="ru-RU"/>
        </w:rPr>
      </w:pPr>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При формировании вариативной части КОД для ДЭ ПУ в части перечня оборудования и оснащения, расходных материалов, средств обучения и воспитания рекомендуется использовать форму таблицы № 10.</w:t>
      </w:r>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При формировании вариативной части КОД для ДЭ ПУ в части примерного плана застройки рекомендуется использовать форму таблицы № 11. При этом примерный план застройки площадки при необходимости может быть дополнен объектами учебно-производственной инфраструктуры, необходимой для выполнения вариативной задания ДЭ ПУ, разрабатываемой образовательной организацией с участием работодателей.</w:t>
      </w:r>
    </w:p>
    <w:p w:rsidR="00F94087" w:rsidRPr="00F94087" w:rsidRDefault="00F94087" w:rsidP="00F94087">
      <w:pPr>
        <w:widowControl w:val="0"/>
        <w:spacing w:line="360" w:lineRule="auto"/>
        <w:ind w:firstLine="800"/>
        <w:jc w:val="both"/>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Вариативная часть задания ДЭ ПУ формируется по форме согласно таблице № 1.4.</w:t>
      </w:r>
    </w:p>
    <w:p w:rsidR="00F94087" w:rsidRPr="00F94087" w:rsidRDefault="00F94087" w:rsidP="00F94087">
      <w:pPr>
        <w:widowControl w:val="0"/>
        <w:ind w:left="8002"/>
        <w:rPr>
          <w:rFonts w:ascii="Times New Roman" w:eastAsia="Times New Roman" w:hAnsi="Times New Roman" w:cs="Times New Roman"/>
          <w:color w:val="000000"/>
          <w:sz w:val="28"/>
          <w:szCs w:val="28"/>
          <w:lang w:eastAsia="ru-RU" w:bidi="ru-RU"/>
        </w:rPr>
      </w:pPr>
      <w:r w:rsidRPr="00F94087">
        <w:rPr>
          <w:rFonts w:ascii="Times New Roman" w:eastAsia="Times New Roman" w:hAnsi="Times New Roman" w:cs="Times New Roman"/>
          <w:color w:val="000000"/>
          <w:sz w:val="28"/>
          <w:szCs w:val="28"/>
          <w:lang w:eastAsia="ru-RU" w:bidi="ru-RU"/>
        </w:rPr>
        <w:t>Таблица 1.4</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95"/>
        <w:gridCol w:w="2280"/>
      </w:tblGrid>
      <w:tr w:rsidR="00F94087" w:rsidRPr="00F94087" w:rsidTr="00F94087">
        <w:trPr>
          <w:trHeight w:hRule="exact" w:val="840"/>
          <w:jc w:val="center"/>
        </w:trPr>
        <w:tc>
          <w:tcPr>
            <w:tcW w:w="7195"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Наименование модуля задания</w:t>
            </w:r>
          </w:p>
        </w:tc>
        <w:tc>
          <w:tcPr>
            <w:tcW w:w="2280"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Вид аттестации/ уровень ДЭ</w:t>
            </w:r>
          </w:p>
        </w:tc>
      </w:tr>
      <w:tr w:rsidR="00F94087" w:rsidRPr="00F94087" w:rsidTr="00F94087">
        <w:trPr>
          <w:trHeight w:hRule="exact" w:val="346"/>
          <w:jc w:val="center"/>
        </w:trPr>
        <w:tc>
          <w:tcPr>
            <w:tcW w:w="7195" w:type="dxa"/>
            <w:tcBorders>
              <w:top w:val="single" w:sz="4" w:space="0" w:color="auto"/>
              <w:left w:val="single" w:sz="4" w:space="0" w:color="auto"/>
            </w:tcBorders>
            <w:shd w:val="clear" w:color="auto" w:fill="FFFFFF"/>
          </w:tcPr>
          <w:p w:rsidR="00F94087" w:rsidRPr="00F94087" w:rsidRDefault="00F94087" w:rsidP="00F94087">
            <w:pPr>
              <w:widowControl w:val="0"/>
              <w:ind w:left="282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xml:space="preserve">Модуль задания: </w:t>
            </w:r>
            <w:r w:rsidRPr="00F94087">
              <w:rPr>
                <w:rFonts w:ascii="Times New Roman" w:eastAsia="Times New Roman" w:hAnsi="Times New Roman" w:cs="Times New Roman"/>
                <w:i/>
                <w:iCs/>
                <w:color w:val="000000"/>
                <w:sz w:val="24"/>
                <w:szCs w:val="24"/>
                <w:lang w:eastAsia="ru-RU" w:bidi="ru-RU"/>
              </w:rPr>
              <w:t>&lt;Название моДуля&gt;</w:t>
            </w:r>
          </w:p>
        </w:tc>
        <w:tc>
          <w:tcPr>
            <w:tcW w:w="2280" w:type="dxa"/>
            <w:tcBorders>
              <w:top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298"/>
          <w:jc w:val="center"/>
        </w:trPr>
        <w:tc>
          <w:tcPr>
            <w:tcW w:w="7195" w:type="dxa"/>
            <w:tcBorders>
              <w:top w:val="single" w:sz="4" w:space="0" w:color="auto"/>
              <w:lef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Задание модуля 1:</w:t>
            </w:r>
          </w:p>
        </w:tc>
        <w:tc>
          <w:tcPr>
            <w:tcW w:w="2280"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i/>
                <w:iCs/>
                <w:color w:val="000000"/>
                <w:sz w:val="24"/>
                <w:szCs w:val="24"/>
                <w:lang w:eastAsia="ru-RU" w:bidi="ru-RU"/>
              </w:rPr>
              <w:t>ДЭ</w:t>
            </w:r>
            <w:r w:rsidRPr="00F94087">
              <w:rPr>
                <w:rFonts w:ascii="Times New Roman" w:eastAsia="Times New Roman" w:hAnsi="Times New Roman" w:cs="Times New Roman"/>
                <w:color w:val="000000"/>
                <w:sz w:val="24"/>
                <w:szCs w:val="24"/>
                <w:lang w:eastAsia="ru-RU" w:bidi="ru-RU"/>
              </w:rPr>
              <w:t xml:space="preserve"> ПУ/</w:t>
            </w:r>
          </w:p>
        </w:tc>
      </w:tr>
      <w:tr w:rsidR="00F94087" w:rsidRPr="00F94087" w:rsidTr="00F94087">
        <w:trPr>
          <w:trHeight w:hRule="exact" w:val="1565"/>
          <w:jc w:val="center"/>
        </w:trPr>
        <w:tc>
          <w:tcPr>
            <w:tcW w:w="7195" w:type="dxa"/>
            <w:tcBorders>
              <w:left w:val="single" w:sz="4" w:space="0" w:color="auto"/>
              <w:bottom w:val="single" w:sz="4" w:space="0" w:color="auto"/>
            </w:tcBorders>
            <w:shd w:val="clear" w:color="auto" w:fill="FFFFFF"/>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i/>
                <w:iCs/>
                <w:color w:val="000000"/>
                <w:sz w:val="24"/>
                <w:szCs w:val="24"/>
                <w:lang w:eastAsia="ru-RU" w:bidi="ru-RU"/>
              </w:rPr>
              <w:t>Текст задания</w:t>
            </w:r>
          </w:p>
        </w:tc>
        <w:tc>
          <w:tcPr>
            <w:tcW w:w="2280" w:type="dxa"/>
            <w:tcBorders>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Вариативная часть КОД</w:t>
            </w:r>
          </w:p>
        </w:tc>
      </w:tr>
    </w:tbl>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sectPr w:rsidR="00F94087" w:rsidRPr="00F94087" w:rsidSect="00F94087">
          <w:footnotePr>
            <w:numStart w:val="7"/>
          </w:footnotePr>
          <w:type w:val="continuous"/>
          <w:pgSz w:w="11900" w:h="16840"/>
          <w:pgMar w:top="1134" w:right="567" w:bottom="1134" w:left="1134" w:header="606" w:footer="3" w:gutter="0"/>
          <w:cols w:space="720"/>
          <w:noEndnote/>
          <w:docGrid w:linePitch="360"/>
        </w:sectPr>
      </w:pPr>
    </w:p>
    <w:p w:rsidR="00F94087" w:rsidRPr="00F94087" w:rsidRDefault="00F94087" w:rsidP="00F94087">
      <w:pPr>
        <w:keepNext/>
        <w:keepLines/>
        <w:widowControl w:val="0"/>
        <w:spacing w:after="480" w:line="360" w:lineRule="auto"/>
        <w:ind w:firstLine="720"/>
        <w:outlineLvl w:val="2"/>
        <w:rPr>
          <w:rFonts w:ascii="Times New Roman" w:eastAsia="Times New Roman" w:hAnsi="Times New Roman" w:cs="Times New Roman"/>
          <w:color w:val="000000"/>
          <w:sz w:val="28"/>
          <w:szCs w:val="28"/>
          <w:lang w:eastAsia="ru-RU" w:bidi="ru-RU"/>
        </w:rPr>
      </w:pPr>
      <w:bookmarkStart w:id="89" w:name="bookmark80"/>
      <w:bookmarkStart w:id="90" w:name="bookmark81"/>
      <w:r w:rsidRPr="00F94087">
        <w:rPr>
          <w:rFonts w:ascii="Times New Roman" w:eastAsia="Times New Roman" w:hAnsi="Times New Roman" w:cs="Times New Roman"/>
          <w:color w:val="000000"/>
          <w:sz w:val="28"/>
          <w:szCs w:val="28"/>
          <w:lang w:eastAsia="ru-RU" w:bidi="ru-RU"/>
        </w:rPr>
        <w:lastRenderedPageBreak/>
        <w:t>Критерии оценивания к вариативной части КОД (к вариативной части задания ДЭ ПУ) формируются согласно таблицы № 1.5.</w:t>
      </w:r>
      <w:bookmarkEnd w:id="89"/>
      <w:bookmarkEnd w:id="90"/>
    </w:p>
    <w:p w:rsidR="00F94087" w:rsidRPr="00F94087" w:rsidRDefault="00F94087" w:rsidP="00F94087">
      <w:pPr>
        <w:keepNext/>
        <w:keepLines/>
        <w:widowControl w:val="0"/>
        <w:spacing w:after="160"/>
        <w:ind w:left="12540"/>
        <w:outlineLvl w:val="2"/>
        <w:rPr>
          <w:rFonts w:ascii="Times New Roman" w:eastAsia="Times New Roman" w:hAnsi="Times New Roman" w:cs="Times New Roman"/>
          <w:color w:val="000000"/>
          <w:sz w:val="28"/>
          <w:szCs w:val="28"/>
          <w:lang w:eastAsia="ru-RU" w:bidi="ru-RU"/>
        </w:rPr>
      </w:pPr>
      <w:bookmarkStart w:id="91" w:name="bookmark82"/>
      <w:bookmarkStart w:id="92" w:name="bookmark83"/>
      <w:r w:rsidRPr="00F94087">
        <w:rPr>
          <w:rFonts w:ascii="Times New Roman" w:eastAsia="Times New Roman" w:hAnsi="Times New Roman" w:cs="Times New Roman"/>
          <w:color w:val="000000"/>
          <w:sz w:val="28"/>
          <w:szCs w:val="28"/>
          <w:lang w:eastAsia="ru-RU" w:bidi="ru-RU"/>
        </w:rPr>
        <w:t>Таблица № 1.5</w:t>
      </w:r>
      <w:bookmarkEnd w:id="91"/>
      <w:bookmarkEnd w:id="92"/>
    </w:p>
    <w:tbl>
      <w:tblPr>
        <w:tblOverlap w:val="never"/>
        <w:tblW w:w="0" w:type="auto"/>
        <w:jc w:val="center"/>
        <w:tblLayout w:type="fixed"/>
        <w:tblCellMar>
          <w:left w:w="10" w:type="dxa"/>
          <w:right w:w="10" w:type="dxa"/>
        </w:tblCellMar>
        <w:tblLook w:val="04A0" w:firstRow="1" w:lastRow="0" w:firstColumn="1" w:lastColumn="0" w:noHBand="0" w:noVBand="1"/>
      </w:tblPr>
      <w:tblGrid>
        <w:gridCol w:w="2294"/>
        <w:gridCol w:w="1411"/>
        <w:gridCol w:w="1829"/>
        <w:gridCol w:w="1762"/>
        <w:gridCol w:w="1709"/>
        <w:gridCol w:w="2021"/>
        <w:gridCol w:w="1718"/>
        <w:gridCol w:w="1738"/>
      </w:tblGrid>
      <w:tr w:rsidR="00F94087" w:rsidRPr="00F94087" w:rsidTr="00F94087">
        <w:trPr>
          <w:trHeight w:hRule="exact" w:val="446"/>
          <w:jc w:val="center"/>
        </w:trPr>
        <w:tc>
          <w:tcPr>
            <w:tcW w:w="2294" w:type="dxa"/>
            <w:vMerge w:val="restart"/>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Наименование модуля задания (вид профессиональной деятельности)</w:t>
            </w:r>
          </w:p>
        </w:tc>
        <w:tc>
          <w:tcPr>
            <w:tcW w:w="1411" w:type="dxa"/>
            <w:vMerge w:val="restart"/>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Критерий оценивания</w:t>
            </w:r>
          </w:p>
        </w:tc>
        <w:tc>
          <w:tcPr>
            <w:tcW w:w="1829" w:type="dxa"/>
            <w:vMerge w:val="restart"/>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Подкритерий оценивания (умения, навыки/ практический опыт)</w:t>
            </w:r>
          </w:p>
        </w:tc>
        <w:tc>
          <w:tcPr>
            <w:tcW w:w="3471" w:type="dxa"/>
            <w:gridSpan w:val="2"/>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Описание оценки подкритерия</w:t>
            </w:r>
          </w:p>
        </w:tc>
        <w:tc>
          <w:tcPr>
            <w:tcW w:w="2021" w:type="dxa"/>
            <w:vMerge w:val="restart"/>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Максимальный балл оценки подкритерия</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- 2 балла</w:t>
            </w:r>
          </w:p>
        </w:tc>
        <w:tc>
          <w:tcPr>
            <w:tcW w:w="1718" w:type="dxa"/>
            <w:vMerge w:val="restart"/>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Вес подкритерия:</w:t>
            </w:r>
          </w:p>
          <w:p w:rsidR="00F94087" w:rsidRPr="00F94087" w:rsidRDefault="00F94087" w:rsidP="00D8728C">
            <w:pPr>
              <w:widowControl w:val="0"/>
              <w:numPr>
                <w:ilvl w:val="0"/>
                <w:numId w:val="16"/>
              </w:numPr>
              <w:tabs>
                <w:tab w:val="left" w:pos="149"/>
              </w:tabs>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не менее 1;</w:t>
            </w:r>
          </w:p>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 шаг 0,5;</w:t>
            </w:r>
          </w:p>
          <w:p w:rsidR="00F94087" w:rsidRPr="00F94087" w:rsidRDefault="00F94087" w:rsidP="00D8728C">
            <w:pPr>
              <w:widowControl w:val="0"/>
              <w:numPr>
                <w:ilvl w:val="0"/>
                <w:numId w:val="16"/>
              </w:numPr>
              <w:tabs>
                <w:tab w:val="left" w:pos="149"/>
              </w:tabs>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не более 3.</w:t>
            </w:r>
          </w:p>
        </w:tc>
        <w:tc>
          <w:tcPr>
            <w:tcW w:w="1738" w:type="dxa"/>
            <w:vMerge w:val="restart"/>
            <w:tcBorders>
              <w:top w:val="single" w:sz="4" w:space="0" w:color="auto"/>
              <w:left w:val="single" w:sz="4" w:space="0" w:color="auto"/>
              <w:righ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Итоговый максимальный балл подкритерия</w:t>
            </w:r>
          </w:p>
        </w:tc>
      </w:tr>
      <w:tr w:rsidR="00F94087" w:rsidRPr="00F94087" w:rsidTr="00F94087">
        <w:trPr>
          <w:trHeight w:hRule="exact" w:val="2218"/>
          <w:jc w:val="center"/>
        </w:trPr>
        <w:tc>
          <w:tcPr>
            <w:tcW w:w="2294" w:type="dxa"/>
            <w:vMerge/>
            <w:tcBorders>
              <w:lef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1411" w:type="dxa"/>
            <w:vMerge/>
            <w:tcBorders>
              <w:lef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1829" w:type="dxa"/>
            <w:vMerge/>
            <w:tcBorders>
              <w:lef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1762"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Конкретные оцениваемые действия (операции) или набор действий для оценки подкритерия</w:t>
            </w:r>
          </w:p>
        </w:tc>
        <w:tc>
          <w:tcPr>
            <w:tcW w:w="1709"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Описание результата выполнения конкретного действия (операции) подкритерия в баллах</w:t>
            </w:r>
          </w:p>
        </w:tc>
        <w:tc>
          <w:tcPr>
            <w:tcW w:w="2021" w:type="dxa"/>
            <w:vMerge/>
            <w:tcBorders>
              <w:lef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1718" w:type="dxa"/>
            <w:vMerge/>
            <w:tcBorders>
              <w:lef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1738" w:type="dxa"/>
            <w:vMerge/>
            <w:tcBorders>
              <w:left w:val="single" w:sz="4" w:space="0" w:color="auto"/>
              <w:righ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r>
      <w:tr w:rsidR="00F94087" w:rsidRPr="00F94087" w:rsidTr="00F94087">
        <w:trPr>
          <w:trHeight w:hRule="exact" w:val="504"/>
          <w:jc w:val="center"/>
        </w:trPr>
        <w:tc>
          <w:tcPr>
            <w:tcW w:w="229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411"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829"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62"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09"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021"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18"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3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504"/>
          <w:jc w:val="center"/>
        </w:trPr>
        <w:tc>
          <w:tcPr>
            <w:tcW w:w="229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411"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829"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62"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09"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021"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18"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3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504"/>
          <w:jc w:val="center"/>
        </w:trPr>
        <w:tc>
          <w:tcPr>
            <w:tcW w:w="2294"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411"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829"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62"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09"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021"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18" w:type="dxa"/>
            <w:tcBorders>
              <w:top w:val="single" w:sz="4" w:space="0" w:color="auto"/>
              <w:lef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38" w:type="dxa"/>
            <w:tcBorders>
              <w:top w:val="single" w:sz="4" w:space="0" w:color="auto"/>
              <w:left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r w:rsidR="00F94087" w:rsidRPr="00F94087" w:rsidTr="00F94087">
        <w:trPr>
          <w:trHeight w:hRule="exact" w:val="514"/>
          <w:jc w:val="center"/>
        </w:trPr>
        <w:tc>
          <w:tcPr>
            <w:tcW w:w="2294"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411"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829"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62"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09"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2021"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18" w:type="dxa"/>
            <w:tcBorders>
              <w:top w:val="single" w:sz="4" w:space="0" w:color="auto"/>
              <w:left w:val="single" w:sz="4" w:space="0" w:color="auto"/>
              <w:bottom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c>
          <w:tcPr>
            <w:tcW w:w="1738" w:type="dxa"/>
            <w:tcBorders>
              <w:top w:val="single" w:sz="4" w:space="0" w:color="auto"/>
              <w:left w:val="single" w:sz="4" w:space="0" w:color="auto"/>
              <w:bottom w:val="single" w:sz="4" w:space="0" w:color="auto"/>
              <w:right w:val="single" w:sz="4" w:space="0" w:color="auto"/>
            </w:tcBorders>
            <w:shd w:val="clear" w:color="auto" w:fill="FFFFFF"/>
          </w:tcPr>
          <w:p w:rsidR="00F94087" w:rsidRPr="00F94087" w:rsidRDefault="00F94087" w:rsidP="00F94087">
            <w:pPr>
              <w:widowControl w:val="0"/>
              <w:rPr>
                <w:rFonts w:ascii="Microsoft Sans Serif" w:eastAsia="Microsoft Sans Serif" w:hAnsi="Microsoft Sans Serif" w:cs="Microsoft Sans Serif"/>
                <w:color w:val="000000"/>
                <w:sz w:val="10"/>
                <w:szCs w:val="10"/>
                <w:lang w:eastAsia="ru-RU" w:bidi="ru-RU"/>
              </w:rPr>
            </w:pPr>
          </w:p>
        </w:tc>
      </w:tr>
    </w:tbl>
    <w:p w:rsidR="00F94087" w:rsidRPr="00F94087" w:rsidRDefault="00F94087" w:rsidP="00F94087">
      <w:pPr>
        <w:widowControl w:val="0"/>
        <w:spacing w:after="339" w:line="1" w:lineRule="exact"/>
        <w:rPr>
          <w:rFonts w:ascii="Microsoft Sans Serif" w:eastAsia="Microsoft Sans Serif" w:hAnsi="Microsoft Sans Serif" w:cs="Microsoft Sans Serif"/>
          <w:color w:val="000000"/>
          <w:sz w:val="24"/>
          <w:szCs w:val="24"/>
          <w:lang w:eastAsia="ru-RU" w:bidi="ru-RU"/>
        </w:rPr>
      </w:pPr>
    </w:p>
    <w:p w:rsidR="00F94087" w:rsidRPr="00F94087" w:rsidRDefault="00F94087" w:rsidP="00F94087">
      <w:pPr>
        <w:keepNext/>
        <w:keepLines/>
        <w:widowControl w:val="0"/>
        <w:spacing w:after="160"/>
        <w:ind w:firstLine="720"/>
        <w:outlineLvl w:val="2"/>
        <w:rPr>
          <w:rFonts w:ascii="Times New Roman" w:eastAsia="Times New Roman" w:hAnsi="Times New Roman" w:cs="Times New Roman"/>
          <w:color w:val="000000"/>
          <w:sz w:val="28"/>
          <w:szCs w:val="28"/>
          <w:lang w:eastAsia="ru-RU" w:bidi="ru-RU"/>
        </w:rPr>
      </w:pPr>
      <w:bookmarkStart w:id="93" w:name="bookmark84"/>
      <w:bookmarkStart w:id="94" w:name="bookmark85"/>
      <w:r w:rsidRPr="00F94087">
        <w:rPr>
          <w:rFonts w:ascii="Times New Roman" w:eastAsia="Times New Roman" w:hAnsi="Times New Roman" w:cs="Times New Roman"/>
          <w:color w:val="000000"/>
          <w:sz w:val="28"/>
          <w:szCs w:val="28"/>
          <w:lang w:eastAsia="ru-RU" w:bidi="ru-RU"/>
        </w:rPr>
        <w:t>Схема оценивания (в баллах) представлена в таблице № 1.6.</w:t>
      </w:r>
      <w:bookmarkEnd w:id="93"/>
      <w:bookmarkEnd w:id="94"/>
    </w:p>
    <w:p w:rsidR="00F94087" w:rsidRPr="00F94087" w:rsidRDefault="00F94087" w:rsidP="00F94087">
      <w:pPr>
        <w:keepNext/>
        <w:keepLines/>
        <w:widowControl w:val="0"/>
        <w:spacing w:after="160"/>
        <w:ind w:left="12540"/>
        <w:outlineLvl w:val="2"/>
        <w:rPr>
          <w:rFonts w:ascii="Times New Roman" w:eastAsia="Times New Roman" w:hAnsi="Times New Roman" w:cs="Times New Roman"/>
          <w:color w:val="000000"/>
          <w:sz w:val="28"/>
          <w:szCs w:val="28"/>
          <w:lang w:eastAsia="ru-RU" w:bidi="ru-RU"/>
        </w:rPr>
      </w:pPr>
      <w:bookmarkStart w:id="95" w:name="bookmark86"/>
      <w:bookmarkStart w:id="96" w:name="bookmark87"/>
      <w:r w:rsidRPr="00F94087">
        <w:rPr>
          <w:rFonts w:ascii="Times New Roman" w:eastAsia="Times New Roman" w:hAnsi="Times New Roman" w:cs="Times New Roman"/>
          <w:color w:val="000000"/>
          <w:sz w:val="28"/>
          <w:szCs w:val="28"/>
          <w:lang w:eastAsia="ru-RU" w:bidi="ru-RU"/>
        </w:rPr>
        <w:t>Таблица № 1.6</w:t>
      </w:r>
      <w:bookmarkEnd w:id="95"/>
      <w:bookmarkEnd w:id="96"/>
    </w:p>
    <w:tbl>
      <w:tblPr>
        <w:tblOverlap w:val="never"/>
        <w:tblW w:w="0" w:type="auto"/>
        <w:jc w:val="center"/>
        <w:tblLayout w:type="fixed"/>
        <w:tblCellMar>
          <w:left w:w="10" w:type="dxa"/>
          <w:right w:w="10" w:type="dxa"/>
        </w:tblCellMar>
        <w:tblLook w:val="04A0" w:firstRow="1" w:lastRow="0" w:firstColumn="1" w:lastColumn="0" w:noHBand="0" w:noVBand="1"/>
      </w:tblPr>
      <w:tblGrid>
        <w:gridCol w:w="2304"/>
        <w:gridCol w:w="1416"/>
        <w:gridCol w:w="10757"/>
      </w:tblGrid>
      <w:tr w:rsidR="00F94087" w:rsidRPr="00F94087" w:rsidTr="00F94087">
        <w:trPr>
          <w:trHeight w:hRule="exact" w:val="437"/>
          <w:jc w:val="center"/>
        </w:trPr>
        <w:tc>
          <w:tcPr>
            <w:tcW w:w="2304" w:type="dxa"/>
            <w:vMerge w:val="restart"/>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Схема оценивания</w:t>
            </w:r>
          </w:p>
        </w:tc>
        <w:tc>
          <w:tcPr>
            <w:tcW w:w="1416" w:type="dxa"/>
            <w:tcBorders>
              <w:top w:val="single" w:sz="4" w:space="0" w:color="auto"/>
              <w:left w:val="single" w:sz="4" w:space="0" w:color="auto"/>
            </w:tcBorders>
            <w:shd w:val="clear" w:color="auto" w:fill="FFFFFF"/>
            <w:vAlign w:val="bottom"/>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2 балла</w:t>
            </w:r>
          </w:p>
        </w:tc>
        <w:tc>
          <w:tcPr>
            <w:tcW w:w="10757"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действие (операция) выполнена в полной мере согласно установленным требованиям</w:t>
            </w:r>
          </w:p>
        </w:tc>
      </w:tr>
      <w:tr w:rsidR="00F94087" w:rsidRPr="00F94087" w:rsidTr="00F94087">
        <w:trPr>
          <w:trHeight w:hRule="exact" w:val="562"/>
          <w:jc w:val="center"/>
        </w:trPr>
        <w:tc>
          <w:tcPr>
            <w:tcW w:w="2304" w:type="dxa"/>
            <w:vMerge/>
            <w:tcBorders>
              <w:left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1416" w:type="dxa"/>
            <w:tcBorders>
              <w:top w:val="single" w:sz="4" w:space="0" w:color="auto"/>
              <w:left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1 балл</w:t>
            </w:r>
          </w:p>
        </w:tc>
        <w:tc>
          <w:tcPr>
            <w:tcW w:w="10757" w:type="dxa"/>
            <w:tcBorders>
              <w:top w:val="single" w:sz="4" w:space="0" w:color="auto"/>
              <w:left w:val="single" w:sz="4" w:space="0" w:color="auto"/>
              <w:right w:val="single" w:sz="4" w:space="0" w:color="auto"/>
            </w:tcBorders>
            <w:shd w:val="clear" w:color="auto" w:fill="FFFFFF"/>
            <w:vAlign w:val="bottom"/>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действие (операция) выполнена, но ниже установленных требований (имеются незначительные ошибки)</w:t>
            </w:r>
          </w:p>
        </w:tc>
      </w:tr>
      <w:tr w:rsidR="00F94087" w:rsidRPr="00F94087" w:rsidTr="00F94087">
        <w:trPr>
          <w:trHeight w:hRule="exact" w:val="437"/>
          <w:jc w:val="center"/>
        </w:trPr>
        <w:tc>
          <w:tcPr>
            <w:tcW w:w="2304" w:type="dxa"/>
            <w:vMerge/>
            <w:tcBorders>
              <w:left w:val="single" w:sz="4" w:space="0" w:color="auto"/>
              <w:bottom w:val="single" w:sz="4" w:space="0" w:color="auto"/>
            </w:tcBorders>
            <w:shd w:val="clear" w:color="auto" w:fill="FFFFFF"/>
            <w:vAlign w:val="center"/>
          </w:tcPr>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pPr>
          </w:p>
        </w:tc>
        <w:tc>
          <w:tcPr>
            <w:tcW w:w="1416" w:type="dxa"/>
            <w:tcBorders>
              <w:top w:val="single" w:sz="4" w:space="0" w:color="auto"/>
              <w:left w:val="single" w:sz="4" w:space="0" w:color="auto"/>
              <w:bottom w:val="single" w:sz="4" w:space="0" w:color="auto"/>
            </w:tcBorders>
            <w:shd w:val="clear" w:color="auto" w:fill="FFFFFF"/>
            <w:vAlign w:val="center"/>
          </w:tcPr>
          <w:p w:rsidR="00F94087" w:rsidRPr="00F94087" w:rsidRDefault="00F94087" w:rsidP="00F94087">
            <w:pPr>
              <w:widowControl w:val="0"/>
              <w:jc w:val="center"/>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b/>
                <w:bCs/>
                <w:color w:val="000000"/>
                <w:sz w:val="24"/>
                <w:szCs w:val="24"/>
                <w:lang w:eastAsia="ru-RU" w:bidi="ru-RU"/>
              </w:rPr>
              <w:t>0 баллов</w:t>
            </w:r>
          </w:p>
        </w:tc>
        <w:tc>
          <w:tcPr>
            <w:tcW w:w="10757" w:type="dxa"/>
            <w:tcBorders>
              <w:top w:val="single" w:sz="4" w:space="0" w:color="auto"/>
              <w:left w:val="single" w:sz="4" w:space="0" w:color="auto"/>
              <w:bottom w:val="single" w:sz="4" w:space="0" w:color="auto"/>
              <w:right w:val="single" w:sz="4" w:space="0" w:color="auto"/>
            </w:tcBorders>
            <w:shd w:val="clear" w:color="auto" w:fill="FFFFFF"/>
            <w:vAlign w:val="center"/>
          </w:tcPr>
          <w:p w:rsidR="00F94087" w:rsidRPr="00F94087" w:rsidRDefault="00F94087" w:rsidP="00F94087">
            <w:pPr>
              <w:widowControl w:val="0"/>
              <w:rPr>
                <w:rFonts w:ascii="Times New Roman" w:eastAsia="Times New Roman" w:hAnsi="Times New Roman" w:cs="Times New Roman"/>
                <w:color w:val="000000"/>
                <w:sz w:val="24"/>
                <w:szCs w:val="24"/>
                <w:lang w:eastAsia="ru-RU" w:bidi="ru-RU"/>
              </w:rPr>
            </w:pPr>
            <w:r w:rsidRPr="00F94087">
              <w:rPr>
                <w:rFonts w:ascii="Times New Roman" w:eastAsia="Times New Roman" w:hAnsi="Times New Roman" w:cs="Times New Roman"/>
                <w:color w:val="000000"/>
                <w:sz w:val="24"/>
                <w:szCs w:val="24"/>
                <w:lang w:eastAsia="ru-RU" w:bidi="ru-RU"/>
              </w:rPr>
              <w:t>действие (операция) не выполнена, результат отсутствует</w:t>
            </w:r>
          </w:p>
        </w:tc>
      </w:tr>
    </w:tbl>
    <w:p w:rsidR="00F94087" w:rsidRPr="00F94087" w:rsidRDefault="00F94087" w:rsidP="00F94087">
      <w:pPr>
        <w:widowControl w:val="0"/>
        <w:rPr>
          <w:rFonts w:ascii="Microsoft Sans Serif" w:eastAsia="Microsoft Sans Serif" w:hAnsi="Microsoft Sans Serif" w:cs="Microsoft Sans Serif"/>
          <w:color w:val="000000"/>
          <w:sz w:val="24"/>
          <w:szCs w:val="24"/>
          <w:lang w:eastAsia="ru-RU" w:bidi="ru-RU"/>
        </w:rPr>
        <w:sectPr w:rsidR="00F94087" w:rsidRPr="00F94087" w:rsidSect="00F94087">
          <w:footerReference w:type="even" r:id="rId27"/>
          <w:footerReference w:type="default" r:id="rId28"/>
          <w:footnotePr>
            <w:numStart w:val="7"/>
          </w:footnotePr>
          <w:type w:val="continuous"/>
          <w:pgSz w:w="16840" w:h="11900" w:orient="landscape"/>
          <w:pgMar w:top="1134" w:right="567" w:bottom="1134" w:left="1134" w:header="676" w:footer="3" w:gutter="0"/>
          <w:cols w:space="720"/>
          <w:noEndnote/>
          <w:docGrid w:linePitch="360"/>
        </w:sectPr>
      </w:pPr>
    </w:p>
    <w:p w:rsidR="00F94087" w:rsidRPr="00F94087" w:rsidRDefault="00731408" w:rsidP="00F94087">
      <w:pPr>
        <w:framePr w:w="8587" w:h="7080" w:hSpace="5" w:wrap="notBeside" w:vAnchor="text" w:hAnchor="text" w:x="2967" w:y="1"/>
        <w:widowControl w:val="0"/>
        <w:rPr>
          <w:rFonts w:ascii="Microsoft Sans Serif" w:eastAsia="Microsoft Sans Serif" w:hAnsi="Microsoft Sans Serif" w:cs="Microsoft Sans Serif"/>
          <w:color w:val="000000"/>
          <w:sz w:val="2"/>
          <w:szCs w:val="2"/>
          <w:lang w:eastAsia="ru-RU" w:bidi="ru-RU"/>
        </w:rPr>
      </w:pPr>
      <w:r>
        <w:rPr>
          <w:rFonts w:ascii="Microsoft Sans Serif" w:eastAsia="Microsoft Sans Serif" w:hAnsi="Microsoft Sans Serif" w:cs="Microsoft Sans Serif"/>
          <w:noProof/>
          <w:color w:val="000000"/>
          <w:sz w:val="2"/>
          <w:szCs w:val="2"/>
          <w:lang w:eastAsia="ru-RU"/>
        </w:rPr>
        <w:lastRenderedPageBreak/>
        <w:drawing>
          <wp:inline distT="0" distB="0" distL="0" distR="0" wp14:anchorId="26501B6E">
            <wp:extent cx="5456555" cy="449897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56555" cy="4498975"/>
                    </a:xfrm>
                    <a:prstGeom prst="rect">
                      <a:avLst/>
                    </a:prstGeom>
                    <a:noFill/>
                  </pic:spPr>
                </pic:pic>
              </a:graphicData>
            </a:graphic>
          </wp:inline>
        </w:drawing>
      </w:r>
    </w:p>
    <w:p w:rsidR="00F94087" w:rsidRPr="00F94087" w:rsidRDefault="003E59D9" w:rsidP="00F94087">
      <w:pPr>
        <w:widowControl w:val="0"/>
        <w:spacing w:line="1" w:lineRule="exact"/>
        <w:rPr>
          <w:rFonts w:ascii="Microsoft Sans Serif" w:eastAsia="Microsoft Sans Serif" w:hAnsi="Microsoft Sans Serif" w:cs="Microsoft Sans Serif"/>
          <w:color w:val="000000"/>
          <w:sz w:val="24"/>
          <w:szCs w:val="24"/>
          <w:lang w:eastAsia="ru-RU" w:bidi="ru-RU"/>
        </w:rPr>
        <w:sectPr w:rsidR="00F94087" w:rsidRPr="00F94087" w:rsidSect="00731408">
          <w:headerReference w:type="even" r:id="rId30"/>
          <w:headerReference w:type="default" r:id="rId31"/>
          <w:footerReference w:type="even" r:id="rId32"/>
          <w:footerReference w:type="default" r:id="rId33"/>
          <w:footnotePr>
            <w:numStart w:val="7"/>
          </w:footnotePr>
          <w:type w:val="continuous"/>
          <w:pgSz w:w="16840" w:h="11900" w:orient="landscape"/>
          <w:pgMar w:top="1134" w:right="567" w:bottom="1134" w:left="1134" w:header="567" w:footer="567" w:gutter="0"/>
          <w:cols w:space="720"/>
          <w:noEndnote/>
          <w:docGrid w:linePitch="360"/>
        </w:sectPr>
      </w:pPr>
      <w:r>
        <w:rPr>
          <w:noProof/>
        </w:rPr>
        <w:pict>
          <v:shapetype id="_x0000_t202" coordsize="21600,21600" o:spt="202" path="m,l,21600r21600,l21600,xe">
            <v:stroke joinstyle="miter"/>
            <v:path gradientshapeok="t" o:connecttype="rect"/>
          </v:shapetype>
          <v:shape id="Shape 52" o:spid="_x0000_s1041" type="#_x0000_t202" style="position:absolute;margin-left:148.05pt;margin-top:236.9pt;width:74.65pt;height:9.35pt;z-index:251653120;visibility:visible;mso-wrap-style:square;mso-wrap-distance-left:148.05pt;mso-wrap-distance-top:0;mso-wrap-distance-right:503.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" filled="f" stroked="f">
            <v:textbox inset="0,0,0,0">
              <w:txbxContent>
                <w:p w:rsidR="00343F9E" w:rsidRDefault="00343F9E" w:rsidP="00F94087">
                  <w:pPr>
                    <w:pStyle w:val="afffffff0"/>
                    <w:shd w:val="clear" w:color="auto" w:fill="auto"/>
                  </w:pPr>
                  <w:r>
                    <w:rPr>
                      <w:b/>
                      <w:bCs/>
                      <w:color w:val="000000"/>
                      <w:lang w:eastAsia="ru-RU" w:bidi="ru-RU"/>
                    </w:rPr>
                    <w:t>Условные обозначения:</w:t>
                  </w:r>
                </w:p>
              </w:txbxContent>
            </v:textbox>
            <w10:wrap type="topAndBottom"/>
          </v:shape>
        </w:pict>
      </w:r>
      <w:r>
        <w:rPr>
          <w:noProof/>
        </w:rPr>
        <w:pict>
          <v:shape id="Shape 54" o:spid="_x0000_s1040" type="#_x0000_t202" style="position:absolute;margin-left:321.35pt;margin-top:254.65pt;width:62.9pt;height:10.1pt;z-index:251654144;visibility:visible;mso-wrap-style:square;mso-wrap-distance-left:148.05pt;mso-wrap-distance-top:0;mso-wrap-distance-right:514.8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" filled="f" stroked="f">
            <v:textbox inset="0,0,0,0">
              <w:txbxContent>
                <w:p w:rsidR="00343F9E" w:rsidRDefault="00343F9E" w:rsidP="00F94087">
                  <w:pPr>
                    <w:pStyle w:val="afffffff0"/>
                    <w:shd w:val="clear" w:color="auto" w:fill="auto"/>
                  </w:pPr>
                  <w:r>
                    <w:rPr>
                      <w:lang w:eastAsia="ru-RU" w:bidi="ru-RU"/>
                    </w:rPr>
                    <w:t>- ноутбук/компьютер</w:t>
                  </w:r>
                </w:p>
              </w:txbxContent>
            </v:textbox>
            <w10:wrap type="topAndBottom"/>
          </v:shape>
        </w:pict>
      </w:r>
      <w:r>
        <w:rPr>
          <w:noProof/>
        </w:rPr>
        <w:pict>
          <v:shape id="Shape 56" o:spid="_x0000_s1039" type="#_x0000_t202" style="position:absolute;margin-left:321.35pt;margin-top:275.75pt;width:69.85pt;height:10.1pt;z-index:251655168;visibility:visible;mso-wrap-style:square;mso-wrap-distance-left:148.05pt;mso-wrap-distance-top:0;mso-wrap-distance-right:507.8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" filled="f" stroked="f">
            <v:textbox inset="0,0,0,0">
              <w:txbxContent>
                <w:p w:rsidR="00343F9E" w:rsidRDefault="00343F9E" w:rsidP="00F94087">
                  <w:pPr>
                    <w:pStyle w:val="afffffff0"/>
                    <w:shd w:val="clear" w:color="auto" w:fill="auto"/>
                  </w:pPr>
                  <w:r>
                    <w:rPr>
                      <w:lang w:eastAsia="ru-RU" w:bidi="ru-RU"/>
                    </w:rPr>
                    <w:t xml:space="preserve">- </w:t>
                  </w:r>
                  <w:r>
                    <w:rPr>
                      <w:color w:val="000000"/>
                      <w:lang w:eastAsia="ru-RU" w:bidi="ru-RU"/>
                    </w:rPr>
                    <w:t xml:space="preserve">лоток </w:t>
                  </w:r>
                  <w:r>
                    <w:rPr>
                      <w:lang w:eastAsia="ru-RU" w:bidi="ru-RU"/>
                    </w:rPr>
                    <w:t>для канцелярии</w:t>
                  </w:r>
                </w:p>
              </w:txbxContent>
            </v:textbox>
            <w10:wrap type="topAndBottom"/>
          </v:shape>
        </w:pict>
      </w:r>
      <w:r>
        <w:rPr>
          <w:noProof/>
        </w:rPr>
        <w:pict>
          <v:shape id="Shape 58" o:spid="_x0000_s1038" type="#_x0000_t202" style="position:absolute;margin-left:321.35pt;margin-top:298.1pt;width:21.85pt;height:9.35pt;z-index:251656192;visibility:visible;mso-wrap-style:square;mso-wrap-distance-left:148.05pt;mso-wrap-distance-top:0;mso-wrap-distance-right:555.8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" filled="f" stroked="f">
            <v:textbox inset="0,0,0,0">
              <w:txbxContent>
                <w:p w:rsidR="00343F9E" w:rsidRDefault="00343F9E" w:rsidP="00F94087">
                  <w:pPr>
                    <w:pStyle w:val="afffffff0"/>
                    <w:shd w:val="clear" w:color="auto" w:fill="auto"/>
                  </w:pPr>
                  <w:r>
                    <w:rPr>
                      <w:color w:val="000000"/>
                      <w:lang w:eastAsia="ru-RU" w:bidi="ru-RU"/>
                    </w:rPr>
                    <w:t>-МФУ</w:t>
                  </w:r>
                </w:p>
              </w:txbxContent>
            </v:textbox>
            <w10:wrap type="topAndBottom"/>
          </v:shape>
        </w:pict>
      </w:r>
      <w:r>
        <w:rPr>
          <w:noProof/>
        </w:rPr>
        <w:pict>
          <v:shape id="Shape 60" o:spid="_x0000_s1037" type="#_x0000_t202" style="position:absolute;margin-left:321.35pt;margin-top:315.6pt;width:68.15pt;height:9.35pt;z-index:251657216;visibility:visible;mso-wrap-style:square;mso-wrap-distance-left:148.05pt;mso-wrap-distance-top:0;mso-wrap-distance-right:509.5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" filled="f" stroked="f">
            <v:textbox inset="0,0,0,0">
              <w:txbxContent>
                <w:p w:rsidR="00343F9E" w:rsidRDefault="00343F9E" w:rsidP="00F94087">
                  <w:pPr>
                    <w:pStyle w:val="afffffff0"/>
                    <w:shd w:val="clear" w:color="auto" w:fill="auto"/>
                  </w:pPr>
                  <w:r>
                    <w:rPr>
                      <w:lang w:eastAsia="ru-RU" w:bidi="ru-RU"/>
                    </w:rPr>
                    <w:t>- медицинская аптечка</w:t>
                  </w:r>
                </w:p>
              </w:txbxContent>
            </v:textbox>
            <w10:wrap type="topAndBottom"/>
          </v:shape>
        </w:pict>
      </w:r>
      <w:r>
        <w:rPr>
          <w:noProof/>
        </w:rPr>
        <w:pict>
          <v:shape id="Shape 62" o:spid="_x0000_s1036" type="#_x0000_t202" style="position:absolute;margin-left:321.35pt;margin-top:334.8pt;width:47.05pt;height:9.85pt;z-index:251658240;visibility:visible;mso-wrap-style:square;mso-wrap-distance-left:148.05pt;mso-wrap-distance-top:0;mso-wrap-distance-right:530.6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" filled="f" stroked="f">
            <v:textbox inset="0,0,0,0">
              <w:txbxContent>
                <w:p w:rsidR="00343F9E" w:rsidRDefault="00343F9E" w:rsidP="00F94087">
                  <w:pPr>
                    <w:pStyle w:val="afffffff0"/>
                    <w:shd w:val="clear" w:color="auto" w:fill="auto"/>
                  </w:pPr>
                  <w:r>
                    <w:rPr>
                      <w:color w:val="000000"/>
                      <w:lang w:eastAsia="ru-RU" w:bidi="ru-RU"/>
                    </w:rPr>
                    <w:t xml:space="preserve">- </w:t>
                  </w:r>
                  <w:r>
                    <w:rPr>
                      <w:lang w:eastAsia="ru-RU" w:bidi="ru-RU"/>
                    </w:rPr>
                    <w:t>огнетушитель</w:t>
                  </w:r>
                </w:p>
              </w:txbxContent>
            </v:textbox>
            <w10:wrap type="topAndBottom"/>
          </v:shape>
        </w:pict>
      </w:r>
    </w:p>
    <w:p w:rsidR="00552BFF" w:rsidRPr="00731408" w:rsidRDefault="00552BFF" w:rsidP="00731408">
      <w:pPr>
        <w:suppressAutoHyphens/>
        <w:spacing w:line="276" w:lineRule="auto"/>
        <w:jc w:val="both"/>
        <w:rPr>
          <w:rFonts w:ascii="Times New Roman" w:eastAsia="Times New Roman" w:hAnsi="Times New Roman" w:cs="Times New Roman"/>
          <w:i/>
          <w:iCs/>
          <w:color w:val="0070C0"/>
          <w:sz w:val="24"/>
          <w:szCs w:val="24"/>
          <w:lang w:eastAsia="zh-CN"/>
        </w:rPr>
      </w:pPr>
    </w:p>
    <w:sectPr w:rsidR="00552BFF" w:rsidRPr="00731408" w:rsidSect="00731408">
      <w:headerReference w:type="default" r:id="rId34"/>
      <w:pgSz w:w="11907" w:h="16840"/>
      <w:pgMar w:top="1134" w:right="567" w:bottom="1134" w:left="1134"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9D9" w:rsidRDefault="003E59D9" w:rsidP="00A858FE">
      <w:r>
        <w:separator/>
      </w:r>
    </w:p>
  </w:endnote>
  <w:endnote w:type="continuationSeparator" w:id="0">
    <w:p w:rsidR="003E59D9" w:rsidRDefault="003E59D9"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43F9E">
    <w:pPr>
      <w:spacing w:line="1" w:lineRule="exact"/>
    </w:pPr>
    <w:r>
      <w:rPr>
        <w:noProof/>
        <w:lang w:eastAsia="ru-RU"/>
      </w:rPr>
      <mc:AlternateContent>
        <mc:Choice Requires="wps">
          <w:drawing>
            <wp:anchor distT="0" distB="0" distL="0" distR="0" simplePos="0" relativeHeight="251644928" behindDoc="1" locked="0" layoutInCell="1" allowOverlap="1" wp14:anchorId="08BD2BE1" wp14:editId="5C490F28">
              <wp:simplePos x="0" y="0"/>
              <wp:positionH relativeFrom="page">
                <wp:posOffset>3997325</wp:posOffset>
              </wp:positionH>
              <wp:positionV relativeFrom="page">
                <wp:posOffset>9999980</wp:posOffset>
              </wp:positionV>
              <wp:extent cx="76200" cy="121920"/>
              <wp:effectExtent l="0" t="0" r="0" b="0"/>
              <wp:wrapNone/>
              <wp:docPr id="5" name="Shape 5"/>
              <wp:cNvGraphicFramePr/>
              <a:graphic xmlns:a="http://schemas.openxmlformats.org/drawingml/2006/main">
                <a:graphicData uri="http://schemas.microsoft.com/office/word/2010/wordprocessingShape">
                  <wps:wsp>
                    <wps:cNvSpPr txBox="1"/>
                    <wps:spPr>
                      <a:xfrm>
                        <a:off x="0" y="0"/>
                        <a:ext cx="76200" cy="121920"/>
                      </a:xfrm>
                      <a:prstGeom prst="rect">
                        <a:avLst/>
                      </a:prstGeom>
                      <a:noFill/>
                    </wps:spPr>
                    <wps:txbx>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Pr="00D05443">
                            <w:rPr>
                              <w:noProof/>
                              <w:sz w:val="24"/>
                              <w:szCs w:val="24"/>
                            </w:rPr>
                            <w:t>2</w:t>
                          </w:r>
                          <w:r>
                            <w:rPr>
                              <w:sz w:val="24"/>
                              <w:szCs w:val="24"/>
                            </w:rPr>
                            <w:fldChar w:fldCharType="end"/>
                          </w:r>
                        </w:p>
                      </w:txbxContent>
                    </wps:txbx>
                    <wps:bodyPr wrap="none" lIns="0" tIns="0" rIns="0" bIns="0">
                      <a:spAutoFit/>
                    </wps:bodyPr>
                  </wps:wsp>
                </a:graphicData>
              </a:graphic>
            </wp:anchor>
          </w:drawing>
        </mc:Choice>
        <mc:Fallback>
          <w:pict>
            <v:shapetype w14:anchorId="08BD2BE1" id="_x0000_t202" coordsize="21600,21600" o:spt="202" path="m,l,21600r21600,l21600,xe">
              <v:stroke joinstyle="miter"/>
              <v:path gradientshapeok="t" o:connecttype="rect"/>
            </v:shapetype>
            <v:shape id="Shape 5" o:spid="_x0000_s1026" type="#_x0000_t202" style="position:absolute;margin-left:314.75pt;margin-top:787.4pt;width:6pt;height:9.6pt;z-index:-2516715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Pr="00D05443">
                      <w:rPr>
                        <w:noProof/>
                        <w:sz w:val="24"/>
                        <w:szCs w:val="24"/>
                      </w:rPr>
                      <w:t>2</w:t>
                    </w:r>
                    <w:r>
                      <w:rPr>
                        <w:sz w:val="24"/>
                        <w:szCs w:val="24"/>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21" o:spid="_x0000_s2069" type="#_x0000_t202" style="position:absolute;margin-left:85.75pt;margin-top:766.3pt;width:467.3pt;height:21.6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" filled="f" stroked="f">
          <v:textbox style="mso-fit-shape-to-text:t" inset="0,0,0,0">
            <w:txbxContent>
              <w:p w:rsidR="00343F9E" w:rsidRDefault="00343F9E">
                <w:pPr>
                  <w:pStyle w:val="2f"/>
                  <w:shd w:val="clear" w:color="auto" w:fill="auto"/>
                </w:pPr>
                <w:r>
                  <w:rPr>
                    <w:b/>
                    <w:bCs/>
                    <w:color w:val="000000"/>
                    <w:sz w:val="13"/>
                    <w:szCs w:val="13"/>
                    <w:vertAlign w:val="superscript"/>
                    <w:lang w:eastAsia="ru-RU" w:bidi="ru-RU"/>
                  </w:rPr>
                  <w:t>3</w:t>
                </w:r>
                <w:r>
                  <w:rPr>
                    <w:b/>
                    <w:bCs/>
                    <w:color w:val="000000"/>
                    <w:sz w:val="13"/>
                    <w:szCs w:val="13"/>
                    <w:lang w:eastAsia="ru-RU" w:bidi="ru-RU"/>
                  </w:rPr>
                  <w:t xml:space="preserve"> </w:t>
                </w:r>
                <w:r>
                  <w:rPr>
                    <w:color w:val="000000"/>
                    <w:lang w:eastAsia="ru-RU" w:bidi="ru-RU"/>
                  </w:rPr>
                  <w:t>Формулировка критерия оценивания совпадает с наименованием ПК, ОК и начинается с отглагольного</w:t>
                </w:r>
              </w:p>
              <w:p w:rsidR="00343F9E" w:rsidRDefault="00343F9E">
                <w:pPr>
                  <w:pStyle w:val="2f"/>
                  <w:shd w:val="clear" w:color="auto" w:fill="auto"/>
                </w:pPr>
                <w:r>
                  <w:rPr>
                    <w:color w:val="000000"/>
                    <w:lang w:eastAsia="ru-RU" w:bidi="ru-RU"/>
                  </w:rPr>
                  <w:t>существительного.</w:t>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25" o:spid="_x0000_s2068" type="#_x0000_t202" style="position:absolute;margin-left:311.7pt;margin-top:752.75pt;width:12pt;height:9.6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Pr="00D05443">
                  <w:rPr>
                    <w:noProof/>
                    <w:sz w:val="24"/>
                    <w:szCs w:val="24"/>
                  </w:rPr>
                  <w:t>16</w:t>
                </w:r>
                <w:r>
                  <w:rPr>
                    <w:sz w:val="24"/>
                    <w:szCs w:val="24"/>
                  </w:rPr>
                  <w:fldChar w:fldCharType="end"/>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23" o:spid="_x0000_s2067" type="#_x0000_t202" style="position:absolute;margin-left:311.7pt;margin-top:752.75pt;width:12pt;height:9.6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008B076D" w:rsidRPr="008B076D">
                  <w:rPr>
                    <w:noProof/>
                    <w:color w:val="000000"/>
                    <w:sz w:val="24"/>
                    <w:szCs w:val="24"/>
                    <w:lang w:eastAsia="ru-RU" w:bidi="ru-RU"/>
                  </w:rPr>
                  <w:t>17</w:t>
                </w:r>
                <w:r>
                  <w:rPr>
                    <w:sz w:val="24"/>
                    <w:szCs w:val="24"/>
                  </w:rPr>
                  <w:fldChar w:fldCharType="end"/>
                </w:r>
              </w:p>
            </w:txbxContent>
          </v:textbox>
          <w10:wrap anchorx="page" anchory="page"/>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29" o:spid="_x0000_s2066" type="#_x0000_t202" style="position:absolute;margin-left:436.25pt;margin-top:538.05pt;width:12pt;height:9.8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Pr="00D05443">
                  <w:rPr>
                    <w:noProof/>
                    <w:sz w:val="24"/>
                    <w:szCs w:val="24"/>
                  </w:rPr>
                  <w:t>18</w:t>
                </w:r>
                <w:r>
                  <w:rPr>
                    <w:sz w:val="24"/>
                    <w:szCs w:val="24"/>
                  </w:rPr>
                  <w:fldChar w:fldCharType="end"/>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27" o:spid="_x0000_s2065" type="#_x0000_t202" style="position:absolute;margin-left:436.25pt;margin-top:538.05pt;width:12pt;height:9.8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008B076D" w:rsidRPr="008B076D">
                  <w:rPr>
                    <w:noProof/>
                    <w:sz w:val="24"/>
                    <w:szCs w:val="24"/>
                  </w:rPr>
                  <w:t>23</w:t>
                </w:r>
                <w:r>
                  <w:rPr>
                    <w:sz w:val="24"/>
                    <w:szCs w:val="24"/>
                  </w:rPr>
                  <w:fldChar w:fldCharType="end"/>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43F9E">
    <w:pPr>
      <w:spacing w:line="1" w:lineRule="exact"/>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43F9E"/>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43F9E"/>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33" o:spid="_x0000_s2064" type="#_x0000_t202" style="position:absolute;margin-left:312.65pt;margin-top:785.75pt;width:12pt;height:9.6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Pr="00D05443">
                  <w:rPr>
                    <w:noProof/>
                    <w:sz w:val="24"/>
                    <w:szCs w:val="24"/>
                  </w:rPr>
                  <w:t>24</w:t>
                </w:r>
                <w:r>
                  <w:rPr>
                    <w:sz w:val="24"/>
                    <w:szCs w:val="24"/>
                  </w:rPr>
                  <w:fldChar w:fldCharType="end"/>
                </w:r>
              </w:p>
            </w:txbxContent>
          </v:textbox>
          <w10:wrap anchorx="page" anchory="page"/>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31" o:spid="_x0000_s2063" type="#_x0000_t202" style="position:absolute;margin-left:312.65pt;margin-top:785.75pt;width:12pt;height:9.6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008B076D" w:rsidRPr="008B076D">
                  <w:rPr>
                    <w:noProof/>
                    <w:sz w:val="24"/>
                    <w:szCs w:val="24"/>
                  </w:rPr>
                  <w:t>33</w:t>
                </w:r>
                <w:r>
                  <w:rPr>
                    <w:sz w:val="24"/>
                    <w:szCs w:val="24"/>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43F9E">
    <w:pPr>
      <w:spacing w:line="1" w:lineRule="exact"/>
    </w:pPr>
    <w:r>
      <w:rPr>
        <w:noProof/>
        <w:lang w:eastAsia="ru-RU"/>
      </w:rPr>
      <mc:AlternateContent>
        <mc:Choice Requires="wps">
          <w:drawing>
            <wp:anchor distT="0" distB="0" distL="0" distR="0" simplePos="0" relativeHeight="251642880" behindDoc="1" locked="0" layoutInCell="1" allowOverlap="1" wp14:anchorId="79D7691D" wp14:editId="57E879D7">
              <wp:simplePos x="0" y="0"/>
              <wp:positionH relativeFrom="page">
                <wp:posOffset>3997325</wp:posOffset>
              </wp:positionH>
              <wp:positionV relativeFrom="page">
                <wp:posOffset>9999980</wp:posOffset>
              </wp:positionV>
              <wp:extent cx="76200" cy="121920"/>
              <wp:effectExtent l="0" t="0" r="0" b="0"/>
              <wp:wrapNone/>
              <wp:docPr id="3" name="Shape 3"/>
              <wp:cNvGraphicFramePr/>
              <a:graphic xmlns:a="http://schemas.openxmlformats.org/drawingml/2006/main">
                <a:graphicData uri="http://schemas.microsoft.com/office/word/2010/wordprocessingShape">
                  <wps:wsp>
                    <wps:cNvSpPr txBox="1"/>
                    <wps:spPr>
                      <a:xfrm>
                        <a:off x="0" y="0"/>
                        <a:ext cx="76200" cy="121920"/>
                      </a:xfrm>
                      <a:prstGeom prst="rect">
                        <a:avLst/>
                      </a:prstGeom>
                      <a:noFill/>
                    </wps:spPr>
                    <wps:txbx>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008B076D" w:rsidRPr="008B076D">
                            <w:rPr>
                              <w:noProof/>
                              <w:sz w:val="24"/>
                              <w:szCs w:val="24"/>
                            </w:rPr>
                            <w:t>6</w:t>
                          </w:r>
                          <w:r>
                            <w:rPr>
                              <w:sz w:val="24"/>
                              <w:szCs w:val="24"/>
                            </w:rPr>
                            <w:fldChar w:fldCharType="end"/>
                          </w:r>
                        </w:p>
                      </w:txbxContent>
                    </wps:txbx>
                    <wps:bodyPr wrap="none" lIns="0" tIns="0" rIns="0" bIns="0">
                      <a:spAutoFit/>
                    </wps:bodyPr>
                  </wps:wsp>
                </a:graphicData>
              </a:graphic>
            </wp:anchor>
          </w:drawing>
        </mc:Choice>
        <mc:Fallback>
          <w:pict>
            <v:shapetype w14:anchorId="79D7691D" id="_x0000_t202" coordsize="21600,21600" o:spt="202" path="m,l,21600r21600,l21600,xe">
              <v:stroke joinstyle="miter"/>
              <v:path gradientshapeok="t" o:connecttype="rect"/>
            </v:shapetype>
            <v:shape id="Shape 3" o:spid="_x0000_s1027" type="#_x0000_t202" style="position:absolute;margin-left:314.75pt;margin-top:787.4pt;width:6pt;height:9.6pt;z-index:-2516736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008B076D" w:rsidRPr="008B076D">
                      <w:rPr>
                        <w:noProof/>
                        <w:sz w:val="24"/>
                        <w:szCs w:val="24"/>
                      </w:rPr>
                      <w:t>6</w:t>
                    </w:r>
                    <w:r>
                      <w:rPr>
                        <w:sz w:val="24"/>
                        <w:szCs w:val="24"/>
                      </w:rPr>
                      <w:fldChar w:fldCharType="end"/>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37" o:spid="_x0000_s2062" type="#_x0000_t202" style="position:absolute;margin-left:436.35pt;margin-top:534.95pt;width:12pt;height:9.85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" filled="f" stroked="f">
          <v:textbox style="mso-fit-shape-to-text:t" inset="0,0,0,0">
            <w:txbxContent>
              <w:p w:rsidR="00343F9E" w:rsidRDefault="00343F9E">
                <w:pPr>
                  <w:pStyle w:val="affffffe"/>
                  <w:shd w:val="clear" w:color="auto" w:fill="auto"/>
                  <w:rPr>
                    <w:sz w:val="24"/>
                    <w:szCs w:val="24"/>
                  </w:rPr>
                </w:pPr>
                <w:r>
                  <w:fldChar w:fldCharType="begin"/>
                </w:r>
                <w:r>
                  <w:instrText xml:space="preserve"> PAGE \* MERGEFORMAT </w:instrText>
                </w:r>
                <w:r>
                  <w:fldChar w:fldCharType="separate"/>
                </w:r>
                <w:r w:rsidRPr="00D05443">
                  <w:rPr>
                    <w:noProof/>
                    <w:sz w:val="24"/>
                    <w:szCs w:val="24"/>
                  </w:rPr>
                  <w:t>34</w:t>
                </w:r>
                <w:r>
                  <w:rPr>
                    <w:sz w:val="24"/>
                    <w:szCs w:val="24"/>
                  </w:rPr>
                  <w:fldChar w:fldCharType="end"/>
                </w:r>
              </w:p>
            </w:txbxContent>
          </v:textbox>
          <w10:wrap anchorx="page" anchory="page"/>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35" o:spid="_x0000_s2061" type="#_x0000_t202" style="position:absolute;margin-left:436.35pt;margin-top:534.95pt;width:12pt;height:9.85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" filled="f" stroked="f">
          <v:textbox style="mso-fit-shape-to-text:t" inset="0,0,0,0">
            <w:txbxContent>
              <w:p w:rsidR="00343F9E" w:rsidRDefault="00343F9E">
                <w:pPr>
                  <w:pStyle w:val="affffffe"/>
                  <w:shd w:val="clear" w:color="auto" w:fill="auto"/>
                  <w:rPr>
                    <w:sz w:val="24"/>
                    <w:szCs w:val="24"/>
                  </w:rPr>
                </w:pPr>
                <w:r>
                  <w:fldChar w:fldCharType="begin"/>
                </w:r>
                <w:r>
                  <w:instrText xml:space="preserve"> PAGE \* MERGEFORMAT </w:instrText>
                </w:r>
                <w:r>
                  <w:fldChar w:fldCharType="separate"/>
                </w:r>
                <w:r w:rsidR="008B076D" w:rsidRPr="008B076D">
                  <w:rPr>
                    <w:noProof/>
                    <w:color w:val="000000"/>
                    <w:sz w:val="24"/>
                    <w:szCs w:val="24"/>
                    <w:lang w:eastAsia="ru-RU" w:bidi="ru-RU"/>
                  </w:rPr>
                  <w:t>34</w:t>
                </w:r>
                <w:r>
                  <w:rPr>
                    <w:sz w:val="24"/>
                    <w:szCs w:val="24"/>
                  </w:rPr>
                  <w:fldChar w:fldCharType="end"/>
                </w:r>
              </w:p>
            </w:txbxContent>
          </v:textbox>
          <w10:wrap anchorx="page" anchory="page"/>
        </v:shape>
      </w:pic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50" o:spid="_x0000_s2056" type="#_x0000_t202" style="position:absolute;margin-left:436.35pt;margin-top:534.95pt;width:12pt;height:9.85pt;z-index:-2516336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" filled="f" stroked="f">
          <v:textbox style="mso-fit-shape-to-text:t" inset="0,0,0,0">
            <w:txbxContent>
              <w:p w:rsidR="00343F9E" w:rsidRDefault="00343F9E">
                <w:pPr>
                  <w:pStyle w:val="affffffe"/>
                  <w:shd w:val="clear" w:color="auto" w:fill="auto"/>
                  <w:rPr>
                    <w:sz w:val="24"/>
                    <w:szCs w:val="24"/>
                  </w:rPr>
                </w:pPr>
                <w:r>
                  <w:fldChar w:fldCharType="begin"/>
                </w:r>
                <w:r>
                  <w:instrText xml:space="preserve"> PAGE \* MERGEFORMAT </w:instrText>
                </w:r>
                <w:r>
                  <w:fldChar w:fldCharType="separate"/>
                </w:r>
                <w:r>
                  <w:rPr>
                    <w:color w:val="000000"/>
                    <w:sz w:val="24"/>
                    <w:szCs w:val="24"/>
                    <w:lang w:eastAsia="ru-RU" w:bidi="ru-RU"/>
                  </w:rPr>
                  <w:t>#</w:t>
                </w:r>
                <w:r>
                  <w:rPr>
                    <w:sz w:val="24"/>
                    <w:szCs w:val="24"/>
                  </w:rPr>
                  <w:fldChar w:fldCharType="end"/>
                </w:r>
              </w:p>
            </w:txbxContent>
          </v:textbox>
          <w10:wrap anchorx="page" anchory="page"/>
        </v:shape>
      </w:pic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44" o:spid="_x0000_s2055" type="#_x0000_t202" style="position:absolute;margin-left:436.35pt;margin-top:534.95pt;width:12pt;height:9.85pt;z-index:-2516367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" filled="f" stroked="f">
          <v:textbox style="mso-fit-shape-to-text:t" inset="0,0,0,0">
            <w:txbxContent>
              <w:p w:rsidR="00343F9E" w:rsidRDefault="00343F9E">
                <w:pPr>
                  <w:pStyle w:val="affffffe"/>
                  <w:shd w:val="clear" w:color="auto" w:fill="auto"/>
                  <w:rPr>
                    <w:sz w:val="24"/>
                    <w:szCs w:val="24"/>
                  </w:rPr>
                </w:pPr>
                <w:r>
                  <w:fldChar w:fldCharType="begin"/>
                </w:r>
                <w:r>
                  <w:instrText xml:space="preserve"> PAGE \* MERGEFORMAT </w:instrText>
                </w:r>
                <w:r>
                  <w:fldChar w:fldCharType="separate"/>
                </w:r>
                <w:r w:rsidR="008B076D" w:rsidRPr="008B076D">
                  <w:rPr>
                    <w:noProof/>
                    <w:sz w:val="24"/>
                    <w:szCs w:val="24"/>
                  </w:rPr>
                  <w:t>35</w:t>
                </w:r>
                <w:r>
                  <w:rPr>
                    <w:sz w:val="24"/>
                    <w:szCs w:val="24"/>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43F9E">
    <w:pPr>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43F9E">
    <w:pPr>
      <w:spacing w:line="1"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7" o:spid="_x0000_s2076" type="#_x0000_t202" style="position:absolute;margin-left:436.35pt;margin-top:544.75pt;width:12pt;height:9.85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008B076D" w:rsidRPr="008B076D">
                  <w:rPr>
                    <w:noProof/>
                    <w:sz w:val="24"/>
                    <w:szCs w:val="24"/>
                  </w:rPr>
                  <w:t>9</w:t>
                </w:r>
                <w:r>
                  <w:rPr>
                    <w:sz w:val="24"/>
                    <w:szCs w:val="24"/>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11" o:spid="_x0000_s2075" type="#_x0000_t202" style="position:absolute;margin-left:436.35pt;margin-top:544.75pt;width:12pt;height:9.85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Pr="00D05443">
                  <w:rPr>
                    <w:noProof/>
                    <w:sz w:val="24"/>
                    <w:szCs w:val="24"/>
                  </w:rPr>
                  <w:t>10</w:t>
                </w:r>
                <w:r>
                  <w:rPr>
                    <w:sz w:val="24"/>
                    <w:szCs w:val="24"/>
                  </w:rP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9" o:spid="_x0000_s2074" type="#_x0000_t202" style="position:absolute;margin-left:436.35pt;margin-top:544.75pt;width:12pt;height:9.8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008B076D" w:rsidRPr="008B076D">
                  <w:rPr>
                    <w:noProof/>
                    <w:sz w:val="24"/>
                    <w:szCs w:val="24"/>
                  </w:rPr>
                  <w:t>12</w:t>
                </w:r>
                <w:r>
                  <w:rPr>
                    <w:sz w:val="24"/>
                    <w:szCs w:val="24"/>
                  </w:rP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17" o:spid="_x0000_s2073" type="#_x0000_t202" style="position:absolute;margin-left:83.7pt;margin-top:766.3pt;width:467.05pt;height:21.6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" filled="f" stroked="f">
          <v:textbox style="mso-fit-shape-to-text:t" inset="0,0,0,0">
            <w:txbxContent>
              <w:p w:rsidR="00343F9E" w:rsidRDefault="00343F9E">
                <w:pPr>
                  <w:pStyle w:val="2f"/>
                  <w:shd w:val="clear" w:color="auto" w:fill="auto"/>
                </w:pPr>
                <w:r>
                  <w:rPr>
                    <w:b/>
                    <w:bCs/>
                    <w:color w:val="000000"/>
                    <w:sz w:val="13"/>
                    <w:szCs w:val="13"/>
                    <w:vertAlign w:val="superscript"/>
                    <w:lang w:eastAsia="ru-RU" w:bidi="ru-RU"/>
                  </w:rPr>
                  <w:t>6</w:t>
                </w:r>
                <w:r>
                  <w:rPr>
                    <w:b/>
                    <w:bCs/>
                    <w:color w:val="000000"/>
                    <w:sz w:val="13"/>
                    <w:szCs w:val="13"/>
                    <w:lang w:eastAsia="ru-RU" w:bidi="ru-RU"/>
                  </w:rPr>
                  <w:t xml:space="preserve"> </w:t>
                </w:r>
                <w:r>
                  <w:rPr>
                    <w:color w:val="000000"/>
                    <w:lang w:eastAsia="ru-RU" w:bidi="ru-RU"/>
                  </w:rPr>
                  <w:t>Формулировка критерия оценивания совпадает с наименованием ПК, ОК и начинается с отглагольного</w:t>
                </w:r>
              </w:p>
              <w:p w:rsidR="00343F9E" w:rsidRDefault="00343F9E">
                <w:pPr>
                  <w:pStyle w:val="2f"/>
                  <w:shd w:val="clear" w:color="auto" w:fill="auto"/>
                </w:pPr>
                <w:r>
                  <w:rPr>
                    <w:color w:val="000000"/>
                    <w:lang w:eastAsia="ru-RU" w:bidi="ru-RU"/>
                  </w:rPr>
                  <w:t>существительного.</w:t>
                </w:r>
              </w:p>
            </w:txbxContent>
          </v:textbox>
          <w10:wrap anchorx="page" anchory="page"/>
        </v:shape>
      </w:pict>
    </w:r>
    <w:r>
      <w:rPr>
        <w:noProof/>
      </w:rPr>
      <w:pict>
        <v:shape id="Shape 19" o:spid="_x0000_s2072" type="#_x0000_t202" style="position:absolute;margin-left:311.45pt;margin-top:790.75pt;width:12pt;height:9.6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Pr="00D05443">
                  <w:rPr>
                    <w:noProof/>
                    <w:sz w:val="24"/>
                    <w:szCs w:val="24"/>
                  </w:rPr>
                  <w:t>14</w:t>
                </w:r>
                <w:r>
                  <w:rPr>
                    <w:sz w:val="24"/>
                    <w:szCs w:val="24"/>
                  </w:rPr>
                  <w:fldChar w:fldCharType="end"/>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13" o:spid="_x0000_s2071" type="#_x0000_t202" style="position:absolute;margin-left:83.7pt;margin-top:766.3pt;width:467.05pt;height:21.6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" filled="f" stroked="f">
          <v:textbox style="mso-fit-shape-to-text:t" inset="0,0,0,0">
            <w:txbxContent>
              <w:p w:rsidR="00343F9E" w:rsidRDefault="00343F9E">
                <w:pPr>
                  <w:pStyle w:val="2f"/>
                  <w:shd w:val="clear" w:color="auto" w:fill="auto"/>
                </w:pPr>
                <w:r>
                  <w:rPr>
                    <w:b/>
                    <w:bCs/>
                    <w:color w:val="000000"/>
                    <w:sz w:val="13"/>
                    <w:szCs w:val="13"/>
                    <w:vertAlign w:val="superscript"/>
                    <w:lang w:eastAsia="ru-RU" w:bidi="ru-RU"/>
                  </w:rPr>
                  <w:t>6</w:t>
                </w:r>
                <w:r>
                  <w:rPr>
                    <w:b/>
                    <w:bCs/>
                    <w:color w:val="000000"/>
                    <w:sz w:val="13"/>
                    <w:szCs w:val="13"/>
                    <w:lang w:eastAsia="ru-RU" w:bidi="ru-RU"/>
                  </w:rPr>
                  <w:t xml:space="preserve"> </w:t>
                </w:r>
                <w:r>
                  <w:rPr>
                    <w:color w:val="000000"/>
                    <w:lang w:eastAsia="ru-RU" w:bidi="ru-RU"/>
                  </w:rPr>
                  <w:t>Формулировка критерия оценивания совпадает с наименованием ПК, ОК и начинается с отглагольного</w:t>
                </w:r>
              </w:p>
              <w:p w:rsidR="00343F9E" w:rsidRDefault="00343F9E">
                <w:pPr>
                  <w:pStyle w:val="2f"/>
                  <w:shd w:val="clear" w:color="auto" w:fill="auto"/>
                </w:pPr>
                <w:r>
                  <w:rPr>
                    <w:color w:val="000000"/>
                    <w:lang w:eastAsia="ru-RU" w:bidi="ru-RU"/>
                  </w:rPr>
                  <w:t>существительного.</w:t>
                </w:r>
              </w:p>
            </w:txbxContent>
          </v:textbox>
          <w10:wrap anchorx="page" anchory="page"/>
        </v:shape>
      </w:pict>
    </w:r>
    <w:r>
      <w:rPr>
        <w:noProof/>
      </w:rPr>
      <w:pict>
        <v:shape id="Shape 15" o:spid="_x0000_s2070" type="#_x0000_t202" style="position:absolute;margin-left:311.45pt;margin-top:790.75pt;width:12pt;height:9.6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" filled="f" stroked="f">
          <v:textbox style="mso-fit-shape-to-text:t" inset="0,0,0,0">
            <w:txbxContent>
              <w:p w:rsidR="00343F9E" w:rsidRDefault="00343F9E">
                <w:pPr>
                  <w:pStyle w:val="2f"/>
                  <w:shd w:val="clear" w:color="auto" w:fill="auto"/>
                  <w:rPr>
                    <w:sz w:val="24"/>
                    <w:szCs w:val="24"/>
                  </w:rPr>
                </w:pPr>
                <w:r>
                  <w:fldChar w:fldCharType="begin"/>
                </w:r>
                <w:r>
                  <w:instrText xml:space="preserve"> PAGE \* MERGEFORMAT </w:instrText>
                </w:r>
                <w:r>
                  <w:fldChar w:fldCharType="separate"/>
                </w:r>
                <w:r w:rsidR="008B076D" w:rsidRPr="008B076D">
                  <w:rPr>
                    <w:noProof/>
                    <w:sz w:val="24"/>
                    <w:szCs w:val="24"/>
                  </w:rPr>
                  <w:t>16</w:t>
                </w:r>
                <w:r>
                  <w:rPr>
                    <w:sz w:val="24"/>
                    <w:szCs w:val="24"/>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9D9" w:rsidRDefault="003E59D9" w:rsidP="00A858FE">
      <w:r>
        <w:separator/>
      </w:r>
    </w:p>
  </w:footnote>
  <w:footnote w:type="continuationSeparator" w:id="0">
    <w:p w:rsidR="003E59D9" w:rsidRDefault="003E59D9" w:rsidP="00A858FE">
      <w:r>
        <w:continuationSeparator/>
      </w:r>
    </w:p>
  </w:footnote>
  <w:footnote w:id="1">
    <w:p w:rsidR="00343F9E" w:rsidRDefault="00343F9E" w:rsidP="00F94087">
      <w:pPr>
        <w:pStyle w:val="affffffa"/>
        <w:shd w:val="clear" w:color="auto" w:fill="auto"/>
        <w:jc w:val="both"/>
      </w:pPr>
      <w:r>
        <w:rPr>
          <w:b/>
          <w:bCs/>
          <w:color w:val="000000"/>
          <w:sz w:val="13"/>
          <w:szCs w:val="13"/>
          <w:vertAlign w:val="superscript"/>
          <w:lang w:eastAsia="ru-RU" w:bidi="ru-RU"/>
        </w:rPr>
        <w:footnoteRef/>
      </w:r>
      <w:r>
        <w:rPr>
          <w:b/>
          <w:bCs/>
          <w:color w:val="000000"/>
          <w:sz w:val="13"/>
          <w:szCs w:val="13"/>
          <w:lang w:eastAsia="ru-RU" w:bidi="ru-RU"/>
        </w:rPr>
        <w:t xml:space="preserve"> </w:t>
      </w:r>
      <w:r>
        <w:rPr>
          <w:color w:val="000000"/>
          <w:lang w:eastAsia="ru-RU" w:bidi="ru-RU"/>
        </w:rPr>
        <w:t>Критерии оценивания вариативной части КОД разрабатываются образовательной организацией самостоятельно с учетом квалификационных требований, заявленных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E59D9">
    <w:pPr>
      <w:spacing w:line="1" w:lineRule="exact"/>
    </w:pPr>
    <w:r>
      <w:rPr>
        <w:noProof/>
      </w:rPr>
      <w:pict>
        <v:shapetype id="_x0000_t202" coordsize="21600,21600" o:spt="202" path="m,l,21600r21600,l21600,xe">
          <v:stroke joinstyle="miter"/>
          <v:path gradientshapeok="t" o:connecttype="rect"/>
        </v:shapetype>
        <v:shape id="Shape 46" o:spid="_x0000_s2060" type="#_x0000_t202" style="position:absolute;margin-left:602.7pt;margin-top:59.5pt;width:185.05pt;height:36.95pt;z-index:-25163571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" filled="f" stroked="f">
          <v:textbox style="mso-fit-shape-to-text:t" inset="0,0,0,0">
            <w:txbxContent>
              <w:p w:rsidR="00343F9E" w:rsidRDefault="00343F9E">
                <w:pPr>
                  <w:pStyle w:val="affffffe"/>
                  <w:shd w:val="clear" w:color="auto" w:fill="auto"/>
                  <w:rPr>
                    <w:sz w:val="28"/>
                    <w:szCs w:val="28"/>
                  </w:rPr>
                </w:pPr>
                <w:r>
                  <w:rPr>
                    <w:color w:val="000000"/>
                    <w:sz w:val="28"/>
                    <w:szCs w:val="28"/>
                    <w:lang w:eastAsia="ru-RU" w:bidi="ru-RU"/>
                  </w:rPr>
                  <w:t>Приложение № 2 к оценочным</w:t>
                </w:r>
              </w:p>
              <w:p w:rsidR="00343F9E" w:rsidRDefault="00343F9E">
                <w:pPr>
                  <w:pStyle w:val="affffffe"/>
                  <w:shd w:val="clear" w:color="auto" w:fill="auto"/>
                  <w:rPr>
                    <w:sz w:val="28"/>
                    <w:szCs w:val="28"/>
                  </w:rPr>
                </w:pPr>
                <w:r>
                  <w:rPr>
                    <w:color w:val="000000"/>
                    <w:sz w:val="28"/>
                    <w:szCs w:val="28"/>
                    <w:lang w:eastAsia="ru-RU" w:bidi="ru-RU"/>
                  </w:rPr>
                  <w:t>материалам (Том 1)</w:t>
                </w:r>
              </w:p>
            </w:txbxContent>
          </v:textbox>
          <w10:wrap anchorx="page" anchory="page"/>
        </v:shape>
      </w:pict>
    </w:r>
    <w:r>
      <w:rPr>
        <w:noProof/>
      </w:rPr>
      <w:pict>
        <v:shape id="Shape 48" o:spid="_x0000_s2059" type="#_x0000_t202" style="position:absolute;margin-left:219.65pt;margin-top:133.45pt;width:445.9pt;height:12.7pt;z-index:-2516346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" filled="f" stroked="f">
          <v:textbox style="mso-fit-shape-to-text:t" inset="0,0,0,0">
            <w:txbxContent>
              <w:p w:rsidR="00343F9E" w:rsidRDefault="00343F9E">
                <w:pPr>
                  <w:pStyle w:val="affffffe"/>
                  <w:shd w:val="clear" w:color="auto" w:fill="auto"/>
                  <w:rPr>
                    <w:sz w:val="28"/>
                    <w:szCs w:val="28"/>
                  </w:rPr>
                </w:pPr>
                <w:r>
                  <w:rPr>
                    <w:b/>
                    <w:bCs/>
                    <w:color w:val="000000"/>
                    <w:sz w:val="28"/>
                    <w:szCs w:val="28"/>
                    <w:lang w:eastAsia="ru-RU" w:bidi="ru-RU"/>
                  </w:rPr>
                  <w:t>Примерный план застройки площадки ДЭ, проводимого в рамках ПА</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F9E" w:rsidRDefault="00343F9E" w:rsidP="00731408">
    <w:pPr>
      <w:pStyle w:val="affffffe"/>
      <w:shd w:val="clear" w:color="auto" w:fill="auto"/>
      <w:jc w:val="center"/>
      <w:rPr>
        <w:sz w:val="28"/>
        <w:szCs w:val="28"/>
      </w:rPr>
    </w:pPr>
    <w:r>
      <w:rPr>
        <w:b/>
        <w:bCs/>
        <w:color w:val="000000"/>
        <w:sz w:val="28"/>
        <w:szCs w:val="28"/>
        <w:lang w:eastAsia="ru-RU" w:bidi="ru-RU"/>
      </w:rPr>
      <w:t>Примерный план застройки площадки ДЭ, проводимого в рамках ПА</w:t>
    </w:r>
  </w:p>
  <w:p w:rsidR="00343F9E" w:rsidRDefault="003E59D9">
    <w:pPr>
      <w:spacing w:line="1" w:lineRule="exact"/>
    </w:pPr>
    <w:r>
      <w:rPr>
        <w:noProof/>
      </w:rPr>
      <w:pict>
        <v:shapetype id="_x0000_t202" coordsize="21600,21600" o:spt="202" path="m,l,21600r21600,l21600,xe">
          <v:stroke joinstyle="miter"/>
          <v:path gradientshapeok="t" o:connecttype="rect"/>
        </v:shapetype>
        <v:shape id="Shape 42" o:spid="_x0000_s2057" type="#_x0000_t202" style="position:absolute;margin-left:219.65pt;margin-top:133.45pt;width:445.9pt;height:12.7pt;z-index:-2516377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" filled="f" stroked="f">
          <v:textbox style="mso-fit-shape-to-text:t" inset="0,0,0,0">
            <w:txbxContent>
              <w:p w:rsidR="00343F9E" w:rsidRDefault="00343F9E">
                <w:pPr>
                  <w:pStyle w:val="affffffe"/>
                  <w:shd w:val="clear" w:color="auto" w:fill="auto"/>
                  <w:rPr>
                    <w:sz w:val="28"/>
                    <w:szCs w:val="28"/>
                  </w:rPr>
                </w:pP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0547141"/>
      <w:docPartObj>
        <w:docPartGallery w:val="Page Numbers (Top of Page)"/>
        <w:docPartUnique/>
      </w:docPartObj>
    </w:sdtPr>
    <w:sdtEndPr>
      <w:rPr>
        <w:rFonts w:ascii="Times New Roman" w:hAnsi="Times New Roman" w:cs="Times New Roman"/>
        <w:sz w:val="24"/>
        <w:szCs w:val="24"/>
      </w:rPr>
    </w:sdtEndPr>
    <w:sdtContent>
      <w:p w:rsidR="00343F9E" w:rsidRPr="007B5CC1" w:rsidRDefault="00343F9E"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Pr>
            <w:rFonts w:ascii="Times New Roman" w:hAnsi="Times New Roman" w:cs="Times New Roman"/>
            <w:noProof/>
            <w:sz w:val="24"/>
            <w:szCs w:val="24"/>
          </w:rPr>
          <w:t>26</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E0121"/>
    <w:multiLevelType w:val="multilevel"/>
    <w:tmpl w:val="D520EAFE"/>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EB492F"/>
    <w:multiLevelType w:val="multilevel"/>
    <w:tmpl w:val="989C33E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28D6D25"/>
    <w:multiLevelType w:val="multilevel"/>
    <w:tmpl w:val="D07A907A"/>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606F5B"/>
    <w:multiLevelType w:val="multilevel"/>
    <w:tmpl w:val="A150F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B3196"/>
    <w:multiLevelType w:val="multilevel"/>
    <w:tmpl w:val="04C41D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AC6F4B"/>
    <w:multiLevelType w:val="multilevel"/>
    <w:tmpl w:val="99946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B30E75"/>
    <w:multiLevelType w:val="multilevel"/>
    <w:tmpl w:val="7E88BE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2E55FA"/>
    <w:multiLevelType w:val="multilevel"/>
    <w:tmpl w:val="3558F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B505F6"/>
    <w:multiLevelType w:val="multilevel"/>
    <w:tmpl w:val="CAB64E6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830E06"/>
    <w:multiLevelType w:val="multilevel"/>
    <w:tmpl w:val="6A885F44"/>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0E6DEB"/>
    <w:multiLevelType w:val="multilevel"/>
    <w:tmpl w:val="3D6807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1C6D8A"/>
    <w:multiLevelType w:val="multilevel"/>
    <w:tmpl w:val="4120BB5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3A3421C5"/>
    <w:multiLevelType w:val="multilevel"/>
    <w:tmpl w:val="6B1C86C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3A3E2AF5"/>
    <w:multiLevelType w:val="multilevel"/>
    <w:tmpl w:val="84CC0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46231A"/>
    <w:multiLevelType w:val="multilevel"/>
    <w:tmpl w:val="AB9C0170"/>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4E42364"/>
    <w:multiLevelType w:val="multilevel"/>
    <w:tmpl w:val="177672A8"/>
    <w:lvl w:ilvl="0">
      <w:start w:val="3"/>
      <w:numFmt w:val="decimal"/>
      <w:lvlText w:val="%1."/>
      <w:lvlJc w:val="left"/>
      <w:pPr>
        <w:ind w:left="720" w:hanging="360"/>
      </w:pPr>
      <w:rPr>
        <w:rFonts w:hint="default"/>
      </w:rPr>
    </w:lvl>
    <w:lvl w:ilvl="1">
      <w:start w:val="1"/>
      <w:numFmt w:val="decimal"/>
      <w:isLgl/>
      <w:lvlText w:val="%1.%2."/>
      <w:lvlJc w:val="left"/>
      <w:pPr>
        <w:ind w:left="1080" w:hanging="360"/>
      </w:pPr>
      <w:rPr>
        <w:rFonts w:hint="default"/>
        <w:sz w:val="22"/>
      </w:rPr>
    </w:lvl>
    <w:lvl w:ilvl="2">
      <w:start w:val="1"/>
      <w:numFmt w:val="decimal"/>
      <w:isLgl/>
      <w:lvlText w:val="%1.%2.%3."/>
      <w:lvlJc w:val="left"/>
      <w:pPr>
        <w:ind w:left="1800" w:hanging="720"/>
      </w:pPr>
      <w:rPr>
        <w:rFonts w:hint="default"/>
        <w:sz w:val="22"/>
      </w:rPr>
    </w:lvl>
    <w:lvl w:ilvl="3">
      <w:start w:val="1"/>
      <w:numFmt w:val="decimal"/>
      <w:isLgl/>
      <w:lvlText w:val="%1.%2.%3.%4."/>
      <w:lvlJc w:val="left"/>
      <w:pPr>
        <w:ind w:left="2160" w:hanging="720"/>
      </w:pPr>
      <w:rPr>
        <w:rFonts w:hint="default"/>
        <w:sz w:val="22"/>
      </w:rPr>
    </w:lvl>
    <w:lvl w:ilvl="4">
      <w:start w:val="1"/>
      <w:numFmt w:val="decimal"/>
      <w:isLgl/>
      <w:lvlText w:val="%1.%2.%3.%4.%5."/>
      <w:lvlJc w:val="left"/>
      <w:pPr>
        <w:ind w:left="2880" w:hanging="1080"/>
      </w:pPr>
      <w:rPr>
        <w:rFonts w:hint="default"/>
        <w:sz w:val="22"/>
      </w:rPr>
    </w:lvl>
    <w:lvl w:ilvl="5">
      <w:start w:val="1"/>
      <w:numFmt w:val="decimal"/>
      <w:isLgl/>
      <w:lvlText w:val="%1.%2.%3.%4.%5.%6."/>
      <w:lvlJc w:val="left"/>
      <w:pPr>
        <w:ind w:left="3240" w:hanging="1080"/>
      </w:pPr>
      <w:rPr>
        <w:rFonts w:hint="default"/>
        <w:sz w:val="22"/>
      </w:rPr>
    </w:lvl>
    <w:lvl w:ilvl="6">
      <w:start w:val="1"/>
      <w:numFmt w:val="decimal"/>
      <w:isLgl/>
      <w:lvlText w:val="%1.%2.%3.%4.%5.%6.%7."/>
      <w:lvlJc w:val="left"/>
      <w:pPr>
        <w:ind w:left="3960" w:hanging="1440"/>
      </w:pPr>
      <w:rPr>
        <w:rFonts w:hint="default"/>
        <w:sz w:val="22"/>
      </w:rPr>
    </w:lvl>
    <w:lvl w:ilvl="7">
      <w:start w:val="1"/>
      <w:numFmt w:val="decimal"/>
      <w:isLgl/>
      <w:lvlText w:val="%1.%2.%3.%4.%5.%6.%7.%8."/>
      <w:lvlJc w:val="left"/>
      <w:pPr>
        <w:ind w:left="4320" w:hanging="1440"/>
      </w:pPr>
      <w:rPr>
        <w:rFonts w:hint="default"/>
        <w:sz w:val="22"/>
      </w:rPr>
    </w:lvl>
    <w:lvl w:ilvl="8">
      <w:start w:val="1"/>
      <w:numFmt w:val="decimal"/>
      <w:isLgl/>
      <w:lvlText w:val="%1.%2.%3.%4.%5.%6.%7.%8.%9."/>
      <w:lvlJc w:val="left"/>
      <w:pPr>
        <w:ind w:left="5040" w:hanging="1800"/>
      </w:pPr>
      <w:rPr>
        <w:rFonts w:hint="default"/>
        <w:sz w:val="22"/>
      </w:rPr>
    </w:lvl>
  </w:abstractNum>
  <w:abstractNum w:abstractNumId="16" w15:restartNumberingAfterBreak="0">
    <w:nsid w:val="465869D9"/>
    <w:multiLevelType w:val="hybridMultilevel"/>
    <w:tmpl w:val="F190E95A"/>
    <w:lvl w:ilvl="0" w:tplc="A95484F4">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9225DC7"/>
    <w:multiLevelType w:val="multilevel"/>
    <w:tmpl w:val="AA22693E"/>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A90533"/>
    <w:multiLevelType w:val="hybridMultilevel"/>
    <w:tmpl w:val="C7A23E4A"/>
    <w:lvl w:ilvl="0" w:tplc="FDB820E2">
      <w:start w:val="1"/>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9" w15:restartNumberingAfterBreak="0">
    <w:nsid w:val="4B153828"/>
    <w:multiLevelType w:val="multilevel"/>
    <w:tmpl w:val="19C032F6"/>
    <w:lvl w:ilvl="0">
      <w:start w:val="13"/>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5C94DD8"/>
    <w:multiLevelType w:val="multilevel"/>
    <w:tmpl w:val="15362B7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579F2719"/>
    <w:multiLevelType w:val="multilevel"/>
    <w:tmpl w:val="55A02E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9CC2EF0"/>
    <w:multiLevelType w:val="multilevel"/>
    <w:tmpl w:val="B59CA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B811B8"/>
    <w:multiLevelType w:val="multilevel"/>
    <w:tmpl w:val="EE96B9B4"/>
    <w:lvl w:ilvl="0">
      <w:start w:val="3"/>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4" w15:restartNumberingAfterBreak="0">
    <w:nsid w:val="66BF7D05"/>
    <w:multiLevelType w:val="multilevel"/>
    <w:tmpl w:val="11CE68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6B5201"/>
    <w:multiLevelType w:val="multilevel"/>
    <w:tmpl w:val="91249C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94E294A"/>
    <w:multiLevelType w:val="hybridMultilevel"/>
    <w:tmpl w:val="F28EDDAA"/>
    <w:lvl w:ilvl="0" w:tplc="4D6ECE5A">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73B69A5"/>
    <w:multiLevelType w:val="multilevel"/>
    <w:tmpl w:val="7018A68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D393DD6"/>
    <w:multiLevelType w:val="multilevel"/>
    <w:tmpl w:val="600C4886"/>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D795741"/>
    <w:multiLevelType w:val="multilevel"/>
    <w:tmpl w:val="26F859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0"/>
  </w:num>
  <w:num w:numId="3">
    <w:abstractNumId w:val="19"/>
  </w:num>
  <w:num w:numId="4">
    <w:abstractNumId w:val="17"/>
  </w:num>
  <w:num w:numId="5">
    <w:abstractNumId w:val="25"/>
  </w:num>
  <w:num w:numId="6">
    <w:abstractNumId w:val="13"/>
  </w:num>
  <w:num w:numId="7">
    <w:abstractNumId w:val="27"/>
  </w:num>
  <w:num w:numId="8">
    <w:abstractNumId w:val="5"/>
  </w:num>
  <w:num w:numId="9">
    <w:abstractNumId w:val="7"/>
  </w:num>
  <w:num w:numId="10">
    <w:abstractNumId w:val="22"/>
  </w:num>
  <w:num w:numId="11">
    <w:abstractNumId w:val="9"/>
  </w:num>
  <w:num w:numId="12">
    <w:abstractNumId w:val="4"/>
  </w:num>
  <w:num w:numId="13">
    <w:abstractNumId w:val="3"/>
  </w:num>
  <w:num w:numId="14">
    <w:abstractNumId w:val="6"/>
  </w:num>
  <w:num w:numId="15">
    <w:abstractNumId w:val="29"/>
  </w:num>
  <w:num w:numId="16">
    <w:abstractNumId w:val="10"/>
  </w:num>
  <w:num w:numId="17">
    <w:abstractNumId w:val="16"/>
  </w:num>
  <w:num w:numId="18">
    <w:abstractNumId w:val="26"/>
  </w:num>
  <w:num w:numId="19">
    <w:abstractNumId w:val="15"/>
  </w:num>
  <w:num w:numId="20">
    <w:abstractNumId w:val="23"/>
  </w:num>
  <w:num w:numId="21">
    <w:abstractNumId w:val="2"/>
  </w:num>
  <w:num w:numId="22">
    <w:abstractNumId w:val="8"/>
  </w:num>
  <w:num w:numId="23">
    <w:abstractNumId w:val="14"/>
  </w:num>
  <w:num w:numId="24">
    <w:abstractNumId w:val="28"/>
  </w:num>
  <w:num w:numId="25">
    <w:abstractNumId w:val="11"/>
  </w:num>
  <w:num w:numId="26">
    <w:abstractNumId w:val="21"/>
  </w:num>
  <w:num w:numId="27">
    <w:abstractNumId w:val="20"/>
  </w:num>
  <w:num w:numId="28">
    <w:abstractNumId w:val="12"/>
  </w:num>
  <w:num w:numId="29">
    <w:abstractNumId w:val="1"/>
  </w:num>
  <w:num w:numId="30">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77"/>
    <o:shapelayout v:ext="edit">
      <o:idmap v:ext="edit" data="2"/>
    </o:shapelayout>
  </w:hdrShapeDefaults>
  <w:footnotePr>
    <w:numStart w:val="8"/>
    <w:footnote w:id="-1"/>
    <w:footnote w:id="0"/>
  </w:footnotePr>
  <w:endnotePr>
    <w:endnote w:id="-1"/>
    <w:endnote w:id="0"/>
  </w:endnotePr>
  <w:compat>
    <w:compatSetting w:name="compatibilityMode" w:uri="http://schemas.microsoft.com/office/word" w:val="12"/>
  </w:compat>
  <w:rsids>
    <w:rsidRoot w:val="0082217F"/>
    <w:rsid w:val="00000ED2"/>
    <w:rsid w:val="0000394E"/>
    <w:rsid w:val="00004A33"/>
    <w:rsid w:val="000079C3"/>
    <w:rsid w:val="00007F70"/>
    <w:rsid w:val="000112BC"/>
    <w:rsid w:val="00011EE3"/>
    <w:rsid w:val="00012459"/>
    <w:rsid w:val="00017641"/>
    <w:rsid w:val="000179F8"/>
    <w:rsid w:val="00021F15"/>
    <w:rsid w:val="000274BC"/>
    <w:rsid w:val="000310CB"/>
    <w:rsid w:val="00042069"/>
    <w:rsid w:val="00063A40"/>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40"/>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6744E"/>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C7083"/>
    <w:rsid w:val="001D439B"/>
    <w:rsid w:val="001E637C"/>
    <w:rsid w:val="001F04E7"/>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32E3"/>
    <w:rsid w:val="00234E1A"/>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170E"/>
    <w:rsid w:val="00284E57"/>
    <w:rsid w:val="00286EA2"/>
    <w:rsid w:val="002879BA"/>
    <w:rsid w:val="00290CA1"/>
    <w:rsid w:val="00291E7B"/>
    <w:rsid w:val="002945C8"/>
    <w:rsid w:val="002A19FA"/>
    <w:rsid w:val="002A33C2"/>
    <w:rsid w:val="002A400A"/>
    <w:rsid w:val="002A538D"/>
    <w:rsid w:val="002C4B17"/>
    <w:rsid w:val="002C75C7"/>
    <w:rsid w:val="002D49B6"/>
    <w:rsid w:val="002E26F8"/>
    <w:rsid w:val="002E5A9A"/>
    <w:rsid w:val="002E64F6"/>
    <w:rsid w:val="002E6F96"/>
    <w:rsid w:val="002E752C"/>
    <w:rsid w:val="002F03DF"/>
    <w:rsid w:val="002F1408"/>
    <w:rsid w:val="002F6F92"/>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226"/>
    <w:rsid w:val="00343F5D"/>
    <w:rsid w:val="00343F9E"/>
    <w:rsid w:val="00347551"/>
    <w:rsid w:val="0035019E"/>
    <w:rsid w:val="003520FD"/>
    <w:rsid w:val="00356292"/>
    <w:rsid w:val="003575CC"/>
    <w:rsid w:val="003649A3"/>
    <w:rsid w:val="003664B6"/>
    <w:rsid w:val="00372DD2"/>
    <w:rsid w:val="0037624A"/>
    <w:rsid w:val="00376544"/>
    <w:rsid w:val="00376830"/>
    <w:rsid w:val="0038026E"/>
    <w:rsid w:val="0038152B"/>
    <w:rsid w:val="00381F0B"/>
    <w:rsid w:val="00392EEE"/>
    <w:rsid w:val="00395A9E"/>
    <w:rsid w:val="003A0480"/>
    <w:rsid w:val="003A4C71"/>
    <w:rsid w:val="003B060B"/>
    <w:rsid w:val="003B1AF8"/>
    <w:rsid w:val="003B4577"/>
    <w:rsid w:val="003B46DB"/>
    <w:rsid w:val="003B6459"/>
    <w:rsid w:val="003B7149"/>
    <w:rsid w:val="003B7C0D"/>
    <w:rsid w:val="003C50D0"/>
    <w:rsid w:val="003C6FC8"/>
    <w:rsid w:val="003E3944"/>
    <w:rsid w:val="003E53A2"/>
    <w:rsid w:val="003E59D9"/>
    <w:rsid w:val="003E679E"/>
    <w:rsid w:val="003F086A"/>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45FFB"/>
    <w:rsid w:val="00453ED1"/>
    <w:rsid w:val="00455833"/>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0408"/>
    <w:rsid w:val="0051713F"/>
    <w:rsid w:val="00520961"/>
    <w:rsid w:val="00527294"/>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211F"/>
    <w:rsid w:val="00635015"/>
    <w:rsid w:val="00640C5A"/>
    <w:rsid w:val="00650455"/>
    <w:rsid w:val="00656A72"/>
    <w:rsid w:val="00661BCB"/>
    <w:rsid w:val="00663DF9"/>
    <w:rsid w:val="00665678"/>
    <w:rsid w:val="006672FE"/>
    <w:rsid w:val="0067045C"/>
    <w:rsid w:val="0067255A"/>
    <w:rsid w:val="00673ADD"/>
    <w:rsid w:val="006758CE"/>
    <w:rsid w:val="00677DF5"/>
    <w:rsid w:val="00680E3B"/>
    <w:rsid w:val="00680EE4"/>
    <w:rsid w:val="0068198B"/>
    <w:rsid w:val="00692697"/>
    <w:rsid w:val="00693608"/>
    <w:rsid w:val="00697D60"/>
    <w:rsid w:val="006A050C"/>
    <w:rsid w:val="006A1671"/>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408"/>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7AC"/>
    <w:rsid w:val="00811910"/>
    <w:rsid w:val="00815CB5"/>
    <w:rsid w:val="00817062"/>
    <w:rsid w:val="0081775B"/>
    <w:rsid w:val="00820155"/>
    <w:rsid w:val="0082217F"/>
    <w:rsid w:val="008221DB"/>
    <w:rsid w:val="00824A07"/>
    <w:rsid w:val="0083014A"/>
    <w:rsid w:val="00830D88"/>
    <w:rsid w:val="0083183C"/>
    <w:rsid w:val="0083567F"/>
    <w:rsid w:val="00835FEB"/>
    <w:rsid w:val="00851896"/>
    <w:rsid w:val="00857232"/>
    <w:rsid w:val="0086178E"/>
    <w:rsid w:val="00864A4D"/>
    <w:rsid w:val="00866E9A"/>
    <w:rsid w:val="0086709B"/>
    <w:rsid w:val="00870AA2"/>
    <w:rsid w:val="008714EF"/>
    <w:rsid w:val="008729B7"/>
    <w:rsid w:val="008739EF"/>
    <w:rsid w:val="00875CE1"/>
    <w:rsid w:val="00877478"/>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076D"/>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C6995"/>
    <w:rsid w:val="009D709B"/>
    <w:rsid w:val="009E44E8"/>
    <w:rsid w:val="009E57EA"/>
    <w:rsid w:val="009F6FDA"/>
    <w:rsid w:val="00A055DC"/>
    <w:rsid w:val="00A06CD6"/>
    <w:rsid w:val="00A10B16"/>
    <w:rsid w:val="00A10FBD"/>
    <w:rsid w:val="00A12848"/>
    <w:rsid w:val="00A12CBE"/>
    <w:rsid w:val="00A17857"/>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4AD"/>
    <w:rsid w:val="00A936C2"/>
    <w:rsid w:val="00A94AF6"/>
    <w:rsid w:val="00AA0619"/>
    <w:rsid w:val="00AA0B3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5A5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2CA8"/>
    <w:rsid w:val="00D54A74"/>
    <w:rsid w:val="00D570F5"/>
    <w:rsid w:val="00D63987"/>
    <w:rsid w:val="00D67E36"/>
    <w:rsid w:val="00D742DE"/>
    <w:rsid w:val="00D778FA"/>
    <w:rsid w:val="00D77A1B"/>
    <w:rsid w:val="00D825F9"/>
    <w:rsid w:val="00D84816"/>
    <w:rsid w:val="00D86513"/>
    <w:rsid w:val="00D86789"/>
    <w:rsid w:val="00D8728C"/>
    <w:rsid w:val="00D902F4"/>
    <w:rsid w:val="00D91ADA"/>
    <w:rsid w:val="00D93919"/>
    <w:rsid w:val="00D94E86"/>
    <w:rsid w:val="00DA0089"/>
    <w:rsid w:val="00DA2353"/>
    <w:rsid w:val="00DA2D6C"/>
    <w:rsid w:val="00DA7D58"/>
    <w:rsid w:val="00DB7055"/>
    <w:rsid w:val="00DC04A7"/>
    <w:rsid w:val="00DC0B5C"/>
    <w:rsid w:val="00DC1794"/>
    <w:rsid w:val="00DC2C0B"/>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3C9F"/>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39B"/>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5C75"/>
    <w:rsid w:val="00F06054"/>
    <w:rsid w:val="00F10B34"/>
    <w:rsid w:val="00F1150F"/>
    <w:rsid w:val="00F1278D"/>
    <w:rsid w:val="00F12CC6"/>
    <w:rsid w:val="00F1799E"/>
    <w:rsid w:val="00F245D0"/>
    <w:rsid w:val="00F25F76"/>
    <w:rsid w:val="00F31A64"/>
    <w:rsid w:val="00F323B7"/>
    <w:rsid w:val="00F33C67"/>
    <w:rsid w:val="00F36E61"/>
    <w:rsid w:val="00F40FD5"/>
    <w:rsid w:val="00F42B0D"/>
    <w:rsid w:val="00F44812"/>
    <w:rsid w:val="00F44ED6"/>
    <w:rsid w:val="00F509BC"/>
    <w:rsid w:val="00F51D4D"/>
    <w:rsid w:val="00F54598"/>
    <w:rsid w:val="00F56026"/>
    <w:rsid w:val="00F57CA3"/>
    <w:rsid w:val="00F61401"/>
    <w:rsid w:val="00F64E28"/>
    <w:rsid w:val="00F666EC"/>
    <w:rsid w:val="00F70A68"/>
    <w:rsid w:val="00F716DB"/>
    <w:rsid w:val="00F735C1"/>
    <w:rsid w:val="00F77D1D"/>
    <w:rsid w:val="00F80C94"/>
    <w:rsid w:val="00F876CD"/>
    <w:rsid w:val="00F87CCB"/>
    <w:rsid w:val="00F92178"/>
    <w:rsid w:val="00F94087"/>
    <w:rsid w:val="00F94F60"/>
    <w:rsid w:val="00F9569D"/>
    <w:rsid w:val="00FA67F6"/>
    <w:rsid w:val="00FA77B1"/>
    <w:rsid w:val="00FB2082"/>
    <w:rsid w:val="00FB371B"/>
    <w:rsid w:val="00FC1BE0"/>
    <w:rsid w:val="00FC5C8A"/>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77"/>
    <o:shapelayout v:ext="edit">
      <o:idmap v:ext="edit" data="1"/>
    </o:shapelayout>
  </w:shapeDefaults>
  <w:decimalSymbol w:val=","/>
  <w:listSeparator w:val=";"/>
  <w15:docId w15:val="{67998B2D-702C-4637-8CAB-187DCA888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fff6">
    <w:name w:val="Основной текст_"/>
    <w:basedOn w:val="a0"/>
    <w:link w:val="1f1"/>
    <w:rsid w:val="00527294"/>
    <w:rPr>
      <w:rFonts w:ascii="Times New Roman" w:eastAsia="Times New Roman" w:hAnsi="Times New Roman" w:cs="Times New Roman"/>
      <w:shd w:val="clear" w:color="auto" w:fill="FFFFFF"/>
    </w:rPr>
  </w:style>
  <w:style w:type="paragraph" w:customStyle="1" w:styleId="1f1">
    <w:name w:val="Основной текст1"/>
    <w:basedOn w:val="a"/>
    <w:link w:val="affffff6"/>
    <w:rsid w:val="00527294"/>
    <w:pPr>
      <w:widowControl w:val="0"/>
      <w:shd w:val="clear" w:color="auto" w:fill="FFFFFF"/>
      <w:spacing w:line="264" w:lineRule="auto"/>
    </w:pPr>
    <w:rPr>
      <w:rFonts w:ascii="Times New Roman" w:eastAsia="Times New Roman" w:hAnsi="Times New Roman" w:cs="Times New Roman"/>
    </w:rPr>
  </w:style>
  <w:style w:type="character" w:customStyle="1" w:styleId="affffff7">
    <w:name w:val="Подпись к таблице_"/>
    <w:basedOn w:val="a0"/>
    <w:link w:val="affffff8"/>
    <w:rsid w:val="00527294"/>
    <w:rPr>
      <w:rFonts w:ascii="Times New Roman" w:eastAsia="Times New Roman" w:hAnsi="Times New Roman" w:cs="Times New Roman"/>
      <w:i/>
      <w:iCs/>
      <w:sz w:val="18"/>
      <w:szCs w:val="18"/>
      <w:shd w:val="clear" w:color="auto" w:fill="FFFFFF"/>
    </w:rPr>
  </w:style>
  <w:style w:type="paragraph" w:customStyle="1" w:styleId="affffff8">
    <w:name w:val="Подпись к таблице"/>
    <w:basedOn w:val="a"/>
    <w:link w:val="affffff7"/>
    <w:rsid w:val="00527294"/>
    <w:pPr>
      <w:widowControl w:val="0"/>
      <w:shd w:val="clear" w:color="auto" w:fill="FFFFFF"/>
    </w:pPr>
    <w:rPr>
      <w:rFonts w:ascii="Times New Roman" w:eastAsia="Times New Roman" w:hAnsi="Times New Roman" w:cs="Times New Roman"/>
      <w:i/>
      <w:iCs/>
      <w:sz w:val="18"/>
      <w:szCs w:val="18"/>
    </w:rPr>
  </w:style>
  <w:style w:type="numbering" w:customStyle="1" w:styleId="35">
    <w:name w:val="Нет списка3"/>
    <w:next w:val="a2"/>
    <w:uiPriority w:val="99"/>
    <w:semiHidden/>
    <w:unhideWhenUsed/>
    <w:rsid w:val="00F94087"/>
  </w:style>
  <w:style w:type="character" w:customStyle="1" w:styleId="affffff9">
    <w:name w:val="Сноска_"/>
    <w:basedOn w:val="a0"/>
    <w:link w:val="affffffa"/>
    <w:rsid w:val="00F94087"/>
    <w:rPr>
      <w:rFonts w:ascii="Times New Roman" w:eastAsia="Times New Roman" w:hAnsi="Times New Roman" w:cs="Times New Roman"/>
      <w:sz w:val="20"/>
      <w:szCs w:val="20"/>
      <w:shd w:val="clear" w:color="auto" w:fill="FFFFFF"/>
    </w:rPr>
  </w:style>
  <w:style w:type="character" w:customStyle="1" w:styleId="1f2">
    <w:name w:val="Заголовок №1_"/>
    <w:basedOn w:val="a0"/>
    <w:link w:val="1f3"/>
    <w:rsid w:val="00F94087"/>
    <w:rPr>
      <w:rFonts w:ascii="Times New Roman" w:eastAsia="Times New Roman" w:hAnsi="Times New Roman" w:cs="Times New Roman"/>
      <w:b/>
      <w:bCs/>
      <w:sz w:val="36"/>
      <w:szCs w:val="36"/>
      <w:shd w:val="clear" w:color="auto" w:fill="FFFFFF"/>
    </w:rPr>
  </w:style>
  <w:style w:type="character" w:customStyle="1" w:styleId="affffffb">
    <w:name w:val="Другое_"/>
    <w:basedOn w:val="a0"/>
    <w:link w:val="affffffc"/>
    <w:rsid w:val="00F94087"/>
    <w:rPr>
      <w:rFonts w:ascii="Times New Roman" w:eastAsia="Times New Roman" w:hAnsi="Times New Roman" w:cs="Times New Roman"/>
      <w:shd w:val="clear" w:color="auto" w:fill="FFFFFF"/>
    </w:rPr>
  </w:style>
  <w:style w:type="character" w:customStyle="1" w:styleId="2c">
    <w:name w:val="Заголовок №2_"/>
    <w:basedOn w:val="a0"/>
    <w:link w:val="2d"/>
    <w:rsid w:val="00F94087"/>
    <w:rPr>
      <w:rFonts w:ascii="Times New Roman" w:eastAsia="Times New Roman" w:hAnsi="Times New Roman" w:cs="Times New Roman"/>
      <w:b/>
      <w:bCs/>
      <w:sz w:val="28"/>
      <w:szCs w:val="28"/>
      <w:shd w:val="clear" w:color="auto" w:fill="FFFFFF"/>
    </w:rPr>
  </w:style>
  <w:style w:type="character" w:customStyle="1" w:styleId="2e">
    <w:name w:val="Колонтитул (2)_"/>
    <w:basedOn w:val="a0"/>
    <w:link w:val="2f"/>
    <w:rsid w:val="00F94087"/>
    <w:rPr>
      <w:rFonts w:ascii="Times New Roman" w:eastAsia="Times New Roman" w:hAnsi="Times New Roman" w:cs="Times New Roman"/>
      <w:sz w:val="20"/>
      <w:szCs w:val="20"/>
      <w:shd w:val="clear" w:color="auto" w:fill="FFFFFF"/>
    </w:rPr>
  </w:style>
  <w:style w:type="character" w:customStyle="1" w:styleId="36">
    <w:name w:val="Основной текст (3)_"/>
    <w:basedOn w:val="a0"/>
    <w:link w:val="37"/>
    <w:rsid w:val="00F94087"/>
    <w:rPr>
      <w:rFonts w:ascii="Times New Roman" w:eastAsia="Times New Roman" w:hAnsi="Times New Roman" w:cs="Times New Roman"/>
      <w:b/>
      <w:bCs/>
      <w:sz w:val="32"/>
      <w:szCs w:val="32"/>
      <w:shd w:val="clear" w:color="auto" w:fill="FFFFFF"/>
    </w:rPr>
  </w:style>
  <w:style w:type="character" w:customStyle="1" w:styleId="38">
    <w:name w:val="Заголовок №3_"/>
    <w:basedOn w:val="a0"/>
    <w:link w:val="39"/>
    <w:rsid w:val="00F94087"/>
    <w:rPr>
      <w:rFonts w:ascii="Times New Roman" w:eastAsia="Times New Roman" w:hAnsi="Times New Roman" w:cs="Times New Roman"/>
      <w:sz w:val="28"/>
      <w:szCs w:val="28"/>
      <w:shd w:val="clear" w:color="auto" w:fill="FFFFFF"/>
    </w:rPr>
  </w:style>
  <w:style w:type="character" w:customStyle="1" w:styleId="affffffd">
    <w:name w:val="Колонтитул_"/>
    <w:basedOn w:val="a0"/>
    <w:link w:val="affffffe"/>
    <w:rsid w:val="00F94087"/>
    <w:rPr>
      <w:rFonts w:ascii="Times New Roman" w:eastAsia="Times New Roman" w:hAnsi="Times New Roman" w:cs="Times New Roman"/>
      <w:sz w:val="20"/>
      <w:szCs w:val="20"/>
      <w:shd w:val="clear" w:color="auto" w:fill="FFFFFF"/>
    </w:rPr>
  </w:style>
  <w:style w:type="character" w:customStyle="1" w:styleId="afffffff">
    <w:name w:val="Подпись к картинке_"/>
    <w:basedOn w:val="a0"/>
    <w:link w:val="afffffff0"/>
    <w:rsid w:val="00F94087"/>
    <w:rPr>
      <w:rFonts w:ascii="Times New Roman" w:eastAsia="Times New Roman" w:hAnsi="Times New Roman" w:cs="Times New Roman"/>
      <w:color w:val="222222"/>
      <w:sz w:val="13"/>
      <w:szCs w:val="13"/>
      <w:shd w:val="clear" w:color="auto" w:fill="FFFFFF"/>
    </w:rPr>
  </w:style>
  <w:style w:type="character" w:customStyle="1" w:styleId="60">
    <w:name w:val="Основной текст (6)_"/>
    <w:basedOn w:val="a0"/>
    <w:link w:val="61"/>
    <w:rsid w:val="00F94087"/>
    <w:rPr>
      <w:rFonts w:ascii="Times New Roman" w:eastAsia="Times New Roman" w:hAnsi="Times New Roman" w:cs="Times New Roman"/>
      <w:color w:val="222222"/>
      <w:sz w:val="13"/>
      <w:szCs w:val="13"/>
      <w:shd w:val="clear" w:color="auto" w:fill="FFFFFF"/>
    </w:rPr>
  </w:style>
  <w:style w:type="character" w:customStyle="1" w:styleId="70">
    <w:name w:val="Основной текст (7)_"/>
    <w:basedOn w:val="a0"/>
    <w:link w:val="71"/>
    <w:rsid w:val="00F94087"/>
    <w:rPr>
      <w:rFonts w:ascii="Times New Roman" w:eastAsia="Times New Roman" w:hAnsi="Times New Roman" w:cs="Times New Roman"/>
      <w:sz w:val="16"/>
      <w:szCs w:val="16"/>
      <w:shd w:val="clear" w:color="auto" w:fill="FFFFFF"/>
    </w:rPr>
  </w:style>
  <w:style w:type="paragraph" w:customStyle="1" w:styleId="affffffa">
    <w:name w:val="Сноска"/>
    <w:basedOn w:val="a"/>
    <w:link w:val="affffff9"/>
    <w:rsid w:val="00F94087"/>
    <w:pPr>
      <w:widowControl w:val="0"/>
      <w:shd w:val="clear" w:color="auto" w:fill="FFFFFF"/>
    </w:pPr>
    <w:rPr>
      <w:rFonts w:ascii="Times New Roman" w:eastAsia="Times New Roman" w:hAnsi="Times New Roman" w:cs="Times New Roman"/>
      <w:sz w:val="20"/>
      <w:szCs w:val="20"/>
    </w:rPr>
  </w:style>
  <w:style w:type="paragraph" w:customStyle="1" w:styleId="1f3">
    <w:name w:val="Заголовок №1"/>
    <w:basedOn w:val="a"/>
    <w:link w:val="1f2"/>
    <w:rsid w:val="00F94087"/>
    <w:pPr>
      <w:widowControl w:val="0"/>
      <w:shd w:val="clear" w:color="auto" w:fill="FFFFFF"/>
      <w:spacing w:after="440" w:line="259" w:lineRule="auto"/>
      <w:jc w:val="center"/>
      <w:outlineLvl w:val="0"/>
    </w:pPr>
    <w:rPr>
      <w:rFonts w:ascii="Times New Roman" w:eastAsia="Times New Roman" w:hAnsi="Times New Roman" w:cs="Times New Roman"/>
      <w:b/>
      <w:bCs/>
      <w:sz w:val="36"/>
      <w:szCs w:val="36"/>
    </w:rPr>
  </w:style>
  <w:style w:type="paragraph" w:customStyle="1" w:styleId="affffffc">
    <w:name w:val="Другое"/>
    <w:basedOn w:val="a"/>
    <w:link w:val="affffffb"/>
    <w:rsid w:val="00F94087"/>
    <w:pPr>
      <w:widowControl w:val="0"/>
      <w:shd w:val="clear" w:color="auto" w:fill="FFFFFF"/>
    </w:pPr>
    <w:rPr>
      <w:rFonts w:ascii="Times New Roman" w:eastAsia="Times New Roman" w:hAnsi="Times New Roman" w:cs="Times New Roman"/>
    </w:rPr>
  </w:style>
  <w:style w:type="paragraph" w:customStyle="1" w:styleId="2d">
    <w:name w:val="Заголовок №2"/>
    <w:basedOn w:val="a"/>
    <w:link w:val="2c"/>
    <w:rsid w:val="00F94087"/>
    <w:pPr>
      <w:widowControl w:val="0"/>
      <w:shd w:val="clear" w:color="auto" w:fill="FFFFFF"/>
      <w:spacing w:after="330"/>
      <w:jc w:val="center"/>
      <w:outlineLvl w:val="1"/>
    </w:pPr>
    <w:rPr>
      <w:rFonts w:ascii="Times New Roman" w:eastAsia="Times New Roman" w:hAnsi="Times New Roman" w:cs="Times New Roman"/>
      <w:b/>
      <w:bCs/>
      <w:sz w:val="28"/>
      <w:szCs w:val="28"/>
    </w:rPr>
  </w:style>
  <w:style w:type="paragraph" w:customStyle="1" w:styleId="2f">
    <w:name w:val="Колонтитул (2)"/>
    <w:basedOn w:val="a"/>
    <w:link w:val="2e"/>
    <w:rsid w:val="00F94087"/>
    <w:pPr>
      <w:widowControl w:val="0"/>
      <w:shd w:val="clear" w:color="auto" w:fill="FFFFFF"/>
    </w:pPr>
    <w:rPr>
      <w:rFonts w:ascii="Times New Roman" w:eastAsia="Times New Roman" w:hAnsi="Times New Roman" w:cs="Times New Roman"/>
      <w:sz w:val="20"/>
      <w:szCs w:val="20"/>
    </w:rPr>
  </w:style>
  <w:style w:type="paragraph" w:customStyle="1" w:styleId="37">
    <w:name w:val="Основной текст (3)"/>
    <w:basedOn w:val="a"/>
    <w:link w:val="36"/>
    <w:rsid w:val="00F94087"/>
    <w:pPr>
      <w:widowControl w:val="0"/>
      <w:shd w:val="clear" w:color="auto" w:fill="FFFFFF"/>
      <w:spacing w:after="180"/>
      <w:jc w:val="center"/>
    </w:pPr>
    <w:rPr>
      <w:rFonts w:ascii="Times New Roman" w:eastAsia="Times New Roman" w:hAnsi="Times New Roman" w:cs="Times New Roman"/>
      <w:b/>
      <w:bCs/>
      <w:sz w:val="32"/>
      <w:szCs w:val="32"/>
    </w:rPr>
  </w:style>
  <w:style w:type="paragraph" w:customStyle="1" w:styleId="39">
    <w:name w:val="Заголовок №3"/>
    <w:basedOn w:val="a"/>
    <w:link w:val="38"/>
    <w:rsid w:val="00F94087"/>
    <w:pPr>
      <w:widowControl w:val="0"/>
      <w:shd w:val="clear" w:color="auto" w:fill="FFFFFF"/>
      <w:spacing w:line="360" w:lineRule="auto"/>
      <w:ind w:firstLine="720"/>
      <w:outlineLvl w:val="2"/>
    </w:pPr>
    <w:rPr>
      <w:rFonts w:ascii="Times New Roman" w:eastAsia="Times New Roman" w:hAnsi="Times New Roman" w:cs="Times New Roman"/>
      <w:sz w:val="28"/>
      <w:szCs w:val="28"/>
    </w:rPr>
  </w:style>
  <w:style w:type="paragraph" w:customStyle="1" w:styleId="affffffe">
    <w:name w:val="Колонтитул"/>
    <w:basedOn w:val="a"/>
    <w:link w:val="affffffd"/>
    <w:rsid w:val="00F94087"/>
    <w:pPr>
      <w:widowControl w:val="0"/>
      <w:shd w:val="clear" w:color="auto" w:fill="FFFFFF"/>
    </w:pPr>
    <w:rPr>
      <w:rFonts w:ascii="Times New Roman" w:eastAsia="Times New Roman" w:hAnsi="Times New Roman" w:cs="Times New Roman"/>
      <w:sz w:val="20"/>
      <w:szCs w:val="20"/>
    </w:rPr>
  </w:style>
  <w:style w:type="paragraph" w:customStyle="1" w:styleId="afffffff0">
    <w:name w:val="Подпись к картинке"/>
    <w:basedOn w:val="a"/>
    <w:link w:val="afffffff"/>
    <w:rsid w:val="00F94087"/>
    <w:pPr>
      <w:widowControl w:val="0"/>
      <w:shd w:val="clear" w:color="auto" w:fill="FFFFFF"/>
    </w:pPr>
    <w:rPr>
      <w:rFonts w:ascii="Times New Roman" w:eastAsia="Times New Roman" w:hAnsi="Times New Roman" w:cs="Times New Roman"/>
      <w:color w:val="222222"/>
      <w:sz w:val="13"/>
      <w:szCs w:val="13"/>
    </w:rPr>
  </w:style>
  <w:style w:type="paragraph" w:customStyle="1" w:styleId="61">
    <w:name w:val="Основной текст (6)"/>
    <w:basedOn w:val="a"/>
    <w:link w:val="60"/>
    <w:rsid w:val="00F94087"/>
    <w:pPr>
      <w:widowControl w:val="0"/>
      <w:shd w:val="clear" w:color="auto" w:fill="FFFFFF"/>
      <w:spacing w:after="160"/>
    </w:pPr>
    <w:rPr>
      <w:rFonts w:ascii="Times New Roman" w:eastAsia="Times New Roman" w:hAnsi="Times New Roman" w:cs="Times New Roman"/>
      <w:color w:val="222222"/>
      <w:sz w:val="13"/>
      <w:szCs w:val="13"/>
    </w:rPr>
  </w:style>
  <w:style w:type="paragraph" w:customStyle="1" w:styleId="71">
    <w:name w:val="Основной текст (7)"/>
    <w:basedOn w:val="a"/>
    <w:link w:val="70"/>
    <w:rsid w:val="00F94087"/>
    <w:pPr>
      <w:widowControl w:val="0"/>
      <w:shd w:val="clear" w:color="auto" w:fill="FFFFFF"/>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31933225">
      <w:bodyDiv w:val="1"/>
      <w:marLeft w:val="0"/>
      <w:marRight w:val="0"/>
      <w:marTop w:val="0"/>
      <w:marBottom w:val="0"/>
      <w:divBdr>
        <w:top w:val="none" w:sz="0" w:space="0" w:color="auto"/>
        <w:left w:val="none" w:sz="0" w:space="0" w:color="auto"/>
        <w:bottom w:val="none" w:sz="0" w:space="0" w:color="auto"/>
        <w:right w:val="none" w:sz="0" w:space="0" w:color="auto"/>
      </w:divBdr>
    </w:div>
    <w:div w:id="934215998">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18916096">
      <w:bodyDiv w:val="1"/>
      <w:marLeft w:val="0"/>
      <w:marRight w:val="0"/>
      <w:marTop w:val="0"/>
      <w:marBottom w:val="0"/>
      <w:divBdr>
        <w:top w:val="none" w:sz="0" w:space="0" w:color="auto"/>
        <w:left w:val="none" w:sz="0" w:space="0" w:color="auto"/>
        <w:bottom w:val="none" w:sz="0" w:space="0" w:color="auto"/>
        <w:right w:val="none" w:sz="0" w:space="0" w:color="auto"/>
      </w:divBdr>
    </w:div>
    <w:div w:id="1137338615">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302424245">
      <w:bodyDiv w:val="1"/>
      <w:marLeft w:val="0"/>
      <w:marRight w:val="0"/>
      <w:marTop w:val="0"/>
      <w:marBottom w:val="0"/>
      <w:divBdr>
        <w:top w:val="none" w:sz="0" w:space="0" w:color="auto"/>
        <w:left w:val="none" w:sz="0" w:space="0" w:color="auto"/>
        <w:bottom w:val="none" w:sz="0" w:space="0" w:color="auto"/>
        <w:right w:val="none" w:sz="0" w:space="0" w:color="auto"/>
      </w:divBdr>
    </w:div>
    <w:div w:id="1463840677">
      <w:bodyDiv w:val="1"/>
      <w:marLeft w:val="0"/>
      <w:marRight w:val="0"/>
      <w:marTop w:val="0"/>
      <w:marBottom w:val="0"/>
      <w:divBdr>
        <w:top w:val="none" w:sz="0" w:space="0" w:color="auto"/>
        <w:left w:val="none" w:sz="0" w:space="0" w:color="auto"/>
        <w:bottom w:val="none" w:sz="0" w:space="0" w:color="auto"/>
        <w:right w:val="none" w:sz="0" w:space="0" w:color="auto"/>
      </w:divBdr>
    </w:div>
    <w:div w:id="1828939046">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2618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14.xm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33" Type="http://schemas.openxmlformats.org/officeDocument/2006/relationships/footer" Target="footer23.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7.xml"/><Relationship Id="rId32" Type="http://schemas.openxmlformats.org/officeDocument/2006/relationships/footer" Target="footer22.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6.xml"/><Relationship Id="rId28" Type="http://schemas.openxmlformats.org/officeDocument/2006/relationships/footer" Target="footer21.xml"/><Relationship Id="rId36"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footer" Target="footer12.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footer" Target="footer20.xml"/><Relationship Id="rId30" Type="http://schemas.openxmlformats.org/officeDocument/2006/relationships/header" Target="header1.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6D8F6-4D7C-4FC6-B323-4386A311C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71</Pages>
  <Words>19646</Words>
  <Characters>111983</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Win10</cp:lastModifiedBy>
  <cp:revision>15</cp:revision>
  <cp:lastPrinted>2023-04-28T08:44:00Z</cp:lastPrinted>
  <dcterms:created xsi:type="dcterms:W3CDTF">2024-04-02T10:14:00Z</dcterms:created>
  <dcterms:modified xsi:type="dcterms:W3CDTF">2024-08-16T12:31:00Z</dcterms:modified>
</cp:coreProperties>
</file>